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DF" w:rsidRPr="00611656" w:rsidRDefault="00712FDF" w:rsidP="00712FDF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Аукцион проводится в сети Интернет на сайте Электронной торговой площадки</w:t>
      </w:r>
      <w:r w:rsidRPr="00B6005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ООО "БС КОНСАЛТИНГ"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://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bs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torgi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</w:hyperlink>
      <w:r w:rsidRPr="007F0F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ООО «Южная коммерч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еская система» (ЭТП) по адресу: </w:t>
      </w:r>
      <w:hyperlink r:id="rId6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ООО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“</w:t>
      </w:r>
      <w:proofErr w:type="spell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ТендерСтандарт</w:t>
      </w:r>
      <w:proofErr w:type="spell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”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7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«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СТЭП</w:t>
      </w:r>
      <w:r w:rsidRPr="00DC331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» (ЭТП) по адресу: </w:t>
      </w:r>
      <w:hyperlink r:id="rId8" w:history="1">
        <w:hyperlink r:id="rId9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12FDF" w:rsidRPr="00611656" w:rsidRDefault="00712FDF" w:rsidP="00712FDF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712FDF" w:rsidRPr="00611656" w:rsidRDefault="00712FDF" w:rsidP="00712FDF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712FDF" w:rsidRPr="00611656" w:rsidRDefault="00712FDF" w:rsidP="00712FDF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10" w:history="1"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://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bs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torgi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</w:hyperlink>
      <w:r w:rsidRPr="007F0F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1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2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3" w:history="1">
        <w:hyperlink r:id="rId14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hyperlink r:id="rId15" w:history="1"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://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bs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torgi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</w:hyperlink>
      <w:r w:rsidRPr="007F0F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6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17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18" w:history="1">
        <w:hyperlink r:id="rId19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20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21" w:history="1"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://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bs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torgi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</w:hyperlink>
      <w:r w:rsidRPr="007F0F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22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23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24" w:history="1">
        <w:hyperlink r:id="rId25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12FDF" w:rsidRPr="00611656" w:rsidRDefault="00712FDF" w:rsidP="00712FD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26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27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28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hyperlink r:id="rId29" w:history="1"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http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://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bs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torgi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r w:rsidRPr="004F54BE">
          <w:rPr>
            <w:rStyle w:val="a3"/>
            <w:rFonts w:ascii="Times New Roman" w:hAnsi="Times New Roman" w:cs="Times New Roman"/>
            <w:bdr w:val="none" w:sz="0" w:space="0" w:color="auto" w:frame="1"/>
          </w:rPr>
          <w:t>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, </w:t>
      </w:r>
      <w:hyperlink r:id="rId30" w:history="1">
        <w:r w:rsidRPr="00982EA0">
          <w:rPr>
            <w:rStyle w:val="a3"/>
            <w:rFonts w:ascii="Times New Roman" w:hAnsi="Times New Roman" w:cs="Times New Roman"/>
            <w:bdr w:val="none" w:sz="0" w:space="0" w:color="auto" w:frame="1"/>
          </w:rPr>
          <w:t>http://www.ucs-torg.ru/</w:t>
        </w:r>
      </w:hyperlink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; </w:t>
      </w:r>
      <w:hyperlink r:id="rId31" w:history="1">
        <w:r w:rsidRPr="00933E54">
          <w:rPr>
            <w:rStyle w:val="a3"/>
            <w:rFonts w:ascii="Times New Roman" w:hAnsi="Times New Roman" w:cs="Times New Roman"/>
          </w:rPr>
          <w:t>https://arest.tenderstandart.ru/</w:t>
        </w:r>
      </w:hyperlink>
      <w:r>
        <w:rPr>
          <w:rFonts w:ascii="Times New Roman" w:hAnsi="Times New Roman" w:cs="Times New Roman"/>
        </w:rPr>
        <w:t xml:space="preserve">; </w:t>
      </w:r>
      <w:hyperlink r:id="rId32" w:history="1">
        <w:hyperlink r:id="rId33" w:history="1">
          <w:r w:rsidRPr="00DC3313">
            <w:rPr>
              <w:rStyle w:val="a3"/>
              <w:rFonts w:ascii="Times New Roman" w:eastAsia="Calibri" w:hAnsi="Times New Roman" w:cs="Times New Roman"/>
            </w:rPr>
            <w:t>http://el-torg.net</w:t>
          </w:r>
        </w:hyperlink>
      </w:hyperlink>
    </w:p>
    <w:p w:rsidR="00712FDF" w:rsidRPr="00611656" w:rsidRDefault="00712FDF" w:rsidP="00712FDF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</w:t>
      </w:r>
      <w:r w:rsidRPr="00611656">
        <w:rPr>
          <w:rFonts w:ascii="Times New Roman" w:eastAsia="Times New Roman" w:hAnsi="Times New Roman" w:cs="Times New Roman"/>
        </w:rPr>
        <w:lastRenderedPageBreak/>
        <w:t xml:space="preserve">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712FDF" w:rsidRPr="00611656" w:rsidRDefault="00712FDF" w:rsidP="00712F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712FDF" w:rsidRPr="00611656" w:rsidRDefault="00712FDF" w:rsidP="00712F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712FDF" w:rsidRPr="00611656" w:rsidRDefault="00712FDF" w:rsidP="00712F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712FDF" w:rsidRPr="00611656" w:rsidRDefault="00712FDF" w:rsidP="00712F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712FDF" w:rsidRPr="00611656" w:rsidRDefault="00712FDF" w:rsidP="00712FD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712FDF" w:rsidRPr="00611656" w:rsidRDefault="00712FDF" w:rsidP="00712F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712FDF" w:rsidRPr="00611656" w:rsidTr="00672ACE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12FDF" w:rsidRPr="00611656" w:rsidRDefault="00712FDF" w:rsidP="00672A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712FDF" w:rsidRPr="00611656" w:rsidRDefault="00712FDF" w:rsidP="00672A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712FDF" w:rsidRPr="00611656" w:rsidRDefault="00712FDF" w:rsidP="00672A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712FDF" w:rsidRPr="00611656" w:rsidRDefault="00712FDF" w:rsidP="00672A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712FDF" w:rsidRPr="00611656" w:rsidRDefault="00712FDF" w:rsidP="00672AC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712FDF" w:rsidRPr="00611656" w:rsidRDefault="00712FDF" w:rsidP="00672A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712FDF" w:rsidRPr="00611656" w:rsidRDefault="00712FDF" w:rsidP="00672A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3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3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611656">
              <w:rPr>
                <w:rFonts w:ascii="Times New Roman" w:eastAsia="Times New Roman" w:hAnsi="Times New Roman" w:cs="Times New Roman"/>
                <w:color w:val="005BD1"/>
                <w:u w:val="single"/>
              </w:rPr>
              <w:t>.</w:t>
            </w:r>
            <w:r w:rsidRPr="00611656">
              <w:rPr>
                <w:rFonts w:ascii="Times New Roman" w:hAnsi="Times New Roman" w:cs="Times New Roman"/>
              </w:rPr>
              <w:t xml:space="preserve"> 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712FDF" w:rsidRPr="00611656" w:rsidRDefault="00712FDF" w:rsidP="00672AC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  <w:p w:rsidR="00712FDF" w:rsidRPr="00611656" w:rsidRDefault="00712FDF" w:rsidP="00672ACE">
            <w:pPr>
              <w:rPr>
                <w:rFonts w:ascii="Times New Roman" w:hAnsi="Times New Roman" w:cs="Times New Roman"/>
              </w:rPr>
            </w:pPr>
          </w:p>
        </w:tc>
      </w:tr>
    </w:tbl>
    <w:p w:rsidR="007B4165" w:rsidRDefault="007B4165" w:rsidP="007B4165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B4165" w:rsidRDefault="007B41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09.08.2021 в 12:00.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 первичные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г. Железнодорожный, ул.1 Мая, д.7, корп.1, кв.208, пл.52,5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50:50:0040128:221 НЦ 2807912р. Соб.: Морозов А.А. П.314-1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г. Железнодорожный, ул. Граничная, д.26, кв.246, пл.37,9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50:50:0020121:2779 НЦ 2360000р. Соб.: Мелконян (Алешина) М.М., Алешин И.В. П.315-1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г. Подольск, ул. Парковая, д.57г, кв.50, пл.41,7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50:55:0030405:981 НЦ 1944800р. Соб.: Леонова О.Н. (в своих интересах и интересах Леонова Л.Г.), Леонова К.А. П.316-1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г. Люберцы, п/о 3, д.56, кв.36, пл.66,9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50:22:0010211:11064 НЦ 6647200р. Соб.: Иванова Ю.В., </w:t>
      </w:r>
      <w:proofErr w:type="spellStart"/>
      <w:r>
        <w:rPr>
          <w:rFonts w:ascii="Calibri" w:eastAsia="Calibri" w:hAnsi="Calibri" w:cs="Calibri"/>
          <w:sz w:val="20"/>
          <w:szCs w:val="20"/>
        </w:rPr>
        <w:t>Скируха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К.В. П.317-1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г. Люберцы, ул. Кирова, д.7, кв.323, пл.64,2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50:22:0010206:1680 НЦ 10225000р. Соб.: Оганян Л.Л. П.318-1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</w:t>
      </w:r>
      <w:r w:rsidR="00931EF9">
        <w:rPr>
          <w:rFonts w:ascii="Calibri" w:eastAsia="Calibri" w:hAnsi="Calibri" w:cs="Calibri"/>
          <w:sz w:val="20"/>
          <w:szCs w:val="20"/>
        </w:rPr>
        <w:t xml:space="preserve"> г. Долгопрудный, б-р Новый, д.22, кв.250, пл.</w:t>
      </w:r>
      <w:r>
        <w:rPr>
          <w:rFonts w:ascii="Calibri" w:eastAsia="Calibri" w:hAnsi="Calibri" w:cs="Calibri"/>
          <w:sz w:val="20"/>
          <w:szCs w:val="20"/>
        </w:rPr>
        <w:t xml:space="preserve">54,7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50:42:0010310:1836 НЦ 3920800р. Соб.: Сучков С.В. П.319-1</w:t>
      </w:r>
    </w:p>
    <w:p w:rsidR="00620DE1" w:rsidRDefault="00112D90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Люберцы,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Птицефабрика, д.12, кв.8, пл.</w:t>
      </w:r>
      <w:r>
        <w:rPr>
          <w:rFonts w:ascii="Calibri" w:eastAsia="Calibri" w:hAnsi="Calibri" w:cs="Calibri"/>
          <w:sz w:val="20"/>
          <w:szCs w:val="20"/>
        </w:rPr>
        <w:t xml:space="preserve">42,2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50:22:0050203:8379 НЦ 4018400р.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Турдиев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Б.К. П.320-1</w:t>
      </w:r>
    </w:p>
    <w:p w:rsidR="00620DE1" w:rsidRPr="00F26847" w:rsidRDefault="00112D90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Комната: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Иван</w:t>
      </w:r>
      <w:r w:rsidR="00931EF9">
        <w:rPr>
          <w:rFonts w:ascii="Calibri" w:eastAsia="Calibri" w:hAnsi="Calibri" w:cs="Calibri"/>
          <w:sz w:val="20"/>
          <w:szCs w:val="20"/>
        </w:rPr>
        <w:t>теевка, ул. Трудовая, д14А, к.</w:t>
      </w:r>
      <w:r>
        <w:rPr>
          <w:rFonts w:ascii="Calibri" w:eastAsia="Calibri" w:hAnsi="Calibri" w:cs="Calibri"/>
          <w:sz w:val="20"/>
          <w:szCs w:val="20"/>
        </w:rPr>
        <w:t>269,285,</w:t>
      </w:r>
      <w:r w:rsidR="00931EF9">
        <w:rPr>
          <w:rFonts w:ascii="Calibri" w:eastAsia="Calibri" w:hAnsi="Calibri" w:cs="Calibri"/>
          <w:sz w:val="20"/>
          <w:szCs w:val="20"/>
        </w:rPr>
        <w:t xml:space="preserve"> пл.</w:t>
      </w:r>
      <w:r>
        <w:rPr>
          <w:rFonts w:ascii="Calibri" w:eastAsia="Calibri" w:hAnsi="Calibri" w:cs="Calibri"/>
          <w:sz w:val="20"/>
          <w:szCs w:val="20"/>
        </w:rPr>
        <w:t>21,3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50:43:0010102:1663 НЦ 1326400р. Соб.: Тюленева Н.В. П.321-1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36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37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38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F26847" w:rsidRDefault="00F26847" w:rsidP="00F26847"/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09.08.2021 в 13:00.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2 первичные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931EF9">
        <w:rPr>
          <w:rFonts w:ascii="Calibri" w:eastAsia="Calibri" w:hAnsi="Calibri" w:cs="Calibri"/>
          <w:sz w:val="20"/>
          <w:szCs w:val="20"/>
        </w:rPr>
        <w:t>Балашиха, ул. Комсомольская, д.24, кв.</w:t>
      </w:r>
      <w:r>
        <w:rPr>
          <w:rFonts w:ascii="Calibri" w:eastAsia="Calibri" w:hAnsi="Calibri" w:cs="Calibri"/>
          <w:sz w:val="20"/>
          <w:szCs w:val="20"/>
        </w:rPr>
        <w:t>5, пл. 46,7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50:15:0010111:56 НЦ 3759200р.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Аббасова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Н.В., </w:t>
      </w:r>
      <w:proofErr w:type="spellStart"/>
      <w:r>
        <w:rPr>
          <w:rFonts w:ascii="Calibri" w:eastAsia="Calibri" w:hAnsi="Calibri" w:cs="Calibri"/>
          <w:sz w:val="20"/>
          <w:szCs w:val="20"/>
        </w:rPr>
        <w:t>Аббасов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</w:t>
      </w:r>
      <w:proofErr w:type="spellStart"/>
      <w:r>
        <w:rPr>
          <w:rFonts w:ascii="Calibri" w:eastAsia="Calibri" w:hAnsi="Calibri" w:cs="Calibri"/>
          <w:sz w:val="20"/>
          <w:szCs w:val="20"/>
        </w:rPr>
        <w:t>оглы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П.326-1</w:t>
      </w:r>
    </w:p>
    <w:p w:rsidR="00620DE1" w:rsidRDefault="00112D9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дом: МО, г. Подольск, д.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Холопово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СНТ "Заречье-2", стр.26, пл.</w:t>
      </w:r>
      <w:r>
        <w:rPr>
          <w:rFonts w:ascii="Calibri" w:eastAsia="Calibri" w:hAnsi="Calibri" w:cs="Calibri"/>
          <w:sz w:val="20"/>
          <w:szCs w:val="20"/>
        </w:rPr>
        <w:t xml:space="preserve">253,5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50:27:0020528:496;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уч.: МО, г. Подольск, д.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Холопово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СНТ "Заречье-2", стр.26, пл.</w:t>
      </w:r>
      <w:r>
        <w:rPr>
          <w:rFonts w:ascii="Calibri" w:eastAsia="Calibri" w:hAnsi="Calibri" w:cs="Calibri"/>
          <w:sz w:val="20"/>
          <w:szCs w:val="20"/>
        </w:rPr>
        <w:t>582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50:27:0020528:103. НЦ 4000000р. Соб.: Зайцев А.О. П.322-1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Зв</w:t>
      </w:r>
      <w:r w:rsidR="00931EF9">
        <w:rPr>
          <w:rFonts w:ascii="Calibri" w:eastAsia="Calibri" w:hAnsi="Calibri" w:cs="Calibri"/>
          <w:sz w:val="20"/>
          <w:szCs w:val="20"/>
        </w:rPr>
        <w:t xml:space="preserve">енигород,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Первомайский, д.13, кв.8, пл.</w:t>
      </w:r>
      <w:r>
        <w:rPr>
          <w:rFonts w:ascii="Calibri" w:eastAsia="Calibri" w:hAnsi="Calibri" w:cs="Calibri"/>
          <w:sz w:val="20"/>
          <w:szCs w:val="20"/>
        </w:rPr>
        <w:t xml:space="preserve">39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50:49:0010102:439 НЦ 2305676р. Соб.: Ларионова М.В. П.327-1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З</w:t>
      </w:r>
      <w:r w:rsidR="00931EF9">
        <w:rPr>
          <w:rFonts w:ascii="Calibri" w:eastAsia="Calibri" w:hAnsi="Calibri" w:cs="Calibri"/>
          <w:sz w:val="20"/>
          <w:szCs w:val="20"/>
        </w:rPr>
        <w:t>венигород, пер. Зареченский, д.27, кв.86, пл.</w:t>
      </w:r>
      <w:r>
        <w:rPr>
          <w:rFonts w:ascii="Calibri" w:eastAsia="Calibri" w:hAnsi="Calibri" w:cs="Calibri"/>
          <w:sz w:val="20"/>
          <w:szCs w:val="20"/>
        </w:rPr>
        <w:t>34,4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50:49:0000000:1205 НЦ 2152240,8р.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Ардинцева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 П.328-1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уч.: МО, Наро-Фоминский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Та</w:t>
      </w:r>
      <w:r w:rsidR="00931EF9">
        <w:rPr>
          <w:rFonts w:ascii="Calibri" w:eastAsia="Calibri" w:hAnsi="Calibri" w:cs="Calibri"/>
          <w:sz w:val="20"/>
          <w:szCs w:val="20"/>
        </w:rPr>
        <w:t>шировский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 с/о, ЖСТ "Лиман", уч.</w:t>
      </w:r>
      <w:r>
        <w:rPr>
          <w:rFonts w:ascii="Calibri" w:eastAsia="Calibri" w:hAnsi="Calibri" w:cs="Calibri"/>
          <w:sz w:val="20"/>
          <w:szCs w:val="20"/>
        </w:rPr>
        <w:t>8</w:t>
      </w:r>
      <w:r w:rsidR="00931EF9">
        <w:rPr>
          <w:rFonts w:ascii="Calibri" w:eastAsia="Calibri" w:hAnsi="Calibri" w:cs="Calibri"/>
          <w:sz w:val="20"/>
          <w:szCs w:val="20"/>
        </w:rPr>
        <w:t>8, пл.</w:t>
      </w:r>
      <w:r>
        <w:rPr>
          <w:rFonts w:ascii="Calibri" w:eastAsia="Calibri" w:hAnsi="Calibri" w:cs="Calibri"/>
          <w:sz w:val="20"/>
          <w:szCs w:val="20"/>
        </w:rPr>
        <w:t xml:space="preserve">1500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50:26:0110605:7401 НЦ 4008000р. Соб.: Ким </w:t>
      </w:r>
      <w:proofErr w:type="spellStart"/>
      <w:r>
        <w:rPr>
          <w:rFonts w:ascii="Calibri" w:eastAsia="Calibri" w:hAnsi="Calibri" w:cs="Calibri"/>
          <w:sz w:val="20"/>
          <w:szCs w:val="20"/>
        </w:rPr>
        <w:t>К.Тен</w:t>
      </w:r>
      <w:proofErr w:type="spellEnd"/>
      <w:r>
        <w:rPr>
          <w:rFonts w:ascii="Calibri" w:eastAsia="Calibri" w:hAnsi="Calibri" w:cs="Calibri"/>
          <w:sz w:val="20"/>
          <w:szCs w:val="20"/>
        </w:rPr>
        <w:t>-Юрьевич П.329-1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Наро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-Фоминский </w:t>
      </w:r>
      <w:r w:rsidR="00931EF9">
        <w:rPr>
          <w:rFonts w:ascii="Calibri" w:eastAsia="Calibri" w:hAnsi="Calibri" w:cs="Calibri"/>
          <w:sz w:val="20"/>
          <w:szCs w:val="20"/>
        </w:rPr>
        <w:t xml:space="preserve">р-н,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д. 241, кв.55, пл.</w:t>
      </w:r>
      <w:r>
        <w:rPr>
          <w:rFonts w:ascii="Calibri" w:eastAsia="Calibri" w:hAnsi="Calibri" w:cs="Calibri"/>
          <w:sz w:val="20"/>
          <w:szCs w:val="20"/>
        </w:rPr>
        <w:t xml:space="preserve">46,8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50:26:0210107:6746 НЦ 2527200р. Соб.: Иванов А.Е. П.330-1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sz w:val="20"/>
          <w:szCs w:val="20"/>
        </w:rPr>
        <w:t>МО,  г.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Сергиев-Посад, ш.</w:t>
      </w:r>
      <w:r w:rsidR="00931EF9">
        <w:rPr>
          <w:rFonts w:ascii="Calibri" w:eastAsia="Calibri" w:hAnsi="Calibri" w:cs="Calibri"/>
          <w:sz w:val="20"/>
          <w:szCs w:val="20"/>
        </w:rPr>
        <w:t xml:space="preserve"> Скобяное, д. 14, кв.22, пл.</w:t>
      </w:r>
      <w:r>
        <w:rPr>
          <w:rFonts w:ascii="Calibri" w:eastAsia="Calibri" w:hAnsi="Calibri" w:cs="Calibri"/>
          <w:sz w:val="20"/>
          <w:szCs w:val="20"/>
        </w:rPr>
        <w:t>34,4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50:05:0000000:46481 НЦ 1400000р. Соб.: Нестерова Е.К. П.331-1</w:t>
      </w:r>
    </w:p>
    <w:p w:rsidR="00620DE1" w:rsidRDefault="00112D9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г. Истра, у</w:t>
      </w:r>
      <w:r w:rsidR="00931EF9">
        <w:rPr>
          <w:rFonts w:ascii="Calibri" w:eastAsia="Calibri" w:hAnsi="Calibri" w:cs="Calibri"/>
          <w:sz w:val="20"/>
          <w:szCs w:val="20"/>
        </w:rPr>
        <w:t>л. 9-ой Гвардейской Дивизии, д.46, кв.83, пл.</w:t>
      </w:r>
      <w:r>
        <w:rPr>
          <w:rFonts w:ascii="Calibri" w:eastAsia="Calibri" w:hAnsi="Calibri" w:cs="Calibri"/>
          <w:sz w:val="20"/>
          <w:szCs w:val="20"/>
        </w:rPr>
        <w:t xml:space="preserve">39,8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50:08:0000000:57151 НЦ 2160800р.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Бехбудов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Б.С. </w:t>
      </w:r>
      <w:proofErr w:type="spellStart"/>
      <w:r>
        <w:rPr>
          <w:rFonts w:ascii="Calibri" w:eastAsia="Calibri" w:hAnsi="Calibri" w:cs="Calibri"/>
          <w:sz w:val="20"/>
          <w:szCs w:val="20"/>
        </w:rPr>
        <w:t>оглы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П.332-1</w:t>
      </w:r>
    </w:p>
    <w:p w:rsidR="00620DE1" w:rsidRPr="00F26847" w:rsidRDefault="00112D9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Часть встроенного </w:t>
      </w:r>
      <w:proofErr w:type="spellStart"/>
      <w:r>
        <w:rPr>
          <w:rFonts w:ascii="Calibri" w:eastAsia="Calibri" w:hAnsi="Calibri" w:cs="Calibri"/>
          <w:sz w:val="20"/>
          <w:szCs w:val="20"/>
        </w:rPr>
        <w:t>помещ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подвала: МО, г. Ногинск, ул.3-го Интернационала, д.78, пл.</w:t>
      </w:r>
      <w:r>
        <w:rPr>
          <w:rFonts w:ascii="Calibri" w:eastAsia="Calibri" w:hAnsi="Calibri" w:cs="Calibri"/>
          <w:sz w:val="20"/>
          <w:szCs w:val="20"/>
        </w:rPr>
        <w:t xml:space="preserve">132,1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50:16:0000000:64540, в том числе пом. №28-17,1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№29-52,3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№30-67,7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НЦ 2959324р. Соб.: Куракина Н.Ф. П.333-1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26847"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39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0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1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09.08.2021 в 14:00.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3 первичные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МО, Наро-Фоминский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</w:t>
      </w:r>
      <w:r w:rsidR="00931EF9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Ташировское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Таширово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д.17, кв.30, пл.</w:t>
      </w:r>
      <w:r>
        <w:rPr>
          <w:rFonts w:ascii="Calibri" w:eastAsia="Calibri" w:hAnsi="Calibri" w:cs="Calibri"/>
          <w:sz w:val="20"/>
          <w:szCs w:val="20"/>
        </w:rPr>
        <w:t xml:space="preserve">36,7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50:26:0110304:1259 НЦ 1937600р. Соб.: Бузин Б.С. П.335-1</w:t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г.</w:t>
      </w:r>
      <w:r w:rsidR="00931EF9">
        <w:rPr>
          <w:rFonts w:ascii="Calibri" w:eastAsia="Calibri" w:hAnsi="Calibri" w:cs="Calibri"/>
          <w:sz w:val="20"/>
          <w:szCs w:val="20"/>
        </w:rPr>
        <w:t xml:space="preserve"> Наро-Фоминск, ул. Калинина, д.3, кв.29, пл.</w:t>
      </w:r>
      <w:r>
        <w:rPr>
          <w:rFonts w:ascii="Calibri" w:eastAsia="Calibri" w:hAnsi="Calibri" w:cs="Calibri"/>
          <w:sz w:val="20"/>
          <w:szCs w:val="20"/>
        </w:rPr>
        <w:t xml:space="preserve">43,7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50:26:0100212:726 НЦ 2508000р. Соб.: Мордовкин А.В. П.336-1</w:t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г.</w:t>
      </w:r>
      <w:r w:rsidR="00931EF9">
        <w:rPr>
          <w:rFonts w:ascii="Calibri" w:eastAsia="Calibri" w:hAnsi="Calibri" w:cs="Calibri"/>
          <w:sz w:val="20"/>
          <w:szCs w:val="20"/>
        </w:rPr>
        <w:t xml:space="preserve"> Черноголовка, б-р Школьный, д.20, кв.68, пл.</w:t>
      </w:r>
      <w:r>
        <w:rPr>
          <w:rFonts w:ascii="Calibri" w:eastAsia="Calibri" w:hAnsi="Calibri" w:cs="Calibri"/>
          <w:sz w:val="20"/>
          <w:szCs w:val="20"/>
        </w:rPr>
        <w:t xml:space="preserve">110,3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50:16:0101035:2016 НЦ 3000000р.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Солтанович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И.А. П.337-1</w:t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</w:t>
      </w:r>
      <w:r w:rsidR="00931EF9">
        <w:rPr>
          <w:rFonts w:ascii="Calibri" w:eastAsia="Calibri" w:hAnsi="Calibri" w:cs="Calibri"/>
          <w:sz w:val="20"/>
          <w:szCs w:val="20"/>
        </w:rPr>
        <w:t>, Раменский р-н, с. Софьино, д.16, кв.32, пл.</w:t>
      </w:r>
      <w:r>
        <w:rPr>
          <w:rFonts w:ascii="Calibri" w:eastAsia="Calibri" w:hAnsi="Calibri" w:cs="Calibri"/>
          <w:sz w:val="20"/>
          <w:szCs w:val="20"/>
        </w:rPr>
        <w:t xml:space="preserve">47,4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50:23:0040207:1524 НЦ 2018400р.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Олту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С.С. П.338-1</w:t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</w:t>
      </w:r>
      <w:r w:rsidR="00931EF9">
        <w:rPr>
          <w:rFonts w:ascii="Calibri" w:eastAsia="Calibri" w:hAnsi="Calibri" w:cs="Calibri"/>
          <w:sz w:val="20"/>
          <w:szCs w:val="20"/>
        </w:rPr>
        <w:t>. Сергиев-Посад, ул. Дружбы, д.4, кв.41, пл.</w:t>
      </w:r>
      <w:r>
        <w:rPr>
          <w:rFonts w:ascii="Calibri" w:eastAsia="Calibri" w:hAnsi="Calibri" w:cs="Calibri"/>
          <w:sz w:val="20"/>
          <w:szCs w:val="20"/>
        </w:rPr>
        <w:t xml:space="preserve">43,9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50:05:0000000:34979 НЦ 2280000р.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Коробкина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Л.Е. П.339-1</w:t>
      </w:r>
    </w:p>
    <w:p w:rsidR="00620DE1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г.</w:t>
      </w:r>
      <w:r w:rsidR="00931EF9">
        <w:rPr>
          <w:rFonts w:ascii="Calibri" w:eastAsia="Calibri" w:hAnsi="Calibri" w:cs="Calibri"/>
          <w:sz w:val="20"/>
          <w:szCs w:val="20"/>
        </w:rPr>
        <w:t xml:space="preserve"> Мытищи, ул. Индустриальная, д.17, кв.45, пл.</w:t>
      </w:r>
      <w:r>
        <w:rPr>
          <w:rFonts w:ascii="Calibri" w:eastAsia="Calibri" w:hAnsi="Calibri" w:cs="Calibri"/>
          <w:sz w:val="20"/>
          <w:szCs w:val="20"/>
        </w:rPr>
        <w:t xml:space="preserve">38,5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50:12:0101202:592 НЦ 3201600р. Соб.: Пирогова Л.С., Пирогов К.В. П.341-1</w:t>
      </w:r>
    </w:p>
    <w:p w:rsidR="00620DE1" w:rsidRDefault="00112D90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>Право треб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на объект дол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стр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виде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строит. ад.: МО, Люберецкий р-</w:t>
      </w:r>
      <w:r w:rsidR="00931EF9">
        <w:rPr>
          <w:rFonts w:ascii="Calibri" w:eastAsia="Calibri" w:hAnsi="Calibri" w:cs="Calibri"/>
          <w:sz w:val="20"/>
          <w:szCs w:val="20"/>
        </w:rPr>
        <w:t xml:space="preserve">н, п.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Томилино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 xml:space="preserve">, ул. Гаршина, д.3, секция 3, эт.5,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№ кв.</w:t>
      </w:r>
      <w:proofErr w:type="gramStart"/>
      <w:r>
        <w:rPr>
          <w:rFonts w:ascii="Calibri" w:eastAsia="Calibri" w:hAnsi="Calibri" w:cs="Calibri"/>
          <w:sz w:val="20"/>
          <w:szCs w:val="20"/>
        </w:rPr>
        <w:t>178,кн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з/у: 50:22:0040106:15, 50:22:0040106:16, 50:22:0040106:26,</w:t>
      </w:r>
      <w:r w:rsidR="00931EF9">
        <w:rPr>
          <w:rFonts w:ascii="Calibri" w:eastAsia="Calibri" w:hAnsi="Calibri" w:cs="Calibri"/>
          <w:sz w:val="20"/>
          <w:szCs w:val="20"/>
        </w:rPr>
        <w:t xml:space="preserve"> 50:22:0040106:25,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пл.</w:t>
      </w:r>
      <w:r>
        <w:rPr>
          <w:rFonts w:ascii="Calibri" w:eastAsia="Calibri" w:hAnsi="Calibri" w:cs="Calibri"/>
          <w:sz w:val="20"/>
          <w:szCs w:val="20"/>
        </w:rPr>
        <w:t xml:space="preserve">50,5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НЦ 3535000р.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Грушковская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И.Н. П.342-1</w:t>
      </w:r>
    </w:p>
    <w:p w:rsidR="00620DE1" w:rsidRPr="00F26847" w:rsidRDefault="00112D9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почт. ад. ориентира: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31EF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Виноградовский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д. Грибки, пл.</w:t>
      </w:r>
      <w:r>
        <w:rPr>
          <w:rFonts w:ascii="Calibri" w:eastAsia="Calibri" w:hAnsi="Calibri" w:cs="Calibri"/>
          <w:sz w:val="20"/>
          <w:szCs w:val="20"/>
        </w:rPr>
        <w:t xml:space="preserve">900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50:12:0080113:9, жилой дом: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</w:t>
      </w:r>
      <w:r w:rsidR="00931EF9">
        <w:rPr>
          <w:rFonts w:ascii="Calibri" w:eastAsia="Calibri" w:hAnsi="Calibri" w:cs="Calibri"/>
          <w:sz w:val="20"/>
          <w:szCs w:val="20"/>
        </w:rPr>
        <w:t>, д. Грибки, Дмитровское ш., д.22, пл.</w:t>
      </w:r>
      <w:r>
        <w:rPr>
          <w:rFonts w:ascii="Calibri" w:eastAsia="Calibri" w:hAnsi="Calibri" w:cs="Calibri"/>
          <w:sz w:val="20"/>
          <w:szCs w:val="20"/>
        </w:rPr>
        <w:t>181,1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50:12:0080113:1956 НЦ 10787200р. Соб.: Матевосян А.М. П.340-1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Pr="00F26847" w:rsidRDefault="00F26847" w:rsidP="00F26847"/>
    <w:p w:rsidR="00F26847" w:rsidRDefault="00F26847" w:rsidP="00F26847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5% от начальной цены имущества. Порядок внесения и возврата задатка размещен на сайтах: www.torgi.gov.ru, </w:t>
      </w:r>
      <w:hyperlink r:id="rId42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43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44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09.08.2021 в 14:30.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4 повторные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F26847" w:rsidRDefault="00112D90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уч.: МО, Ко</w:t>
      </w:r>
      <w:r w:rsidR="00931EF9">
        <w:rPr>
          <w:rFonts w:ascii="Calibri" w:eastAsia="Calibri" w:hAnsi="Calibri" w:cs="Calibri"/>
          <w:sz w:val="20"/>
          <w:szCs w:val="20"/>
        </w:rPr>
        <w:t>ломенский р-н, д. Нестерово, д.</w:t>
      </w:r>
      <w:r>
        <w:rPr>
          <w:rFonts w:ascii="Calibri" w:eastAsia="Calibri" w:hAnsi="Calibri" w:cs="Calibri"/>
          <w:sz w:val="20"/>
          <w:szCs w:val="20"/>
        </w:rPr>
        <w:t xml:space="preserve">49, пл. 1542189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50:34:0010811:51, НЦ 9961500р. Соб.: ООО "КОМЛЕВО" П.131-1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26847">
        <w:rPr>
          <w:rFonts w:ascii="Times New Roman" w:eastAsia="Calibri" w:hAnsi="Times New Roman" w:cs="Times New Roman"/>
          <w:sz w:val="20"/>
          <w:szCs w:val="20"/>
        </w:rPr>
        <w:t>4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45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46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47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09.08.2021 в 14:30.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5 повторные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C648DD" w:rsidRDefault="00112D90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Право треб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по дог</w:t>
      </w:r>
      <w:proofErr w:type="gramEnd"/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№ДУ-10-14-122 участия в дол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стр</w:t>
      </w:r>
      <w:r w:rsidR="00931EF9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 01.06.2017 г. на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строит. ад.: МО, Красногорский р-н, вблизи д.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Сабурово,кн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з/у: 50:11:0020206:318, д. 14, секция 5, 1</w:t>
      </w:r>
      <w:r w:rsidR="00931EF9">
        <w:rPr>
          <w:rFonts w:ascii="Calibri" w:eastAsia="Calibri" w:hAnsi="Calibri" w:cs="Calibri"/>
          <w:sz w:val="20"/>
          <w:szCs w:val="20"/>
        </w:rPr>
        <w:t xml:space="preserve">эт., кв.№14-122,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проектн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. пл.</w:t>
      </w:r>
      <w:r>
        <w:rPr>
          <w:rFonts w:ascii="Calibri" w:eastAsia="Calibri" w:hAnsi="Calibri" w:cs="Calibri"/>
          <w:sz w:val="20"/>
          <w:szCs w:val="20"/>
        </w:rPr>
        <w:t xml:space="preserve">40,2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НЦ 2 091 680р. Соб.: Шумейко М.В. П.229-1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 w:rsidRPr="00F26847"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48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r w:rsidRPr="00F26847">
        <w:rPr>
          <w:rFonts w:ascii="Times New Roman" w:eastAsia="Calibri" w:hAnsi="Times New Roman" w:cs="Times New Roman"/>
          <w:sz w:val="20"/>
          <w:szCs w:val="20"/>
        </w:rPr>
        <w:t>http://el-torg.net</w:t>
      </w:r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 xml:space="preserve">http://el-torg.net 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09.08.2021 в 14:30. Дата окончания приема заявок 05.08.2021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6 </w:t>
      </w:r>
      <w:r w:rsidR="00F26847">
        <w:rPr>
          <w:rFonts w:ascii="Times New Roman" w:eastAsia="Times New Roman" w:hAnsi="Times New Roman" w:cs="Times New Roman"/>
          <w:b/>
          <w:sz w:val="20"/>
          <w:szCs w:val="20"/>
        </w:rPr>
        <w:t>повторные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Default="00112D90" w:rsidP="00F26847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: МО, г. Электросталь</w:t>
      </w:r>
      <w:r w:rsidR="00931EF9">
        <w:rPr>
          <w:rFonts w:ascii="Calibri" w:eastAsia="Calibri" w:hAnsi="Calibri" w:cs="Calibri"/>
          <w:sz w:val="20"/>
          <w:szCs w:val="20"/>
        </w:rPr>
        <w:t>, ул. Первомайская, д. 06Б, кв.95, пл.</w:t>
      </w:r>
      <w:r>
        <w:rPr>
          <w:rFonts w:ascii="Calibri" w:eastAsia="Calibri" w:hAnsi="Calibri" w:cs="Calibri"/>
          <w:sz w:val="20"/>
          <w:szCs w:val="20"/>
        </w:rPr>
        <w:t xml:space="preserve">41,9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50:46:0010312:3744 НЦ </w:t>
      </w:r>
      <w:r w:rsidR="00F26847">
        <w:rPr>
          <w:rFonts w:ascii="Calibri" w:eastAsia="Calibri" w:hAnsi="Calibri" w:cs="Calibri"/>
          <w:sz w:val="20"/>
          <w:szCs w:val="20"/>
        </w:rPr>
        <w:t>1</w:t>
      </w:r>
      <w:r w:rsidR="00F26847" w:rsidRPr="00F26847">
        <w:rPr>
          <w:rFonts w:ascii="Calibri" w:eastAsia="Calibri" w:hAnsi="Calibri" w:cs="Calibri"/>
          <w:sz w:val="20"/>
          <w:szCs w:val="20"/>
        </w:rPr>
        <w:t xml:space="preserve">612076 </w:t>
      </w:r>
      <w:r>
        <w:rPr>
          <w:rFonts w:ascii="Calibri" w:eastAsia="Calibri" w:hAnsi="Calibri" w:cs="Calibri"/>
          <w:sz w:val="20"/>
          <w:szCs w:val="20"/>
        </w:rPr>
        <w:t xml:space="preserve">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Гальтяпов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А.А., </w:t>
      </w:r>
      <w:proofErr w:type="spellStart"/>
      <w:r>
        <w:rPr>
          <w:rFonts w:ascii="Calibri" w:eastAsia="Calibri" w:hAnsi="Calibri" w:cs="Calibri"/>
          <w:sz w:val="20"/>
          <w:szCs w:val="20"/>
        </w:rPr>
        <w:t>Гальтяпова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Ю.О. П.260-1</w:t>
      </w:r>
    </w:p>
    <w:p w:rsidR="00620DE1" w:rsidRPr="00F26847" w:rsidRDefault="00112D90" w:rsidP="00F26847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почт. ад. ориентира: МО, Сергиево-Посадский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Пересвет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</w:t>
      </w:r>
      <w:r w:rsidR="00931EF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931EF9">
        <w:rPr>
          <w:rFonts w:ascii="Calibri" w:eastAsia="Calibri" w:hAnsi="Calibri" w:cs="Calibri"/>
          <w:sz w:val="20"/>
          <w:szCs w:val="20"/>
        </w:rPr>
        <w:t>Коврово</w:t>
      </w:r>
      <w:proofErr w:type="spellEnd"/>
      <w:r w:rsidR="00931EF9">
        <w:rPr>
          <w:rFonts w:ascii="Calibri" w:eastAsia="Calibri" w:hAnsi="Calibri" w:cs="Calibri"/>
          <w:sz w:val="20"/>
          <w:szCs w:val="20"/>
        </w:rPr>
        <w:t>, СНТ "Коврово-2", уч.111, пл.</w:t>
      </w:r>
      <w:r>
        <w:rPr>
          <w:rFonts w:ascii="Calibri" w:eastAsia="Calibri" w:hAnsi="Calibri" w:cs="Calibri"/>
          <w:sz w:val="20"/>
          <w:szCs w:val="20"/>
        </w:rPr>
        <w:t>600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50:05:0120139:133, нежилое здание.: МО, Сергиево-Посадский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Пересвет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Коврово</w:t>
      </w:r>
      <w:proofErr w:type="spellEnd"/>
      <w:r>
        <w:rPr>
          <w:rFonts w:ascii="Calibri" w:eastAsia="Calibri" w:hAnsi="Calibri" w:cs="Calibri"/>
          <w:sz w:val="20"/>
          <w:szCs w:val="20"/>
        </w:rPr>
        <w:t>, СНТ "Коврово-2", уч. 111, пл. 19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50:05:0120139:261, нежилое здание.: МО, Сергиево-Посадский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Пересвет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>
        <w:rPr>
          <w:rFonts w:ascii="Calibri" w:eastAsia="Calibri" w:hAnsi="Calibri" w:cs="Calibri"/>
          <w:sz w:val="20"/>
          <w:szCs w:val="20"/>
        </w:rPr>
        <w:t>Коврово</w:t>
      </w:r>
      <w:proofErr w:type="spellEnd"/>
      <w:r>
        <w:rPr>
          <w:rFonts w:ascii="Calibri" w:eastAsia="Calibri" w:hAnsi="Calibri" w:cs="Calibri"/>
          <w:sz w:val="20"/>
          <w:szCs w:val="20"/>
        </w:rPr>
        <w:t>, СНТ "Коврово-2", уч. 111, пл.</w:t>
      </w:r>
      <w:r w:rsidR="00F26847">
        <w:rPr>
          <w:rFonts w:ascii="Calibri" w:eastAsia="Calibri" w:hAnsi="Calibri" w:cs="Calibri"/>
          <w:sz w:val="20"/>
          <w:szCs w:val="20"/>
        </w:rPr>
        <w:t xml:space="preserve"> 53 кв.м.,</w:t>
      </w:r>
      <w:proofErr w:type="spellStart"/>
      <w:r w:rsidR="00F26847">
        <w:rPr>
          <w:rFonts w:ascii="Calibri" w:eastAsia="Calibri" w:hAnsi="Calibri" w:cs="Calibri"/>
          <w:sz w:val="20"/>
          <w:szCs w:val="20"/>
        </w:rPr>
        <w:t>кн</w:t>
      </w:r>
      <w:proofErr w:type="spellEnd"/>
      <w:r w:rsidR="00F26847">
        <w:rPr>
          <w:rFonts w:ascii="Calibri" w:eastAsia="Calibri" w:hAnsi="Calibri" w:cs="Calibri"/>
          <w:sz w:val="20"/>
          <w:szCs w:val="20"/>
        </w:rPr>
        <w:t xml:space="preserve"> 50:05:0120139:259 </w:t>
      </w:r>
      <w:r>
        <w:rPr>
          <w:rFonts w:ascii="Calibri" w:eastAsia="Calibri" w:hAnsi="Calibri" w:cs="Calibri"/>
          <w:sz w:val="20"/>
          <w:szCs w:val="20"/>
        </w:rPr>
        <w:t xml:space="preserve">НЦ </w:t>
      </w:r>
      <w:r w:rsidR="00F26847">
        <w:rPr>
          <w:rFonts w:ascii="Calibri" w:eastAsia="Calibri" w:hAnsi="Calibri" w:cs="Calibri"/>
          <w:sz w:val="20"/>
          <w:szCs w:val="20"/>
        </w:rPr>
        <w:t>952</w:t>
      </w:r>
      <w:r w:rsidR="00F26847" w:rsidRPr="00F26847">
        <w:rPr>
          <w:rFonts w:ascii="Calibri" w:eastAsia="Calibri" w:hAnsi="Calibri" w:cs="Calibri"/>
          <w:sz w:val="20"/>
          <w:szCs w:val="20"/>
        </w:rPr>
        <w:t>000</w:t>
      </w:r>
      <w:r>
        <w:rPr>
          <w:rFonts w:ascii="Calibri" w:eastAsia="Calibri" w:hAnsi="Calibri" w:cs="Calibri"/>
          <w:sz w:val="20"/>
          <w:szCs w:val="20"/>
        </w:rPr>
        <w:t xml:space="preserve">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Долбинева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Т.М. П.269-1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6 задаток 5% от начальной цены имущества. Порядок внесения и возврата задатка размещен на сайтах: www.torgi.gov.ru, </w:t>
      </w:r>
      <w:hyperlink r:id="rId49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50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51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F26847" w:rsidRDefault="00F26847" w:rsidP="00F26847"/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7 первичные торги (арестованное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F26847" w:rsidRDefault="00112D90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Шкода Йети,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белый, VIN: TMBLD45L7E6031469, г/н Е646КК750 НЦ 600000р.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Викулов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И.В. П.344-1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2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53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54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8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8 первичные торги (арестованное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F26847" w:rsidRDefault="00112D90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>Задолженность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НОРДСтрой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ИНН: 5007083478, в размере 24 261 276 руб. перед Тюковой Натальей Михайловной и Тюковым Сергеем Анатольевичем, включенная в реестр требований кредиторов в рамках дела о банкротстве №А41-2844/2019 в соответствии с Определением Арбитражного суда Московской области от 23.01.2020 НЦ 1778854р.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Тюкова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Н.М., Тюков С.А. П.325-1</w:t>
      </w:r>
    </w:p>
    <w:p w:rsidR="00F26847" w:rsidRDefault="00F26847" w:rsidP="00F26847">
      <w:pPr>
        <w:rPr>
          <w:rFonts w:ascii="Calibri" w:eastAsia="Calibri" w:hAnsi="Calibri" w:cs="Calibri"/>
          <w:sz w:val="20"/>
          <w:szCs w:val="20"/>
        </w:rPr>
      </w:pPr>
    </w:p>
    <w:p w:rsidR="00F26847" w:rsidRDefault="00F26847" w:rsidP="00F26847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5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56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57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620DE1" w:rsidRDefault="00112D90">
      <w:r>
        <w:br/>
      </w:r>
    </w:p>
    <w:p w:rsidR="0074792A" w:rsidRDefault="0074792A"/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9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9 первичные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4455FE" w:rsidRPr="004455FE" w:rsidRDefault="00112D90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Плуг оборотный, ПО-4+1/40К,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марка/модель 041.0121, паспо</w:t>
      </w:r>
      <w:r w:rsidR="004455FE">
        <w:rPr>
          <w:rFonts w:ascii="Calibri" w:eastAsia="Calibri" w:hAnsi="Calibri" w:cs="Calibri"/>
          <w:sz w:val="20"/>
          <w:szCs w:val="20"/>
        </w:rPr>
        <w:t xml:space="preserve">рт машины ТТН №171 </w:t>
      </w:r>
      <w:proofErr w:type="spellStart"/>
      <w:r w:rsidR="004455FE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4455FE">
        <w:rPr>
          <w:rFonts w:ascii="Calibri" w:eastAsia="Calibri" w:hAnsi="Calibri" w:cs="Calibri"/>
          <w:sz w:val="20"/>
          <w:szCs w:val="20"/>
        </w:rPr>
        <w:t xml:space="preserve">. красный; НЦ 484000р. Соб.: ИП </w:t>
      </w:r>
      <w:proofErr w:type="spellStart"/>
      <w:r w:rsidR="004455FE"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 w:rsidR="004455FE">
        <w:rPr>
          <w:rFonts w:ascii="Calibri" w:eastAsia="Calibri" w:hAnsi="Calibri" w:cs="Calibri"/>
          <w:sz w:val="20"/>
          <w:szCs w:val="20"/>
        </w:rPr>
        <w:t xml:space="preserve"> В.А. П.298-1</w:t>
      </w:r>
    </w:p>
    <w:p w:rsidR="00620DE1" w:rsidRDefault="00112D90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Плуг оборотный, ПО-4+1/40К,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марка/модель 041.0120, паспорт машины ТТН №171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красный. НЦ </w:t>
      </w:r>
      <w:r w:rsidR="004455FE">
        <w:rPr>
          <w:rFonts w:ascii="Calibri" w:eastAsia="Calibri" w:hAnsi="Calibri" w:cs="Calibri"/>
          <w:sz w:val="20"/>
          <w:szCs w:val="20"/>
        </w:rPr>
        <w:t>484000</w:t>
      </w:r>
      <w:r>
        <w:rPr>
          <w:rFonts w:ascii="Calibri" w:eastAsia="Calibri" w:hAnsi="Calibri" w:cs="Calibri"/>
          <w:sz w:val="20"/>
          <w:szCs w:val="20"/>
        </w:rPr>
        <w:t xml:space="preserve">р. Соб.: ИП </w:t>
      </w:r>
      <w:proofErr w:type="spellStart"/>
      <w:r>
        <w:rPr>
          <w:rFonts w:ascii="Calibri" w:eastAsia="Calibri" w:hAnsi="Calibri" w:cs="Calibri"/>
          <w:sz w:val="20"/>
          <w:szCs w:val="20"/>
        </w:rPr>
        <w:t>Борецкий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</w:t>
      </w:r>
      <w:r w:rsidR="004455F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А</w:t>
      </w:r>
      <w:r w:rsidR="004455FE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П.298-1</w:t>
      </w:r>
    </w:p>
    <w:p w:rsidR="00620DE1" w:rsidRPr="0074792A" w:rsidRDefault="00112D90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КИА РИО, 2018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серый, VIN: Z94C241BBKR099660, г/н А272МУ799 НЦ 454680р.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Маматкасым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У.М. П.324-1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58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59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60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10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10 повторные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74792A" w:rsidRDefault="00112D90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КИА РИО,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голубой, VIN: Z94CB41BBER192344, гос. номер Н929ЕР750 НЦ 680 000р. Соб.: Куликов И.Н. П.151-1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61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hyperlink r:id="rId62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r:id="rId63" w:history="1">
        <w:r w:rsidRPr="00E435AF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74792A" w:rsidRDefault="0074792A" w:rsidP="0074792A"/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11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11 повторные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74792A" w:rsidRDefault="00112D90">
      <w:pPr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с КМУ 578901 0000010-19,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синий, VIN: Z9857891JBN000201, гос. номер С489СА190 НЦ 828 750р.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Кадушкин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О.П. П.186-1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64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r w:rsidRPr="00F26847">
        <w:rPr>
          <w:rFonts w:ascii="Times New Roman" w:eastAsia="Calibri" w:hAnsi="Times New Roman" w:cs="Times New Roman"/>
          <w:sz w:val="20"/>
          <w:szCs w:val="20"/>
        </w:rPr>
        <w:t>http://el-torg.net</w:t>
      </w:r>
      <w:r w:rsidRPr="00D97F5C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 xml:space="preserve">http://el-torg.net </w:t>
        </w:r>
      </w:hyperlink>
    </w:p>
    <w:p w:rsidR="0074792A" w:rsidRDefault="0074792A" w:rsidP="0074792A"/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12 состоится 24.08.2021 в 12:00.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12 повторные торги (арестованное заложенное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74792A" w:rsidRDefault="00112D90">
      <w:pPr>
        <w:numPr>
          <w:ilvl w:val="0"/>
          <w:numId w:val="1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Ниссан </w:t>
      </w:r>
      <w:proofErr w:type="spellStart"/>
      <w:r>
        <w:rPr>
          <w:rFonts w:ascii="Calibri" w:eastAsia="Calibri" w:hAnsi="Calibri" w:cs="Calibri"/>
          <w:sz w:val="20"/>
          <w:szCs w:val="20"/>
        </w:rPr>
        <w:t>Кашкай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серый, VIN: SJNFAAJ10U2823836 НЦ 510 000р. Соб.: Платонов И.Б. П.249-1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12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65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bs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torgi</w:t>
        </w:r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66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67" w:history="1">
        <w:r w:rsidRPr="00F26847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http://bs-torgi.ru</w:t>
        </w:r>
      </w:hyperlink>
    </w:p>
    <w:p w:rsidR="0074792A" w:rsidRDefault="0074792A" w:rsidP="0074792A"/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Торги по извещению 13 состоится 24.08.2021 в 13:00.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13 повторные торги (арестованное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74792A" w:rsidRDefault="00112D90">
      <w:pPr>
        <w:numPr>
          <w:ilvl w:val="0"/>
          <w:numId w:val="1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уч.: МО, Коломенский р-н, с/</w:t>
      </w:r>
      <w:proofErr w:type="spellStart"/>
      <w:r>
        <w:rPr>
          <w:rFonts w:ascii="Calibri" w:eastAsia="Calibri" w:hAnsi="Calibri" w:cs="Calibri"/>
          <w:sz w:val="20"/>
          <w:szCs w:val="20"/>
        </w:rPr>
        <w:t>пос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Радужное, с. </w:t>
      </w:r>
      <w:proofErr w:type="spellStart"/>
      <w:r>
        <w:rPr>
          <w:rFonts w:ascii="Calibri" w:eastAsia="Calibri" w:hAnsi="Calibri" w:cs="Calibri"/>
          <w:sz w:val="20"/>
          <w:szCs w:val="20"/>
        </w:rPr>
        <w:t>Никульское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Советская, пл. 1200 </w:t>
      </w:r>
      <w:proofErr w:type="gramStart"/>
      <w:r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50:34:0050306:290 НЦ 386 318,88р. Соб.: Скворцов И.И. П.45-1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13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68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arest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tenderstandart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.ru</w:t>
        </w:r>
      </w:hyperlink>
      <w:r w:rsidRPr="00F26847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r w:rsidRPr="0074792A">
        <w:rPr>
          <w:rFonts w:ascii="Times New Roman" w:eastAsia="Calibri" w:hAnsi="Times New Roman" w:cs="Times New Roman"/>
          <w:sz w:val="20"/>
          <w:szCs w:val="20"/>
        </w:rPr>
        <w:t>http://arest.tenderstandart.ru</w:t>
      </w:r>
      <w:r w:rsidRPr="00F26847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F26847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F26847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 xml:space="preserve">http://arest.tenderstandart.ru </w:t>
        </w:r>
      </w:hyperlink>
    </w:p>
    <w:p w:rsidR="0074792A" w:rsidRDefault="0074792A"/>
    <w:p w:rsidR="00620DE1" w:rsidRDefault="00112D90">
      <w:r>
        <w:br/>
      </w:r>
    </w:p>
    <w:p w:rsidR="00620DE1" w:rsidRPr="00493AC4" w:rsidRDefault="00112D90"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14 состоится 24.08.2021 в 13:00.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Pr="00493AC4" w:rsidRDefault="00112D90"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14 повторные торги (арестованное </w:t>
      </w:r>
      <w:proofErr w:type="spellStart"/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 w:rsidRPr="00493AC4"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Pr="00493AC4" w:rsidRDefault="00112D90">
      <w:r w:rsidRPr="00493AC4">
        <w:br/>
      </w:r>
    </w:p>
    <w:p w:rsidR="00620DE1" w:rsidRPr="00493AC4" w:rsidRDefault="00112D90">
      <w:pPr>
        <w:numPr>
          <w:ilvl w:val="0"/>
          <w:numId w:val="14"/>
        </w:numPr>
      </w:pPr>
      <w:r w:rsidRPr="00493AC4">
        <w:rPr>
          <w:rFonts w:ascii="Calibri" w:eastAsia="Calibri" w:hAnsi="Calibri" w:cs="Calibri"/>
          <w:sz w:val="20"/>
          <w:szCs w:val="20"/>
        </w:rPr>
        <w:t xml:space="preserve">Право аренды земельного участка: МО, </w:t>
      </w:r>
      <w:proofErr w:type="spellStart"/>
      <w:r w:rsidRPr="00493AC4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493AC4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493AC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493AC4">
        <w:rPr>
          <w:rFonts w:ascii="Calibri" w:eastAsia="Calibri" w:hAnsi="Calibri" w:cs="Calibri"/>
          <w:sz w:val="20"/>
          <w:szCs w:val="20"/>
        </w:rPr>
        <w:t xml:space="preserve">. Мытищи, пос. Нагорное, пл. 29 807 </w:t>
      </w:r>
      <w:proofErr w:type="gramStart"/>
      <w:r w:rsidRPr="00493AC4">
        <w:rPr>
          <w:rFonts w:ascii="Calibri" w:eastAsia="Calibri" w:hAnsi="Calibri" w:cs="Calibri"/>
          <w:sz w:val="20"/>
          <w:szCs w:val="20"/>
        </w:rPr>
        <w:t>кв.м.,</w:t>
      </w:r>
      <w:proofErr w:type="spellStart"/>
      <w:r w:rsidRPr="00493AC4">
        <w:rPr>
          <w:rFonts w:ascii="Calibri" w:eastAsia="Calibri" w:hAnsi="Calibri" w:cs="Calibri"/>
          <w:sz w:val="20"/>
          <w:szCs w:val="20"/>
        </w:rPr>
        <w:t>кн</w:t>
      </w:r>
      <w:proofErr w:type="spellEnd"/>
      <w:proofErr w:type="gramEnd"/>
      <w:r w:rsidRPr="00493AC4">
        <w:rPr>
          <w:rFonts w:ascii="Calibri" w:eastAsia="Calibri" w:hAnsi="Calibri" w:cs="Calibri"/>
          <w:sz w:val="20"/>
          <w:szCs w:val="20"/>
        </w:rPr>
        <w:t xml:space="preserve"> 50:12:0080511:4 по договору аренды земли №3380 от 28.07.2003 г. НЦ 77 123 050р. Соб.: ООО "ТЕХНОПРОМ" (ИНН: 5029065000) П.72-1</w:t>
      </w:r>
    </w:p>
    <w:p w:rsidR="0074792A" w:rsidRPr="00493AC4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Pr="0074792A" w:rsidRDefault="0074792A" w:rsidP="0074792A">
      <w:r w:rsidRPr="00493AC4">
        <w:rPr>
          <w:rFonts w:ascii="Times New Roman" w:eastAsia="Calibri" w:hAnsi="Times New Roman" w:cs="Times New Roman"/>
          <w:sz w:val="20"/>
          <w:szCs w:val="20"/>
        </w:rPr>
        <w:t xml:space="preserve">По извещению № 14 задаток 50% от начальной цены имущества. Порядок внесения и возврата задатка размещен на сайтах: www.torgi.gov.ru, </w:t>
      </w:r>
      <w:hyperlink r:id="rId69" w:history="1">
        <w:r w:rsidRPr="00493AC4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493AC4">
        <w:rPr>
          <w:rFonts w:ascii="Times New Roman" w:eastAsia="Calibri" w:hAnsi="Times New Roman" w:cs="Times New Roman"/>
          <w:sz w:val="20"/>
          <w:szCs w:val="20"/>
        </w:rPr>
        <w:t>. Торги проходят в форме аукциона, открытого по составу участников и закрытого по форме подачи ценового предложения на (ЭТП) в сети Интернет (</w:t>
      </w:r>
      <w:hyperlink r:id="rId70" w:history="1">
        <w:r w:rsidRPr="00493AC4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  <w:r w:rsidRPr="00493AC4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</w:t>
      </w:r>
      <w:proofErr w:type="gramStart"/>
      <w:r w:rsidRPr="00493AC4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493AC4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 w:rsidRPr="00493AC4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 w:rsidRPr="00493AC4">
        <w:rPr>
          <w:rFonts w:ascii="Times New Roman" w:eastAsia="Calibri" w:hAnsi="Times New Roman" w:cs="Times New Roman"/>
          <w:sz w:val="20"/>
          <w:szCs w:val="20"/>
        </w:rPr>
        <w:t>-во</w:t>
      </w:r>
      <w:r w:rsidRPr="00493AC4">
        <w:rPr>
          <w:rFonts w:ascii="Times New Roman" w:eastAsia="Calibri" w:hAnsi="Times New Roman" w:cs="Times New Roman"/>
          <w:sz w:val="20"/>
          <w:szCs w:val="20"/>
        </w:rPr>
        <w:t xml:space="preserve"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71" w:history="1">
        <w:r w:rsidRPr="00493AC4">
          <w:rPr>
            <w:rFonts w:ascii="Times New Roman" w:eastAsia="Calibri" w:hAnsi="Times New Roman" w:cs="Times New Roman"/>
            <w:sz w:val="20"/>
            <w:szCs w:val="20"/>
          </w:rPr>
          <w:t>http://www.ucs-torg.ru</w:t>
        </w:r>
      </w:hyperlink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620DE1" w:rsidRDefault="00112D90">
      <w:r>
        <w:br/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15 состоится 24.08.2021 в 13:00. Дата окончания приема заявок 19.08.2021 до 20:00</w:t>
      </w:r>
      <w:r w:rsidR="00712FDF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заявок: 23.07.2021</w:t>
      </w:r>
    </w:p>
    <w:p w:rsidR="00620DE1" w:rsidRDefault="00112D9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15 повторные торги (арестованное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недвиж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имущ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-во)</w:t>
      </w:r>
    </w:p>
    <w:p w:rsidR="00620DE1" w:rsidRDefault="00112D90">
      <w:r>
        <w:br/>
      </w:r>
    </w:p>
    <w:p w:rsidR="00620DE1" w:rsidRPr="0074792A" w:rsidRDefault="00112D90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уч.: МО, Коломенский р-н,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СТ "</w:t>
      </w:r>
      <w:proofErr w:type="spellStart"/>
      <w:r>
        <w:rPr>
          <w:rFonts w:ascii="Calibri" w:eastAsia="Calibri" w:hAnsi="Calibri" w:cs="Calibri"/>
          <w:sz w:val="20"/>
          <w:szCs w:val="20"/>
        </w:rPr>
        <w:t>Кудрявцево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уч. </w:t>
      </w:r>
      <w:proofErr w:type="gramStart"/>
      <w:r>
        <w:rPr>
          <w:rFonts w:ascii="Calibri" w:eastAsia="Calibri" w:hAnsi="Calibri" w:cs="Calibri"/>
          <w:sz w:val="20"/>
          <w:szCs w:val="20"/>
        </w:rPr>
        <w:t>200,  пл.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800 кв.м.,</w:t>
      </w:r>
      <w:proofErr w:type="spellStart"/>
      <w:r>
        <w:rPr>
          <w:rFonts w:ascii="Calibri" w:eastAsia="Calibri" w:hAnsi="Calibri" w:cs="Calibri"/>
          <w:sz w:val="20"/>
          <w:szCs w:val="20"/>
        </w:rPr>
        <w:t>кн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50:34:0040304:772 НЦ 70 720р. Соб.: </w:t>
      </w:r>
      <w:proofErr w:type="spellStart"/>
      <w:r>
        <w:rPr>
          <w:rFonts w:ascii="Calibri" w:eastAsia="Calibri" w:hAnsi="Calibri" w:cs="Calibri"/>
          <w:sz w:val="20"/>
          <w:szCs w:val="20"/>
        </w:rPr>
        <w:t>Залесин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Р.А. П.170-1</w:t>
      </w:r>
    </w:p>
    <w:p w:rsidR="0074792A" w:rsidRDefault="0074792A" w:rsidP="0074792A">
      <w:pPr>
        <w:rPr>
          <w:rFonts w:ascii="Calibri" w:eastAsia="Calibri" w:hAnsi="Calibri" w:cs="Calibri"/>
          <w:sz w:val="20"/>
          <w:szCs w:val="20"/>
        </w:rPr>
      </w:pPr>
    </w:p>
    <w:p w:rsidR="0074792A" w:rsidRDefault="0074792A" w:rsidP="0074792A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72"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Интернет (</w:t>
      </w:r>
      <w:r w:rsidRPr="00F26847">
        <w:rPr>
          <w:rFonts w:ascii="Times New Roman" w:eastAsia="Calibri" w:hAnsi="Times New Roman" w:cs="Times New Roman"/>
          <w:sz w:val="20"/>
          <w:szCs w:val="20"/>
        </w:rPr>
        <w:t>http://el-torg.net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>сайте: www.torgi.gov.ru в разделе «</w:t>
      </w:r>
      <w:proofErr w:type="gramStart"/>
      <w:r w:rsidRPr="00D97F5C">
        <w:rPr>
          <w:rFonts w:ascii="Times New Roman" w:eastAsia="Calibri" w:hAnsi="Times New Roman" w:cs="Times New Roman"/>
          <w:sz w:val="20"/>
          <w:szCs w:val="20"/>
        </w:rPr>
        <w:t>Документация»  и</w:t>
      </w:r>
      <w:proofErr w:type="gramEnd"/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Регламентом ЭТП. Победителем аукциона признается Участник, предложивший наибольшую цену за реализуемое </w:t>
      </w:r>
      <w:proofErr w:type="spellStart"/>
      <w:r w:rsidR="00112D90">
        <w:rPr>
          <w:rFonts w:ascii="Times New Roman" w:eastAsia="Calibri" w:hAnsi="Times New Roman" w:cs="Times New Roman"/>
          <w:sz w:val="20"/>
          <w:szCs w:val="20"/>
        </w:rPr>
        <w:t>имущ</w:t>
      </w:r>
      <w:proofErr w:type="spellEnd"/>
      <w:r w:rsidR="00112D90">
        <w:rPr>
          <w:rFonts w:ascii="Times New Roman" w:eastAsia="Calibri" w:hAnsi="Times New Roman" w:cs="Times New Roman"/>
          <w:sz w:val="20"/>
          <w:szCs w:val="20"/>
        </w:rPr>
        <w:t>-во</w:t>
      </w:r>
      <w:r w:rsidRPr="00D97F5C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  Время в извещении московское. Подробная информация о торгах размещена на сайте: www.torgi.gov.ru в разде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 «Документация» и сайте ЭТП: </w:t>
      </w:r>
      <w:hyperlink w:history="1">
        <w:r w:rsidRPr="00F137D8">
          <w:rPr>
            <w:rStyle w:val="a3"/>
            <w:rFonts w:ascii="Times New Roman" w:eastAsia="Calibri" w:hAnsi="Times New Roman" w:cs="Times New Roman"/>
            <w:sz w:val="20"/>
            <w:szCs w:val="20"/>
          </w:rPr>
          <w:t xml:space="preserve">http://el-torg.net </w:t>
        </w:r>
      </w:hyperlink>
    </w:p>
    <w:p w:rsidR="0074792A" w:rsidRDefault="0074792A" w:rsidP="0074792A"/>
    <w:p w:rsidR="00620DE1" w:rsidRDefault="00112D90">
      <w:r>
        <w:br/>
      </w:r>
    </w:p>
    <w:sectPr w:rsidR="00620DE1" w:rsidSect="0011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E94"/>
    <w:multiLevelType w:val="hybridMultilevel"/>
    <w:tmpl w:val="EACE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67408DCC">
      <w:start w:val="1"/>
      <w:numFmt w:val="decimal"/>
      <w:lvlText w:val="%1."/>
      <w:lvlJc w:val="left"/>
      <w:pPr>
        <w:ind w:left="360" w:hanging="360"/>
      </w:pPr>
    </w:lvl>
    <w:lvl w:ilvl="1" w:tplc="2C40EAA2">
      <w:start w:val="1"/>
      <w:numFmt w:val="lowerLetter"/>
      <w:lvlText w:val="%2."/>
      <w:lvlJc w:val="left"/>
      <w:pPr>
        <w:ind w:left="720" w:hanging="360"/>
      </w:pPr>
    </w:lvl>
    <w:lvl w:ilvl="2" w:tplc="CA34AA54">
      <w:start w:val="1"/>
      <w:numFmt w:val="lowerRoman"/>
      <w:lvlText w:val="%3."/>
      <w:lvlJc w:val="left"/>
      <w:pPr>
        <w:ind w:left="1080" w:hanging="360"/>
      </w:pPr>
    </w:lvl>
    <w:lvl w:ilvl="3" w:tplc="09124444">
      <w:start w:val="1"/>
      <w:numFmt w:val="decimal"/>
      <w:lvlText w:val="%4)"/>
      <w:lvlJc w:val="left"/>
      <w:pPr>
        <w:ind w:left="1440" w:hanging="360"/>
      </w:pPr>
    </w:lvl>
    <w:lvl w:ilvl="4" w:tplc="65DAC764">
      <w:start w:val="1"/>
      <w:numFmt w:val="lowerLetter"/>
      <w:lvlText w:val="%5)"/>
      <w:lvlJc w:val="left"/>
      <w:pPr>
        <w:ind w:left="1800" w:hanging="360"/>
      </w:pPr>
    </w:lvl>
    <w:lvl w:ilvl="5" w:tplc="E77AD1FC">
      <w:start w:val="1"/>
      <w:numFmt w:val="lowerRoman"/>
      <w:lvlText w:val="%6)"/>
      <w:lvlJc w:val="left"/>
      <w:pPr>
        <w:ind w:left="2160" w:hanging="360"/>
      </w:pPr>
    </w:lvl>
    <w:lvl w:ilvl="6" w:tplc="44A4A622">
      <w:start w:val="1"/>
      <w:numFmt w:val="decimal"/>
      <w:lvlText w:val="(%7)"/>
      <w:lvlJc w:val="left"/>
      <w:pPr>
        <w:ind w:left="2520" w:hanging="360"/>
      </w:pPr>
    </w:lvl>
    <w:lvl w:ilvl="7" w:tplc="0FC43D3E">
      <w:start w:val="1"/>
      <w:numFmt w:val="lowerLetter"/>
      <w:lvlText w:val="(%8)"/>
      <w:lvlJc w:val="left"/>
      <w:pPr>
        <w:ind w:left="2880" w:hanging="360"/>
      </w:pPr>
    </w:lvl>
    <w:lvl w:ilvl="8" w:tplc="E1B469B0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12D90"/>
    <w:rsid w:val="001503DC"/>
    <w:rsid w:val="001915A3"/>
    <w:rsid w:val="00217F62"/>
    <w:rsid w:val="004455FE"/>
    <w:rsid w:val="00493AC4"/>
    <w:rsid w:val="00620DE1"/>
    <w:rsid w:val="006B3889"/>
    <w:rsid w:val="00712FDF"/>
    <w:rsid w:val="0074792A"/>
    <w:rsid w:val="007B4165"/>
    <w:rsid w:val="00931EF9"/>
    <w:rsid w:val="00A906D8"/>
    <w:rsid w:val="00AB5A74"/>
    <w:rsid w:val="00C648DD"/>
    <w:rsid w:val="00F071AE"/>
    <w:rsid w:val="00F2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7A5"/>
  <w15:docId w15:val="{80C791B8-983A-468C-9A57-2FAB5C59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268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6847"/>
    <w:pPr>
      <w:ind w:left="720"/>
      <w:contextualSpacing/>
    </w:pPr>
  </w:style>
  <w:style w:type="paragraph" w:styleId="a5">
    <w:name w:val="No Spacing"/>
    <w:uiPriority w:val="1"/>
    <w:qFormat/>
    <w:rsid w:val="00712FDF"/>
  </w:style>
  <w:style w:type="paragraph" w:customStyle="1" w:styleId="s1">
    <w:name w:val="s_1"/>
    <w:basedOn w:val="a"/>
    <w:rsid w:val="00712F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2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fit.ru/" TargetMode="External"/><Relationship Id="rId21" Type="http://schemas.openxmlformats.org/officeDocument/2006/relationships/hyperlink" Target="http://bs-torgi.ru" TargetMode="External"/><Relationship Id="rId42" Type="http://schemas.openxmlformats.org/officeDocument/2006/relationships/hyperlink" Target="http://bs-torgi.ru" TargetMode="External"/><Relationship Id="rId47" Type="http://schemas.openxmlformats.org/officeDocument/2006/relationships/hyperlink" Target="http://www.ucs-torg.ru/" TargetMode="External"/><Relationship Id="rId63" Type="http://schemas.openxmlformats.org/officeDocument/2006/relationships/hyperlink" Target="http://www.ucs-torg.ru/" TargetMode="External"/><Relationship Id="rId68" Type="http://schemas.openxmlformats.org/officeDocument/2006/relationships/hyperlink" Target="http://arest.tenderstandar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s-torg.ru/" TargetMode="External"/><Relationship Id="rId29" Type="http://schemas.openxmlformats.org/officeDocument/2006/relationships/hyperlink" Target="http://bs-torgi.ru/" TargetMode="External"/><Relationship Id="rId11" Type="http://schemas.openxmlformats.org/officeDocument/2006/relationships/hyperlink" Target="http://www.ucs-torg.ru/" TargetMode="External"/><Relationship Id="rId24" Type="http://schemas.openxmlformats.org/officeDocument/2006/relationships/hyperlink" Target="http://www.ucs-torg.ru/" TargetMode="External"/><Relationship Id="rId32" Type="http://schemas.openxmlformats.org/officeDocument/2006/relationships/hyperlink" Target="http://www.ucs-torg.ru/" TargetMode="External"/><Relationship Id="rId37" Type="http://schemas.openxmlformats.org/officeDocument/2006/relationships/hyperlink" Target="http://bs-torgi.ru" TargetMode="External"/><Relationship Id="rId40" Type="http://schemas.openxmlformats.org/officeDocument/2006/relationships/hyperlink" Target="http://bs-torgi.ru" TargetMode="External"/><Relationship Id="rId45" Type="http://schemas.openxmlformats.org/officeDocument/2006/relationships/hyperlink" Target="http://www.ucs-torg.ru/" TargetMode="External"/><Relationship Id="rId53" Type="http://schemas.openxmlformats.org/officeDocument/2006/relationships/hyperlink" Target="http://bs-torgi.ru" TargetMode="External"/><Relationship Id="rId58" Type="http://schemas.openxmlformats.org/officeDocument/2006/relationships/hyperlink" Target="http://bs-torgi.ru" TargetMode="External"/><Relationship Id="rId66" Type="http://schemas.openxmlformats.org/officeDocument/2006/relationships/hyperlink" Target="http://bs-torgi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s-torgi.ru" TargetMode="External"/><Relationship Id="rId61" Type="http://schemas.openxmlformats.org/officeDocument/2006/relationships/hyperlink" Target="http://www.ucs-torg.ru/" TargetMode="External"/><Relationship Id="rId19" Type="http://schemas.openxmlformats.org/officeDocument/2006/relationships/hyperlink" Target="http://www.ucs-torg.ru/" TargetMode="External"/><Relationship Id="rId14" Type="http://schemas.openxmlformats.org/officeDocument/2006/relationships/hyperlink" Target="http://www.ucs-torg.ru/" TargetMode="External"/><Relationship Id="rId22" Type="http://schemas.openxmlformats.org/officeDocument/2006/relationships/hyperlink" Target="http://www.ucs-torg.ru/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ucs-torg.ru/" TargetMode="External"/><Relationship Id="rId35" Type="http://schemas.openxmlformats.org/officeDocument/2006/relationships/hyperlink" Target="http://torgfit.ru/" TargetMode="External"/><Relationship Id="rId43" Type="http://schemas.openxmlformats.org/officeDocument/2006/relationships/hyperlink" Target="http://bs-torgi.ru" TargetMode="External"/><Relationship Id="rId48" Type="http://schemas.openxmlformats.org/officeDocument/2006/relationships/hyperlink" Target="http://el-torg.net" TargetMode="External"/><Relationship Id="rId56" Type="http://schemas.openxmlformats.org/officeDocument/2006/relationships/hyperlink" Target="http://bs-torgi.ru" TargetMode="External"/><Relationship Id="rId64" Type="http://schemas.openxmlformats.org/officeDocument/2006/relationships/hyperlink" Target="http://el-torg.net" TargetMode="External"/><Relationship Id="rId69" Type="http://schemas.openxmlformats.org/officeDocument/2006/relationships/hyperlink" Target="http://www.ucs-torg.ru/" TargetMode="External"/><Relationship Id="rId8" Type="http://schemas.openxmlformats.org/officeDocument/2006/relationships/hyperlink" Target="http://www.ucs-torg.ru/" TargetMode="External"/><Relationship Id="rId51" Type="http://schemas.openxmlformats.org/officeDocument/2006/relationships/hyperlink" Target="http://bs-torgi.ru" TargetMode="External"/><Relationship Id="rId72" Type="http://schemas.openxmlformats.org/officeDocument/2006/relationships/hyperlink" Target="http://el-torg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rest.tenderstandart.ru/" TargetMode="External"/><Relationship Id="rId17" Type="http://schemas.openxmlformats.org/officeDocument/2006/relationships/hyperlink" Target="https://arest.tenderstandart.ru/" TargetMode="External"/><Relationship Id="rId25" Type="http://schemas.openxmlformats.org/officeDocument/2006/relationships/hyperlink" Target="http://www.ucs-torg.ru/" TargetMode="External"/><Relationship Id="rId33" Type="http://schemas.openxmlformats.org/officeDocument/2006/relationships/hyperlink" Target="http://www.ucs-torg.ru/" TargetMode="External"/><Relationship Id="rId38" Type="http://schemas.openxmlformats.org/officeDocument/2006/relationships/hyperlink" Target="http://bs-torgi.ru" TargetMode="External"/><Relationship Id="rId46" Type="http://schemas.openxmlformats.org/officeDocument/2006/relationships/hyperlink" Target="http://www.ucs-torg.ru/" TargetMode="External"/><Relationship Id="rId59" Type="http://schemas.openxmlformats.org/officeDocument/2006/relationships/hyperlink" Target="http://bs-torgi.ru" TargetMode="External"/><Relationship Id="rId67" Type="http://schemas.openxmlformats.org/officeDocument/2006/relationships/hyperlink" Target="http://bs-torgi.ru" TargetMode="External"/><Relationship Id="rId20" Type="http://schemas.openxmlformats.org/officeDocument/2006/relationships/hyperlink" Target="http://www.torgi.gov.ru" TargetMode="External"/><Relationship Id="rId41" Type="http://schemas.openxmlformats.org/officeDocument/2006/relationships/hyperlink" Target="http://bs-torgi.ru" TargetMode="External"/><Relationship Id="rId54" Type="http://schemas.openxmlformats.org/officeDocument/2006/relationships/hyperlink" Target="http://bs-torgi.ru" TargetMode="External"/><Relationship Id="rId62" Type="http://schemas.openxmlformats.org/officeDocument/2006/relationships/hyperlink" Target="http://www.ucs-torg.ru/" TargetMode="External"/><Relationship Id="rId70" Type="http://schemas.openxmlformats.org/officeDocument/2006/relationships/hyperlink" Target="http://www.ucs-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s-torg.ru/" TargetMode="External"/><Relationship Id="rId15" Type="http://schemas.openxmlformats.org/officeDocument/2006/relationships/hyperlink" Target="http://bs-torgi.ru" TargetMode="External"/><Relationship Id="rId23" Type="http://schemas.openxmlformats.org/officeDocument/2006/relationships/hyperlink" Target="https://arest.tenderstandart.ru/" TargetMode="External"/><Relationship Id="rId28" Type="http://schemas.openxmlformats.org/officeDocument/2006/relationships/hyperlink" Target="http://torgfit.ru/" TargetMode="External"/><Relationship Id="rId36" Type="http://schemas.openxmlformats.org/officeDocument/2006/relationships/hyperlink" Target="http://bs-torgi.ru" TargetMode="External"/><Relationship Id="rId49" Type="http://schemas.openxmlformats.org/officeDocument/2006/relationships/hyperlink" Target="http://bs-torgi.ru" TargetMode="External"/><Relationship Id="rId57" Type="http://schemas.openxmlformats.org/officeDocument/2006/relationships/hyperlink" Target="http://bs-torgi.ru" TargetMode="External"/><Relationship Id="rId10" Type="http://schemas.openxmlformats.org/officeDocument/2006/relationships/hyperlink" Target="http://bs-torgi.ru" TargetMode="External"/><Relationship Id="rId31" Type="http://schemas.openxmlformats.org/officeDocument/2006/relationships/hyperlink" Target="https://arest.tenderstandart.ru/" TargetMode="External"/><Relationship Id="rId44" Type="http://schemas.openxmlformats.org/officeDocument/2006/relationships/hyperlink" Target="http://bs-torgi.ru" TargetMode="External"/><Relationship Id="rId52" Type="http://schemas.openxmlformats.org/officeDocument/2006/relationships/hyperlink" Target="http://bs-torgi.ru" TargetMode="External"/><Relationship Id="rId60" Type="http://schemas.openxmlformats.org/officeDocument/2006/relationships/hyperlink" Target="http://bs-torgi.ru" TargetMode="External"/><Relationship Id="rId65" Type="http://schemas.openxmlformats.org/officeDocument/2006/relationships/hyperlink" Target="http://bs-torgi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s-torg.ru/" TargetMode="External"/><Relationship Id="rId13" Type="http://schemas.openxmlformats.org/officeDocument/2006/relationships/hyperlink" Target="http://www.ucs-torg.ru/" TargetMode="External"/><Relationship Id="rId18" Type="http://schemas.openxmlformats.org/officeDocument/2006/relationships/hyperlink" Target="http://www.ucs-torg.ru/" TargetMode="External"/><Relationship Id="rId39" Type="http://schemas.openxmlformats.org/officeDocument/2006/relationships/hyperlink" Target="http://bs-torgi.ru" TargetMode="External"/><Relationship Id="rId34" Type="http://schemas.openxmlformats.org/officeDocument/2006/relationships/hyperlink" Target="mailto:rufittber@gmail.com" TargetMode="External"/><Relationship Id="rId50" Type="http://schemas.openxmlformats.org/officeDocument/2006/relationships/hyperlink" Target="http://bs-torgi.ru" TargetMode="External"/><Relationship Id="rId55" Type="http://schemas.openxmlformats.org/officeDocument/2006/relationships/hyperlink" Target="http://bs-torgi.ru" TargetMode="External"/><Relationship Id="rId7" Type="http://schemas.openxmlformats.org/officeDocument/2006/relationships/hyperlink" Target="https://arest.tenderstandart.ru/" TargetMode="External"/><Relationship Id="rId71" Type="http://schemas.openxmlformats.org/officeDocument/2006/relationships/hyperlink" Target="http://www.ucs-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8</cp:revision>
  <dcterms:created xsi:type="dcterms:W3CDTF">2021-07-21T11:25:00Z</dcterms:created>
  <dcterms:modified xsi:type="dcterms:W3CDTF">2021-07-22T12:30:00Z</dcterms:modified>
</cp:coreProperties>
</file>