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93" w:rsidRDefault="001A7093" w:rsidP="001A709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1A7093" w:rsidRPr="00C01D77" w:rsidTr="00CA775A">
        <w:tc>
          <w:tcPr>
            <w:tcW w:w="4968" w:type="dxa"/>
          </w:tcPr>
          <w:p w:rsidR="001A7093" w:rsidRPr="00C01D77" w:rsidRDefault="001A7093" w:rsidP="00CA77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A7093" w:rsidRPr="00C01D77" w:rsidRDefault="001A7093" w:rsidP="00CA77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A7093" w:rsidRPr="002D2A70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фед</w:t>
      </w:r>
      <w:r>
        <w:rPr>
          <w:rFonts w:ascii="Times New Roman" w:hAnsi="Times New Roman" w:cs="Times New Roman"/>
          <w:b/>
          <w:sz w:val="24"/>
          <w:szCs w:val="24"/>
        </w:rPr>
        <w:t>ерального недвижимого имущества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1F36EF">
        <w:rPr>
          <w:rFonts w:ascii="Times New Roman" w:hAnsi="Times New Roman" w:cs="Times New Roman"/>
          <w:b/>
          <w:sz w:val="24"/>
          <w:szCs w:val="24"/>
          <w:lang w:bidi="ru-RU"/>
        </w:rPr>
        <w:t>Московская область, г. Химки, ул. Рабочая, д. 2А,</w:t>
      </w:r>
      <w:r w:rsidR="00E5370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корп.52</w:t>
      </w:r>
      <w:bookmarkStart w:id="0" w:name="_GoBack"/>
      <w:bookmarkEnd w:id="0"/>
      <w:r w:rsidRPr="001F36E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кадастровый номер 50:10:0010302:407, общей площадью 17 363,7 </w:t>
      </w:r>
      <w:proofErr w:type="spellStart"/>
      <w:r w:rsidRPr="001F36EF">
        <w:rPr>
          <w:rFonts w:ascii="Times New Roman" w:hAnsi="Times New Roman" w:cs="Times New Roman"/>
          <w:b/>
          <w:sz w:val="24"/>
          <w:szCs w:val="24"/>
          <w:lang w:bidi="ru-RU"/>
        </w:rPr>
        <w:t>кв.м</w:t>
      </w:r>
      <w:proofErr w:type="spellEnd"/>
      <w:r w:rsidRPr="001F36E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на срок аренды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2D2A70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1A7093" w:rsidRPr="002D2A70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1A7093" w:rsidRPr="00C01D77" w:rsidTr="00CA775A">
        <w:tc>
          <w:tcPr>
            <w:tcW w:w="1980" w:type="dxa"/>
          </w:tcPr>
          <w:p w:rsidR="001A7093" w:rsidRPr="00C01D77" w:rsidRDefault="001A7093" w:rsidP="00CA77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093" w:rsidRPr="00C01D77" w:rsidRDefault="001A7093" w:rsidP="00CA77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1A7093" w:rsidRPr="00C01D77" w:rsidRDefault="001A7093" w:rsidP="00CA77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093" w:rsidRPr="00C01D77" w:rsidRDefault="001A7093" w:rsidP="00CA775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7093" w:rsidRPr="00C01D77" w:rsidRDefault="001A7093" w:rsidP="001A709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1D477B" w:rsidRDefault="001D477B"/>
    <w:sectPr w:rsidR="001D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B0"/>
    <w:rsid w:val="001A7093"/>
    <w:rsid w:val="001B55B0"/>
    <w:rsid w:val="001D477B"/>
    <w:rsid w:val="00E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6A29"/>
  <w15:chartTrackingRefBased/>
  <w15:docId w15:val="{F0AA2C4E-3729-46C4-B292-486F355E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9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2021-06-01T09:58:00Z</dcterms:created>
  <dcterms:modified xsi:type="dcterms:W3CDTF">2021-06-09T12:44:00Z</dcterms:modified>
</cp:coreProperties>
</file>