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C8" w:rsidRDefault="001057C8" w:rsidP="00DE2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ИЗВЕЩЕНИЕ</w:t>
      </w:r>
      <w:r w:rsidR="00E601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057C8" w:rsidRDefault="001057C8" w:rsidP="00DE2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аукциона </w:t>
      </w:r>
    </w:p>
    <w:p w:rsidR="001057C8" w:rsidRPr="00DE2425" w:rsidRDefault="001057C8" w:rsidP="00B755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55CF" w:rsidRDefault="001057C8" w:rsidP="00B7555C">
      <w:pPr>
        <w:spacing w:after="11" w:line="268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425"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торгов (аукциона) - </w:t>
      </w:r>
      <w:r w:rsidRPr="00DE2425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ООО «</w:t>
      </w:r>
      <w:proofErr w:type="spellStart"/>
      <w:r w:rsidRPr="00DE2425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Лекс</w:t>
      </w:r>
      <w:proofErr w:type="spellEnd"/>
      <w:r w:rsidRPr="00DE2425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Лэнд Консалтинг»</w:t>
      </w:r>
      <w:r w:rsidRPr="00DE2425">
        <w:rPr>
          <w:rFonts w:ascii="Times New Roman" w:hAnsi="Times New Roman" w:cs="Times New Roman"/>
          <w:sz w:val="24"/>
          <w:szCs w:val="24"/>
          <w:highlight w:val="white"/>
        </w:rPr>
        <w:t xml:space="preserve"> (ИНН </w:t>
      </w:r>
      <w:r w:rsidRPr="00DE2425">
        <w:rPr>
          <w:rFonts w:ascii="Times New Roman" w:eastAsia="Times New Roman" w:hAnsi="Times New Roman" w:cs="Times New Roman"/>
          <w:sz w:val="24"/>
          <w:szCs w:val="24"/>
          <w:lang w:eastAsia="ru-RU"/>
        </w:rPr>
        <w:t>7751516063</w:t>
      </w:r>
      <w:r w:rsidRPr="00DE2425">
        <w:rPr>
          <w:rFonts w:ascii="Times New Roman" w:hAnsi="Times New Roman" w:cs="Times New Roman"/>
          <w:sz w:val="24"/>
          <w:szCs w:val="24"/>
          <w:highlight w:val="white"/>
        </w:rPr>
        <w:t xml:space="preserve">, КПП </w:t>
      </w:r>
      <w:r w:rsidRPr="00DE2425">
        <w:rPr>
          <w:rFonts w:ascii="Times New Roman" w:eastAsia="Times New Roman" w:hAnsi="Times New Roman" w:cs="Times New Roman"/>
          <w:sz w:val="24"/>
          <w:szCs w:val="24"/>
          <w:lang w:eastAsia="ru-RU"/>
        </w:rPr>
        <w:t>775101001</w:t>
      </w:r>
      <w:r w:rsidR="006678E3">
        <w:rPr>
          <w:rFonts w:ascii="Times New Roman" w:hAnsi="Times New Roman" w:cs="Times New Roman"/>
          <w:sz w:val="24"/>
          <w:szCs w:val="24"/>
          <w:highlight w:val="white"/>
        </w:rPr>
        <w:t>, ОГРН 51377460434</w:t>
      </w:r>
      <w:r w:rsidR="006678E3" w:rsidRPr="006678E3">
        <w:rPr>
          <w:rFonts w:ascii="Times New Roman" w:hAnsi="Times New Roman" w:cs="Times New Roman"/>
          <w:sz w:val="24"/>
          <w:szCs w:val="24"/>
          <w:highlight w:val="white"/>
        </w:rPr>
        <w:t>19</w:t>
      </w:r>
      <w:r w:rsidRPr="00DE2425">
        <w:rPr>
          <w:rFonts w:ascii="Times New Roman" w:hAnsi="Times New Roman" w:cs="Times New Roman"/>
          <w:sz w:val="24"/>
          <w:szCs w:val="24"/>
          <w:highlight w:val="white"/>
        </w:rPr>
        <w:t xml:space="preserve"> адрес: </w:t>
      </w:r>
      <w:r w:rsidRPr="00DE2425">
        <w:rPr>
          <w:rFonts w:ascii="Times New Roman" w:eastAsia="Times New Roman" w:hAnsi="Times New Roman" w:cs="Times New Roman"/>
          <w:sz w:val="24"/>
          <w:szCs w:val="24"/>
          <w:lang w:eastAsia="ru-RU"/>
        </w:rPr>
        <w:t>108811, г. Москва, Киевское шоссе, 22-ой км.  (п. Московский), домовладение 4, стр. 1,</w:t>
      </w:r>
      <w:r w:rsidR="006678E3" w:rsidRPr="00667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678E3">
        <w:rPr>
          <w:rFonts w:ascii="Times New Roman" w:eastAsia="Times New Roman" w:hAnsi="Times New Roman" w:cs="Times New Roman"/>
          <w:sz w:val="24"/>
          <w:szCs w:val="24"/>
          <w:lang w:eastAsia="ru-RU"/>
        </w:rPr>
        <w:t>эт</w:t>
      </w:r>
      <w:proofErr w:type="spellEnd"/>
      <w:r w:rsidR="006678E3">
        <w:rPr>
          <w:rFonts w:ascii="Times New Roman" w:eastAsia="Times New Roman" w:hAnsi="Times New Roman" w:cs="Times New Roman"/>
          <w:sz w:val="24"/>
          <w:szCs w:val="24"/>
          <w:lang w:eastAsia="ru-RU"/>
        </w:rPr>
        <w:t>. 9, блок Б,  оф. 908/7Б,</w:t>
      </w:r>
      <w:r w:rsidRPr="00DE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425">
        <w:rPr>
          <w:rFonts w:ascii="Times New Roman" w:hAnsi="Times New Roman" w:cs="Times New Roman"/>
          <w:sz w:val="24"/>
          <w:szCs w:val="24"/>
        </w:rPr>
        <w:t xml:space="preserve"> </w:t>
      </w:r>
      <w:r w:rsidR="00626BE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тел: 8-925-355-38-88</w:t>
      </w:r>
      <w:r w:rsidR="00626BEF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 w:rsidR="006678E3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</w:t>
      </w:r>
      <w:r w:rsidR="00626BEF">
        <w:rPr>
          <w:rFonts w:ascii="Times New Roman" w:hAnsi="Times New Roman" w:cs="Times New Roman"/>
          <w:sz w:val="24"/>
          <w:szCs w:val="24"/>
          <w:highlight w:val="white"/>
        </w:rPr>
        <w:t>e-</w:t>
      </w:r>
      <w:proofErr w:type="spellStart"/>
      <w:r w:rsidR="00626BEF">
        <w:rPr>
          <w:rFonts w:ascii="Times New Roman" w:hAnsi="Times New Roman" w:cs="Times New Roman"/>
          <w:sz w:val="24"/>
          <w:szCs w:val="24"/>
          <w:highlight w:val="white"/>
        </w:rPr>
        <w:t>mail</w:t>
      </w:r>
      <w:proofErr w:type="spellEnd"/>
      <w:r w:rsidR="00626BEF">
        <w:rPr>
          <w:rFonts w:ascii="Times New Roman" w:hAnsi="Times New Roman" w:cs="Times New Roman"/>
          <w:sz w:val="24"/>
          <w:szCs w:val="24"/>
          <w:highlight w:val="white"/>
        </w:rPr>
        <w:t xml:space="preserve">: </w:t>
      </w:r>
      <w:hyperlink r:id="rId4" w:history="1">
        <w:r w:rsidR="00626BEF" w:rsidRPr="00D830D6">
          <w:rPr>
            <w:rStyle w:val="a4"/>
            <w:rFonts w:ascii="Times New Roman" w:hAnsi="Times New Roman" w:cs="Times New Roman"/>
            <w:sz w:val="24"/>
            <w:szCs w:val="24"/>
            <w:highlight w:val="white"/>
            <w:lang w:val="en-US"/>
          </w:rPr>
          <w:t>zakontorgi</w:t>
        </w:r>
        <w:r w:rsidR="00626BEF" w:rsidRPr="00D830D6">
          <w:rPr>
            <w:rStyle w:val="a4"/>
            <w:rFonts w:ascii="Times New Roman" w:hAnsi="Times New Roman" w:cs="Times New Roman"/>
            <w:sz w:val="24"/>
            <w:szCs w:val="24"/>
            <w:highlight w:val="white"/>
          </w:rPr>
          <w:t>@</w:t>
        </w:r>
        <w:r w:rsidR="00626BEF" w:rsidRPr="00D830D6">
          <w:rPr>
            <w:rStyle w:val="a4"/>
            <w:rFonts w:ascii="Times New Roman" w:hAnsi="Times New Roman" w:cs="Times New Roman"/>
            <w:sz w:val="24"/>
            <w:szCs w:val="24"/>
            <w:highlight w:val="white"/>
            <w:lang w:val="en-US"/>
          </w:rPr>
          <w:t>gmail</w:t>
        </w:r>
        <w:r w:rsidR="00626BEF" w:rsidRPr="00D830D6">
          <w:rPr>
            <w:rStyle w:val="a4"/>
            <w:rFonts w:ascii="Times New Roman" w:hAnsi="Times New Roman" w:cs="Times New Roman"/>
            <w:sz w:val="24"/>
            <w:szCs w:val="24"/>
            <w:highlight w:val="white"/>
          </w:rPr>
          <w:t>.</w:t>
        </w:r>
        <w:r w:rsidR="00626BEF" w:rsidRPr="00D830D6">
          <w:rPr>
            <w:rStyle w:val="a4"/>
            <w:rFonts w:ascii="Times New Roman" w:hAnsi="Times New Roman" w:cs="Times New Roman"/>
            <w:sz w:val="24"/>
            <w:szCs w:val="24"/>
            <w:highlight w:val="white"/>
            <w:lang w:val="en-US"/>
          </w:rPr>
          <w:t>com</w:t>
        </w:r>
      </w:hyperlink>
      <w:r w:rsidR="00626BEF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522CD1" w:rsidRPr="00DE2425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DE2425">
        <w:rPr>
          <w:rFonts w:ascii="Times New Roman" w:hAnsi="Times New Roman" w:cs="Times New Roman"/>
          <w:sz w:val="24"/>
          <w:szCs w:val="24"/>
        </w:rPr>
        <w:t>распоряжени</w:t>
      </w:r>
      <w:r w:rsidR="00522CD1" w:rsidRPr="00DE2425">
        <w:rPr>
          <w:rFonts w:ascii="Times New Roman" w:hAnsi="Times New Roman" w:cs="Times New Roman"/>
          <w:sz w:val="24"/>
          <w:szCs w:val="24"/>
        </w:rPr>
        <w:t>я</w:t>
      </w:r>
      <w:r w:rsidRPr="00DE2425">
        <w:rPr>
          <w:rFonts w:ascii="Times New Roman" w:hAnsi="Times New Roman" w:cs="Times New Roman"/>
          <w:sz w:val="24"/>
          <w:szCs w:val="24"/>
        </w:rPr>
        <w:t xml:space="preserve"> Территориального управления Федерального агентства по управлению государственным имуществом в Московской области (Уполномоченный орган)</w:t>
      </w:r>
      <w:r w:rsidR="00660491" w:rsidRPr="00DE242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71098" w:rsidRPr="00DE2425">
        <w:rPr>
          <w:rFonts w:ascii="Times New Roman" w:hAnsi="Times New Roman" w:cs="Times New Roman"/>
          <w:sz w:val="24"/>
          <w:szCs w:val="24"/>
        </w:rPr>
        <w:t>проводит торги</w:t>
      </w:r>
      <w:r w:rsidR="006678E3">
        <w:rPr>
          <w:rFonts w:ascii="Times New Roman" w:hAnsi="Times New Roman" w:cs="Times New Roman"/>
          <w:sz w:val="24"/>
          <w:szCs w:val="24"/>
        </w:rPr>
        <w:t xml:space="preserve"> </w:t>
      </w:r>
      <w:r w:rsidR="006678E3" w:rsidRPr="006678E3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  <w:r w:rsidR="006678E3">
        <w:rPr>
          <w:rFonts w:ascii="Times New Roman" w:hAnsi="Times New Roman" w:cs="Times New Roman"/>
          <w:b/>
          <w:sz w:val="24"/>
          <w:szCs w:val="24"/>
        </w:rPr>
        <w:t>,</w:t>
      </w:r>
      <w:r w:rsidR="00971098" w:rsidRPr="00DE24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1098" w:rsidRPr="006067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B7555C" w:rsidRPr="00DE2425">
        <w:rPr>
          <w:rFonts w:ascii="Times New Roman" w:hAnsi="Times New Roman" w:cs="Times New Roman"/>
          <w:color w:val="000000"/>
          <w:sz w:val="24"/>
          <w:szCs w:val="24"/>
        </w:rPr>
        <w:t xml:space="preserve">ЭТП </w:t>
      </w:r>
      <w:r w:rsidR="00B7555C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B7555C">
        <w:rPr>
          <w:rFonts w:ascii="Times New Roman" w:hAnsi="Times New Roman" w:cs="Times New Roman"/>
          <w:color w:val="000000"/>
          <w:sz w:val="24"/>
          <w:szCs w:val="24"/>
        </w:rPr>
        <w:t>ТендерСтандарт</w:t>
      </w:r>
      <w:proofErr w:type="spellEnd"/>
      <w:r w:rsidR="00B7555C">
        <w:rPr>
          <w:rFonts w:ascii="Times New Roman" w:hAnsi="Times New Roman" w:cs="Times New Roman"/>
          <w:color w:val="000000"/>
          <w:sz w:val="24"/>
          <w:szCs w:val="24"/>
        </w:rPr>
        <w:t xml:space="preserve">» по адресу: </w:t>
      </w:r>
      <w:hyperlink r:id="rId5" w:history="1"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</w:rPr>
          <w:t>://www.tenderstandart.ru</w:t>
        </w:r>
      </w:hyperlink>
      <w:hyperlink r:id="rId6">
        <w:r w:rsidR="00E601F0" w:rsidRPr="00E601F0">
          <w:rPr>
            <w:rFonts w:ascii="Times New Roman" w:eastAsia="Times New Roman" w:hAnsi="Times New Roman" w:cs="Times New Roman"/>
            <w:b/>
            <w:sz w:val="24"/>
            <w:szCs w:val="24"/>
          </w:rPr>
          <w:t>.</w:t>
        </w:r>
      </w:hyperlink>
      <w:r w:rsidR="00E60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55CF" w:rsidRPr="008155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55CF" w:rsidRPr="00DE2425">
        <w:rPr>
          <w:rFonts w:ascii="Times New Roman" w:hAnsi="Times New Roman" w:cs="Times New Roman"/>
          <w:color w:val="000000"/>
          <w:sz w:val="24"/>
          <w:szCs w:val="24"/>
        </w:rPr>
        <w:t>в форме аукциона, открытого по составу участников, с открытой формой представления предложений о цене н</w:t>
      </w:r>
      <w:r w:rsidR="008155CF" w:rsidRPr="00DE2425">
        <w:rPr>
          <w:rFonts w:ascii="Times New Roman" w:hAnsi="Times New Roman" w:cs="Times New Roman"/>
          <w:bCs/>
          <w:color w:val="000000"/>
          <w:sz w:val="24"/>
          <w:szCs w:val="24"/>
        </w:rPr>
        <w:t>а право заключения договора аренды земельного участка</w:t>
      </w:r>
      <w:r w:rsidR="008155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6BA2" w:rsidRPr="00B36BA2" w:rsidRDefault="008155CF" w:rsidP="00B755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BA2">
        <w:rPr>
          <w:rFonts w:ascii="Times New Roman" w:hAnsi="Times New Roman" w:cs="Times New Roman"/>
          <w:color w:val="000000"/>
          <w:sz w:val="24"/>
          <w:szCs w:val="24"/>
        </w:rPr>
        <w:t xml:space="preserve">По лоту </w:t>
      </w:r>
      <w:r w:rsidR="00B7555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36BA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8155CF" w:rsidRDefault="008155CF" w:rsidP="00B755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="005160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ата начала приёма заявок – </w:t>
      </w:r>
      <w:r w:rsidR="008C3097">
        <w:rPr>
          <w:rFonts w:ascii="Times New Roman" w:hAnsi="Times New Roman" w:cs="Times New Roman"/>
          <w:b/>
          <w:color w:val="000000"/>
          <w:sz w:val="24"/>
          <w:szCs w:val="24"/>
        </w:rPr>
        <w:t>19</w:t>
      </w:r>
      <w:r w:rsidR="00BC3D3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8C3097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="008A6F4F">
        <w:rPr>
          <w:rFonts w:ascii="Times New Roman" w:hAnsi="Times New Roman" w:cs="Times New Roman"/>
          <w:b/>
          <w:color w:val="000000"/>
          <w:sz w:val="24"/>
          <w:szCs w:val="24"/>
        </w:rPr>
        <w:t>.20</w:t>
      </w:r>
      <w:r w:rsidR="00E601F0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C0472A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CD2E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20</w:t>
      </w:r>
      <w:r w:rsidR="008A6F4F">
        <w:rPr>
          <w:rFonts w:ascii="Times New Roman" w:hAnsi="Times New Roman" w:cs="Times New Roman"/>
          <w:b/>
          <w:color w:val="000000"/>
          <w:sz w:val="24"/>
          <w:szCs w:val="24"/>
        </w:rPr>
        <w:t>:00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155CF" w:rsidRDefault="008155CF" w:rsidP="00B755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Завершение приёма заявок </w:t>
      </w:r>
      <w:r w:rsidR="00E601F0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C3097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="00E601F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8C3097">
        <w:rPr>
          <w:rFonts w:ascii="Times New Roman" w:hAnsi="Times New Roman" w:cs="Times New Roman"/>
          <w:b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.20</w:t>
      </w:r>
      <w:r w:rsidR="00E601F0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426FF2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8A6F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</w:t>
      </w:r>
      <w:r w:rsidR="00E601F0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426FF2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8A6F4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8155CF">
        <w:rPr>
          <w:rFonts w:ascii="Times New Roman" w:hAnsi="Times New Roman" w:cs="Times New Roman"/>
          <w:b/>
          <w:color w:val="000000"/>
          <w:sz w:val="24"/>
          <w:szCs w:val="24"/>
        </w:rPr>
        <w:t>00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155CF" w:rsidRDefault="008155CF" w:rsidP="00B755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Дата проведения торгов - </w:t>
      </w:r>
      <w:r w:rsidR="008C3097">
        <w:rPr>
          <w:rFonts w:ascii="Times New Roman" w:hAnsi="Times New Roman" w:cs="Times New Roman"/>
          <w:b/>
          <w:color w:val="000000"/>
          <w:sz w:val="24"/>
          <w:szCs w:val="24"/>
        </w:rPr>
        <w:t>22</w:t>
      </w:r>
      <w:r w:rsidR="00E601F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8C309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12</w:t>
      </w:r>
      <w:r w:rsidR="00E601F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.202</w:t>
      </w:r>
      <w:r w:rsidR="0022252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971098" w:rsidRPr="008155C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в </w:t>
      </w:r>
      <w:r w:rsidR="006E5B96" w:rsidRPr="008155C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8C309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8A6F4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:</w:t>
      </w:r>
      <w:r w:rsidR="00971098" w:rsidRPr="008155C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00</w:t>
      </w:r>
    </w:p>
    <w:p w:rsidR="00B7555C" w:rsidRDefault="00B7555C" w:rsidP="00B7555C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7555C" w:rsidRPr="0096181D" w:rsidRDefault="00B7555C" w:rsidP="00B7555C">
      <w:pPr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755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1.</w:t>
      </w:r>
      <w:r w:rsidRPr="00B7555C">
        <w:rPr>
          <w:rFonts w:ascii="Times New Roman" w:hAnsi="Times New Roman" w:cs="Times New Roman"/>
          <w:color w:val="000000"/>
          <w:sz w:val="24"/>
          <w:szCs w:val="24"/>
        </w:rPr>
        <w:t> Право заключения договора аренды зем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ельного </w:t>
      </w:r>
      <w:r w:rsidRPr="00B7555C">
        <w:rPr>
          <w:rFonts w:ascii="Times New Roman" w:hAnsi="Times New Roman" w:cs="Times New Roman"/>
          <w:color w:val="000000"/>
          <w:sz w:val="24"/>
          <w:szCs w:val="24"/>
        </w:rPr>
        <w:t>участка пл. </w:t>
      </w:r>
      <w:r w:rsidR="008C3097">
        <w:rPr>
          <w:rFonts w:ascii="Times New Roman" w:hAnsi="Times New Roman" w:cs="Times New Roman"/>
          <w:color w:val="000000"/>
          <w:sz w:val="24"/>
          <w:szCs w:val="24"/>
        </w:rPr>
        <w:t>20000</w:t>
      </w:r>
      <w:r w:rsidRPr="00B755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7555C">
        <w:rPr>
          <w:rFonts w:ascii="Times New Roman" w:hAnsi="Times New Roman" w:cs="Times New Roman"/>
          <w:bCs/>
          <w:color w:val="000000"/>
          <w:sz w:val="24"/>
          <w:szCs w:val="24"/>
        </w:rPr>
        <w:t>кв.м</w:t>
      </w:r>
      <w:proofErr w:type="spellEnd"/>
      <w:r w:rsidRPr="00B7555C">
        <w:rPr>
          <w:rFonts w:ascii="Times New Roman" w:hAnsi="Times New Roman" w:cs="Times New Roman"/>
          <w:bCs/>
          <w:color w:val="000000"/>
          <w:sz w:val="24"/>
          <w:szCs w:val="24"/>
        </w:rPr>
        <w:t>.,</w:t>
      </w:r>
      <w:r w:rsidRPr="00B7555C">
        <w:rPr>
          <w:rFonts w:ascii="Times New Roman" w:hAnsi="Times New Roman" w:cs="Times New Roman"/>
          <w:color w:val="000000"/>
          <w:sz w:val="24"/>
          <w:szCs w:val="24"/>
        </w:rPr>
        <w:t> расп</w:t>
      </w:r>
      <w:r>
        <w:rPr>
          <w:rFonts w:ascii="Times New Roman" w:hAnsi="Times New Roman" w:cs="Times New Roman"/>
          <w:color w:val="000000"/>
          <w:sz w:val="24"/>
          <w:szCs w:val="24"/>
        </w:rPr>
        <w:t>оложенного</w:t>
      </w:r>
      <w:r w:rsidRPr="00B7555C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</w:t>
      </w:r>
      <w:r w:rsidR="003A50A4">
        <w:rPr>
          <w:rFonts w:ascii="Times New Roman" w:hAnsi="Times New Roman" w:cs="Times New Roman"/>
          <w:color w:val="000000"/>
          <w:sz w:val="24"/>
          <w:szCs w:val="24"/>
        </w:rPr>
        <w:t xml:space="preserve">Московская область, </w:t>
      </w:r>
      <w:proofErr w:type="spellStart"/>
      <w:r w:rsidR="00BC3D35">
        <w:rPr>
          <w:rFonts w:ascii="Times New Roman" w:hAnsi="Times New Roman" w:cs="Times New Roman"/>
          <w:color w:val="000000"/>
          <w:sz w:val="24"/>
          <w:szCs w:val="24"/>
        </w:rPr>
        <w:t>Серпуховск</w:t>
      </w:r>
      <w:r w:rsidR="00EE6C1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C3D35">
        <w:rPr>
          <w:rFonts w:ascii="Times New Roman" w:hAnsi="Times New Roman" w:cs="Times New Roman"/>
          <w:color w:val="000000"/>
          <w:sz w:val="24"/>
          <w:szCs w:val="24"/>
        </w:rPr>
        <w:t>й</w:t>
      </w:r>
      <w:proofErr w:type="spellEnd"/>
      <w:r w:rsidR="008C3097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</w:t>
      </w:r>
      <w:r w:rsidR="003A50A4">
        <w:rPr>
          <w:rFonts w:ascii="Times New Roman" w:hAnsi="Times New Roman" w:cs="Times New Roman"/>
          <w:color w:val="000000"/>
          <w:sz w:val="24"/>
          <w:szCs w:val="24"/>
        </w:rPr>
        <w:t xml:space="preserve">район, </w:t>
      </w:r>
      <w:r w:rsidR="008C3097">
        <w:rPr>
          <w:rFonts w:ascii="Times New Roman" w:hAnsi="Times New Roman" w:cs="Times New Roman"/>
          <w:color w:val="000000"/>
          <w:sz w:val="24"/>
          <w:szCs w:val="24"/>
        </w:rPr>
        <w:t>в районе Окского моста</w:t>
      </w:r>
      <w:r w:rsidR="003A50A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7555C">
        <w:rPr>
          <w:rFonts w:ascii="Times New Roman" w:hAnsi="Times New Roman" w:cs="Times New Roman"/>
          <w:color w:val="000000"/>
          <w:sz w:val="24"/>
          <w:szCs w:val="24"/>
        </w:rPr>
        <w:t xml:space="preserve"> к/н </w:t>
      </w:r>
      <w:r w:rsidRPr="00B7555C">
        <w:rPr>
          <w:rFonts w:ascii="Times New Roman" w:hAnsi="Times New Roman" w:cs="Times New Roman"/>
          <w:sz w:val="24"/>
          <w:szCs w:val="24"/>
        </w:rPr>
        <w:t>50:</w:t>
      </w:r>
      <w:r w:rsidR="003A50A4">
        <w:rPr>
          <w:rFonts w:ascii="Times New Roman" w:hAnsi="Times New Roman" w:cs="Times New Roman"/>
          <w:sz w:val="24"/>
          <w:szCs w:val="24"/>
        </w:rPr>
        <w:t>3</w:t>
      </w:r>
      <w:r w:rsidR="00BC3D35">
        <w:rPr>
          <w:rFonts w:ascii="Times New Roman" w:hAnsi="Times New Roman" w:cs="Times New Roman"/>
          <w:sz w:val="24"/>
          <w:szCs w:val="24"/>
        </w:rPr>
        <w:t>2</w:t>
      </w:r>
      <w:r w:rsidRPr="00B7555C">
        <w:rPr>
          <w:rFonts w:ascii="Times New Roman" w:hAnsi="Times New Roman" w:cs="Times New Roman"/>
          <w:sz w:val="24"/>
          <w:szCs w:val="24"/>
        </w:rPr>
        <w:t>:00</w:t>
      </w:r>
      <w:r w:rsidR="008C3097">
        <w:rPr>
          <w:rFonts w:ascii="Times New Roman" w:hAnsi="Times New Roman" w:cs="Times New Roman"/>
          <w:sz w:val="24"/>
          <w:szCs w:val="24"/>
        </w:rPr>
        <w:t>80112</w:t>
      </w:r>
      <w:r w:rsidR="003A50A4">
        <w:rPr>
          <w:rFonts w:ascii="Times New Roman" w:hAnsi="Times New Roman" w:cs="Times New Roman"/>
          <w:sz w:val="24"/>
          <w:szCs w:val="24"/>
        </w:rPr>
        <w:t>:</w:t>
      </w:r>
      <w:r w:rsidR="008C3097">
        <w:rPr>
          <w:rFonts w:ascii="Times New Roman" w:hAnsi="Times New Roman" w:cs="Times New Roman"/>
          <w:sz w:val="24"/>
          <w:szCs w:val="24"/>
        </w:rPr>
        <w:t>42</w:t>
      </w:r>
      <w:r w:rsidRPr="00B7555C">
        <w:rPr>
          <w:rFonts w:ascii="Times New Roman" w:hAnsi="Times New Roman" w:cs="Times New Roman"/>
          <w:color w:val="000000"/>
          <w:sz w:val="24"/>
          <w:szCs w:val="24"/>
        </w:rPr>
        <w:t>, отн</w:t>
      </w:r>
      <w:r>
        <w:rPr>
          <w:rFonts w:ascii="Times New Roman" w:hAnsi="Times New Roman" w:cs="Times New Roman"/>
          <w:color w:val="000000"/>
          <w:sz w:val="24"/>
          <w:szCs w:val="24"/>
        </w:rPr>
        <w:t>осящегося</w:t>
      </w:r>
      <w:r w:rsidRPr="00B7555C">
        <w:rPr>
          <w:rFonts w:ascii="Times New Roman" w:hAnsi="Times New Roman" w:cs="Times New Roman"/>
          <w:color w:val="000000"/>
          <w:sz w:val="24"/>
          <w:szCs w:val="24"/>
        </w:rPr>
        <w:t xml:space="preserve"> к категории земель: </w:t>
      </w:r>
      <w:r w:rsidR="008C3097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8C3097" w:rsidRPr="008C3097">
        <w:rPr>
          <w:rFonts w:ascii="TimesNewRoman???????" w:hAnsi="TimesNewRoman???????" w:cs="TimesNewRoman???????"/>
          <w:sz w:val="24"/>
          <w:szCs w:val="24"/>
        </w:rPr>
        <w:t>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8C3097">
        <w:rPr>
          <w:rFonts w:ascii="TimesNewRoman???????" w:hAnsi="TimesNewRoman???????" w:cs="TimesNewRoman???????"/>
          <w:sz w:val="24"/>
          <w:szCs w:val="24"/>
        </w:rPr>
        <w:t xml:space="preserve">, </w:t>
      </w:r>
      <w:r w:rsidR="008C3097" w:rsidRPr="008C3097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– </w:t>
      </w:r>
      <w:r w:rsidR="008C3097">
        <w:rPr>
          <w:rFonts w:ascii="Times New Roman" w:hAnsi="Times New Roman" w:cs="Times New Roman"/>
          <w:sz w:val="24"/>
          <w:szCs w:val="24"/>
        </w:rPr>
        <w:t>д</w:t>
      </w:r>
      <w:r w:rsidR="008C3097" w:rsidRPr="008C3097">
        <w:rPr>
          <w:rFonts w:ascii="Times New Roman" w:hAnsi="Times New Roman" w:cs="Times New Roman"/>
          <w:sz w:val="24"/>
          <w:szCs w:val="24"/>
        </w:rPr>
        <w:t>ля размещения разгрузочной площадки</w:t>
      </w:r>
      <w:r w:rsidRPr="008C309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7555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181D">
        <w:rPr>
          <w:rFonts w:ascii="Times New Roman" w:hAnsi="Times New Roman" w:cs="Times New Roman"/>
          <w:bCs/>
          <w:color w:val="000000"/>
          <w:sz w:val="24"/>
          <w:szCs w:val="24"/>
        </w:rPr>
        <w:t>н/ц –</w:t>
      </w:r>
      <w:r w:rsidR="008C3097" w:rsidRPr="009618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416660,00р</w:t>
      </w:r>
      <w:r w:rsidRPr="009618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уб. в год. </w:t>
      </w:r>
    </w:p>
    <w:p w:rsidR="00B7555C" w:rsidRPr="00B7555C" w:rsidRDefault="00B7555C" w:rsidP="00B7555C">
      <w:pPr>
        <w:pStyle w:val="western"/>
        <w:spacing w:before="0" w:beforeAutospacing="0" w:after="0" w:afterAutospacing="0" w:line="220" w:lineRule="atLeast"/>
        <w:ind w:left="851" w:hanging="142"/>
        <w:jc w:val="both"/>
        <w:rPr>
          <w:bCs/>
          <w:color w:val="000000"/>
        </w:rPr>
      </w:pPr>
      <w:r w:rsidRPr="00B7555C">
        <w:rPr>
          <w:bCs/>
          <w:color w:val="000000"/>
        </w:rPr>
        <w:t xml:space="preserve">Задаток: </w:t>
      </w:r>
      <w:r w:rsidR="008C3097">
        <w:rPr>
          <w:bCs/>
          <w:color w:val="000000"/>
        </w:rPr>
        <w:t>166664</w:t>
      </w:r>
      <w:r w:rsidR="003A50A4">
        <w:rPr>
          <w:bCs/>
          <w:color w:val="000000"/>
        </w:rPr>
        <w:t>,</w:t>
      </w:r>
      <w:r w:rsidR="008C3097">
        <w:rPr>
          <w:bCs/>
          <w:color w:val="000000"/>
        </w:rPr>
        <w:t>00</w:t>
      </w:r>
      <w:r w:rsidRPr="00B7555C">
        <w:rPr>
          <w:bCs/>
          <w:color w:val="000000"/>
        </w:rPr>
        <w:t xml:space="preserve"> руб</w:t>
      </w:r>
      <w:r w:rsidR="00420F34">
        <w:rPr>
          <w:bCs/>
          <w:color w:val="000000"/>
        </w:rPr>
        <w:t>. – 40% от начальной стоимости участка;</w:t>
      </w:r>
      <w:r w:rsidRPr="00B7555C">
        <w:rPr>
          <w:bCs/>
          <w:color w:val="000000"/>
        </w:rPr>
        <w:t xml:space="preserve"> </w:t>
      </w:r>
    </w:p>
    <w:p w:rsidR="00B7555C" w:rsidRPr="00B7555C" w:rsidRDefault="00B7555C" w:rsidP="00B7555C">
      <w:pPr>
        <w:pStyle w:val="western"/>
        <w:spacing w:before="0" w:beforeAutospacing="0" w:after="0" w:afterAutospacing="0" w:line="220" w:lineRule="atLeast"/>
        <w:ind w:left="851" w:hanging="142"/>
        <w:jc w:val="both"/>
        <w:rPr>
          <w:bCs/>
          <w:color w:val="000000"/>
        </w:rPr>
      </w:pPr>
      <w:r w:rsidRPr="00B7555C">
        <w:rPr>
          <w:bCs/>
          <w:color w:val="000000"/>
        </w:rPr>
        <w:t>Шаг аукциона: </w:t>
      </w:r>
      <w:r w:rsidR="00BC3D35">
        <w:rPr>
          <w:bCs/>
          <w:color w:val="000000"/>
        </w:rPr>
        <w:t>1</w:t>
      </w:r>
      <w:r w:rsidR="008C3097">
        <w:rPr>
          <w:bCs/>
          <w:color w:val="000000"/>
        </w:rPr>
        <w:t>2499</w:t>
      </w:r>
      <w:r w:rsidR="003A50A4">
        <w:rPr>
          <w:bCs/>
          <w:color w:val="000000"/>
        </w:rPr>
        <w:t>,</w:t>
      </w:r>
      <w:r w:rsidR="008C3097">
        <w:rPr>
          <w:bCs/>
          <w:color w:val="000000"/>
        </w:rPr>
        <w:t>80</w:t>
      </w:r>
      <w:r w:rsidRPr="00B7555C">
        <w:rPr>
          <w:color w:val="000000"/>
        </w:rPr>
        <w:t> </w:t>
      </w:r>
      <w:r w:rsidRPr="00B7555C">
        <w:rPr>
          <w:bCs/>
          <w:color w:val="000000"/>
        </w:rPr>
        <w:t>руб</w:t>
      </w:r>
      <w:r w:rsidR="00494E14">
        <w:rPr>
          <w:bCs/>
          <w:color w:val="000000"/>
        </w:rPr>
        <w:t>. – 3% от начальной стоимости участка</w:t>
      </w:r>
      <w:r w:rsidR="00420F34">
        <w:rPr>
          <w:bCs/>
          <w:color w:val="000000"/>
        </w:rPr>
        <w:t>;</w:t>
      </w:r>
      <w:r w:rsidRPr="00B7555C">
        <w:rPr>
          <w:bCs/>
          <w:color w:val="000000"/>
        </w:rPr>
        <w:t xml:space="preserve"> </w:t>
      </w:r>
    </w:p>
    <w:p w:rsidR="00B7555C" w:rsidRPr="00B7555C" w:rsidRDefault="00B7555C" w:rsidP="00B7555C">
      <w:pPr>
        <w:pStyle w:val="western"/>
        <w:spacing w:before="0" w:beforeAutospacing="0" w:after="0" w:afterAutospacing="0" w:line="220" w:lineRule="atLeast"/>
        <w:ind w:left="851" w:hanging="142"/>
        <w:jc w:val="both"/>
        <w:rPr>
          <w:bCs/>
          <w:color w:val="000000"/>
        </w:rPr>
      </w:pPr>
      <w:r w:rsidRPr="00B7555C">
        <w:rPr>
          <w:bCs/>
          <w:color w:val="000000"/>
        </w:rPr>
        <w:t>Срок аренды: 49 лет.</w:t>
      </w:r>
    </w:p>
    <w:p w:rsidR="00B7555C" w:rsidRDefault="00B7555C" w:rsidP="00C101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01DA" w:rsidRPr="00F03ABC" w:rsidRDefault="00C101DA" w:rsidP="00C101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ABC">
        <w:rPr>
          <w:rFonts w:ascii="Times New Roman" w:eastAsia="Times New Roman" w:hAnsi="Times New Roman" w:cs="Times New Roman"/>
          <w:sz w:val="24"/>
          <w:szCs w:val="24"/>
        </w:rPr>
        <w:t xml:space="preserve">Порядок проведения торгов </w:t>
      </w:r>
      <w:r w:rsidRPr="00F03ABC">
        <w:rPr>
          <w:rFonts w:ascii="Times New Roman" w:hAnsi="Times New Roman" w:cs="Times New Roman"/>
          <w:color w:val="000000"/>
          <w:sz w:val="24"/>
          <w:szCs w:val="24"/>
        </w:rPr>
        <w:t>на право заключения договор</w:t>
      </w:r>
      <w:r w:rsidR="0060673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03ABC">
        <w:rPr>
          <w:rFonts w:ascii="Times New Roman" w:hAnsi="Times New Roman" w:cs="Times New Roman"/>
          <w:color w:val="000000"/>
          <w:sz w:val="24"/>
          <w:szCs w:val="24"/>
        </w:rPr>
        <w:t xml:space="preserve"> аренды земельн</w:t>
      </w:r>
      <w:r w:rsidR="00606731">
        <w:rPr>
          <w:rFonts w:ascii="Times New Roman" w:hAnsi="Times New Roman" w:cs="Times New Roman"/>
          <w:color w:val="000000"/>
          <w:sz w:val="24"/>
          <w:szCs w:val="24"/>
        </w:rPr>
        <w:t>ого участка</w:t>
      </w:r>
      <w:r w:rsidRPr="00F03ABC">
        <w:rPr>
          <w:rFonts w:ascii="Times New Roman" w:hAnsi="Times New Roman" w:cs="Times New Roman"/>
          <w:color w:val="000000"/>
          <w:sz w:val="24"/>
          <w:szCs w:val="24"/>
        </w:rPr>
        <w:t>, находящ</w:t>
      </w:r>
      <w:r w:rsidR="00606731">
        <w:rPr>
          <w:rFonts w:ascii="Times New Roman" w:hAnsi="Times New Roman" w:cs="Times New Roman"/>
          <w:color w:val="000000"/>
          <w:sz w:val="24"/>
          <w:szCs w:val="24"/>
        </w:rPr>
        <w:t>егося</w:t>
      </w:r>
      <w:r w:rsidRPr="00F03ABC">
        <w:rPr>
          <w:rFonts w:ascii="Times New Roman" w:hAnsi="Times New Roman" w:cs="Times New Roman"/>
          <w:color w:val="000000"/>
          <w:sz w:val="24"/>
          <w:szCs w:val="24"/>
        </w:rPr>
        <w:t xml:space="preserve"> в федеральной собственности </w:t>
      </w:r>
      <w:r w:rsidRPr="00F03ABC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  <w:r w:rsidR="00215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0F34">
        <w:rPr>
          <w:rFonts w:ascii="Times New Roman" w:eastAsia="Times New Roman" w:hAnsi="Times New Roman" w:cs="Times New Roman"/>
          <w:sz w:val="24"/>
          <w:szCs w:val="24"/>
        </w:rPr>
        <w:t>н</w:t>
      </w:r>
      <w:r w:rsidR="00215E9D">
        <w:rPr>
          <w:rFonts w:ascii="Times New Roman" w:eastAsia="Times New Roman" w:hAnsi="Times New Roman" w:cs="Times New Roman"/>
          <w:sz w:val="24"/>
          <w:szCs w:val="24"/>
        </w:rPr>
        <w:t>астоящим Извещением и</w:t>
      </w:r>
      <w:r w:rsidRPr="00F03ABC">
        <w:rPr>
          <w:rFonts w:ascii="Times New Roman" w:eastAsia="Times New Roman" w:hAnsi="Times New Roman" w:cs="Times New Roman"/>
          <w:sz w:val="24"/>
          <w:szCs w:val="24"/>
        </w:rPr>
        <w:t xml:space="preserve"> Регламентом</w:t>
      </w:r>
      <w:r w:rsidR="00606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1B08">
        <w:rPr>
          <w:rFonts w:ascii="Times New Roman" w:eastAsia="Times New Roman" w:hAnsi="Times New Roman" w:cs="Times New Roman"/>
          <w:sz w:val="24"/>
          <w:szCs w:val="24"/>
        </w:rPr>
        <w:t>площадки</w:t>
      </w:r>
      <w:r w:rsidRPr="00F03ABC">
        <w:rPr>
          <w:rFonts w:ascii="Times New Roman" w:eastAsia="Times New Roman" w:hAnsi="Times New Roman" w:cs="Times New Roman"/>
          <w:sz w:val="24"/>
          <w:szCs w:val="24"/>
        </w:rPr>
        <w:t xml:space="preserve">, размещенным на </w:t>
      </w:r>
      <w:r w:rsidR="00B7555C" w:rsidRPr="00DE2425">
        <w:rPr>
          <w:rFonts w:ascii="Times New Roman" w:hAnsi="Times New Roman" w:cs="Times New Roman"/>
          <w:color w:val="000000"/>
          <w:sz w:val="24"/>
          <w:szCs w:val="24"/>
        </w:rPr>
        <w:t xml:space="preserve">ЭТП </w:t>
      </w:r>
      <w:r w:rsidR="00B7555C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B7555C">
        <w:rPr>
          <w:rFonts w:ascii="Times New Roman" w:hAnsi="Times New Roman" w:cs="Times New Roman"/>
          <w:color w:val="000000"/>
          <w:sz w:val="24"/>
          <w:szCs w:val="24"/>
        </w:rPr>
        <w:t>ТендерСтандарт</w:t>
      </w:r>
      <w:proofErr w:type="spellEnd"/>
      <w:r w:rsidR="00B7555C">
        <w:rPr>
          <w:rFonts w:ascii="Times New Roman" w:hAnsi="Times New Roman" w:cs="Times New Roman"/>
          <w:color w:val="000000"/>
          <w:sz w:val="24"/>
          <w:szCs w:val="24"/>
        </w:rPr>
        <w:t xml:space="preserve">» по адресу: </w:t>
      </w:r>
      <w:hyperlink r:id="rId7" w:history="1"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</w:rPr>
          <w:t>://www.tenderstandart.ru</w:t>
        </w:r>
      </w:hyperlink>
      <w:r w:rsidR="006067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06731" w:rsidRPr="008155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3ABC">
        <w:rPr>
          <w:rFonts w:ascii="Times New Roman" w:eastAsia="Times New Roman" w:hAnsi="Times New Roman" w:cs="Times New Roman"/>
          <w:sz w:val="24"/>
          <w:szCs w:val="24"/>
        </w:rPr>
        <w:t xml:space="preserve">сайте </w:t>
      </w:r>
      <w:r w:rsidR="00606731">
        <w:rPr>
          <w:rFonts w:ascii="Times New Roman" w:eastAsia="Times New Roman" w:hAnsi="Times New Roman" w:cs="Times New Roman"/>
          <w:sz w:val="24"/>
          <w:szCs w:val="24"/>
        </w:rPr>
        <w:t>ООО «</w:t>
      </w:r>
      <w:proofErr w:type="spellStart"/>
      <w:r w:rsidR="00606731">
        <w:rPr>
          <w:rFonts w:ascii="Times New Roman" w:eastAsia="Times New Roman" w:hAnsi="Times New Roman" w:cs="Times New Roman"/>
          <w:sz w:val="24"/>
          <w:szCs w:val="24"/>
        </w:rPr>
        <w:t>Лекс</w:t>
      </w:r>
      <w:proofErr w:type="spellEnd"/>
      <w:r w:rsidR="00606731">
        <w:rPr>
          <w:rFonts w:ascii="Times New Roman" w:eastAsia="Times New Roman" w:hAnsi="Times New Roman" w:cs="Times New Roman"/>
          <w:sz w:val="24"/>
          <w:szCs w:val="24"/>
        </w:rPr>
        <w:t xml:space="preserve"> Лэнд Консалтинг:</w:t>
      </w:r>
      <w:r w:rsidRPr="00F03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F03ABC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www.l</w:t>
        </w:r>
        <w:r w:rsidRPr="00F03AB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ex</w:t>
        </w:r>
        <w:r w:rsidRPr="00F03ABC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-</w:t>
        </w:r>
        <w:r w:rsidRPr="00F03AB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land</w:t>
        </w:r>
        <w:r w:rsidRPr="00F03ABC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F03AB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F03ABC">
        <w:rPr>
          <w:rFonts w:ascii="Times New Roman" w:eastAsia="Times New Roman" w:hAnsi="Times New Roman" w:cs="Times New Roman"/>
          <w:sz w:val="24"/>
          <w:szCs w:val="24"/>
        </w:rPr>
        <w:t>. Заявители должны ознакомиться с Регламентом</w:t>
      </w:r>
      <w:r w:rsidR="00606731">
        <w:rPr>
          <w:rFonts w:ascii="Times New Roman" w:eastAsia="Times New Roman" w:hAnsi="Times New Roman" w:cs="Times New Roman"/>
          <w:sz w:val="24"/>
          <w:szCs w:val="24"/>
        </w:rPr>
        <w:t xml:space="preserve"> проведения торгов</w:t>
      </w:r>
      <w:r w:rsidRPr="00F03ABC">
        <w:rPr>
          <w:rFonts w:ascii="Times New Roman" w:eastAsia="Times New Roman" w:hAnsi="Times New Roman" w:cs="Times New Roman"/>
          <w:sz w:val="24"/>
          <w:szCs w:val="24"/>
        </w:rPr>
        <w:t xml:space="preserve"> до подачи заявки на участие в торгах.</w:t>
      </w:r>
    </w:p>
    <w:p w:rsidR="001057C8" w:rsidRDefault="001057C8" w:rsidP="001057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должна соответствовать </w:t>
      </w:r>
      <w:r w:rsidR="00606731">
        <w:rPr>
          <w:rFonts w:ascii="Times New Roman" w:hAnsi="Times New Roman" w:cs="Times New Roman"/>
          <w:sz w:val="24"/>
          <w:szCs w:val="24"/>
        </w:rPr>
        <w:t>установленной форме</w:t>
      </w:r>
      <w:r>
        <w:rPr>
          <w:rFonts w:ascii="Times New Roman" w:hAnsi="Times New Roman" w:cs="Times New Roman"/>
          <w:sz w:val="24"/>
          <w:szCs w:val="24"/>
        </w:rPr>
        <w:t xml:space="preserve"> и принимается в электронном виде с </w:t>
      </w:r>
      <w:r w:rsidR="008C3097" w:rsidRPr="008C3097">
        <w:rPr>
          <w:rFonts w:ascii="Times New Roman" w:hAnsi="Times New Roman" w:cs="Times New Roman"/>
          <w:b/>
          <w:sz w:val="24"/>
          <w:szCs w:val="24"/>
        </w:rPr>
        <w:t>19</w:t>
      </w:r>
      <w:r w:rsidR="008A6F4F" w:rsidRPr="008C3097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8C3097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="008A6F4F" w:rsidRPr="00CD2ED5">
        <w:rPr>
          <w:rFonts w:ascii="Times New Roman" w:hAnsi="Times New Roman" w:cs="Times New Roman"/>
          <w:b/>
          <w:color w:val="000000"/>
          <w:sz w:val="24"/>
          <w:szCs w:val="24"/>
        </w:rPr>
        <w:t>.20</w:t>
      </w:r>
      <w:r w:rsidR="00C101DA" w:rsidRPr="00CD2ED5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3A50A4" w:rsidRPr="00CD2ED5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8A6F4F" w:rsidRPr="00CD2E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D2ED5" w:rsidRPr="00CD2ED5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="008A6F4F" w:rsidRPr="00CD2ED5">
        <w:rPr>
          <w:rFonts w:ascii="Times New Roman" w:hAnsi="Times New Roman" w:cs="Times New Roman"/>
          <w:b/>
          <w:color w:val="000000"/>
          <w:sz w:val="24"/>
          <w:szCs w:val="24"/>
        </w:rPr>
        <w:t>:00</w:t>
      </w:r>
      <w:r w:rsidR="008A6F4F" w:rsidRPr="00CD2E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1749" w:rsidRPr="00CD2ED5">
        <w:rPr>
          <w:rFonts w:ascii="Times New Roman" w:hAnsi="Times New Roman" w:cs="Times New Roman"/>
          <w:b/>
          <w:sz w:val="24"/>
          <w:szCs w:val="24"/>
        </w:rPr>
        <w:t>д</w:t>
      </w:r>
      <w:r w:rsidRPr="00CD2ED5">
        <w:rPr>
          <w:rFonts w:ascii="Times New Roman" w:hAnsi="Times New Roman" w:cs="Times New Roman"/>
          <w:b/>
          <w:sz w:val="24"/>
          <w:szCs w:val="24"/>
        </w:rPr>
        <w:t>о</w:t>
      </w:r>
      <w:r w:rsidR="008155CF" w:rsidRPr="00CD2E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097">
        <w:rPr>
          <w:rFonts w:ascii="Times New Roman" w:hAnsi="Times New Roman" w:cs="Times New Roman"/>
          <w:b/>
          <w:sz w:val="24"/>
          <w:szCs w:val="24"/>
        </w:rPr>
        <w:t>20</w:t>
      </w:r>
      <w:r w:rsidR="008A6F4F" w:rsidRPr="00CD2ED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8C3097">
        <w:rPr>
          <w:rFonts w:ascii="Times New Roman" w:hAnsi="Times New Roman" w:cs="Times New Roman"/>
          <w:b/>
          <w:color w:val="000000"/>
          <w:sz w:val="24"/>
          <w:szCs w:val="24"/>
        </w:rPr>
        <w:t>12</w:t>
      </w:r>
      <w:r w:rsidR="008A6F4F" w:rsidRPr="00CD2ED5">
        <w:rPr>
          <w:rFonts w:ascii="Times New Roman" w:hAnsi="Times New Roman" w:cs="Times New Roman"/>
          <w:b/>
          <w:color w:val="000000"/>
          <w:sz w:val="24"/>
          <w:szCs w:val="24"/>
        </w:rPr>
        <w:t>.20</w:t>
      </w:r>
      <w:r w:rsidR="00C101DA" w:rsidRPr="00CD2ED5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3A50A4" w:rsidRPr="00CD2ED5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8A6F4F" w:rsidRPr="00CD2E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101DA" w:rsidRPr="00CD2ED5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3A50A4" w:rsidRPr="00CD2ED5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8A6F4F" w:rsidRPr="00CD2ED5">
        <w:rPr>
          <w:rFonts w:ascii="Times New Roman" w:hAnsi="Times New Roman" w:cs="Times New Roman"/>
          <w:b/>
          <w:color w:val="000000"/>
          <w:sz w:val="24"/>
          <w:szCs w:val="24"/>
        </w:rPr>
        <w:t>:00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606731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B7555C" w:rsidRPr="00DE2425">
        <w:rPr>
          <w:rFonts w:ascii="Times New Roman" w:hAnsi="Times New Roman" w:cs="Times New Roman"/>
          <w:color w:val="000000"/>
          <w:sz w:val="24"/>
          <w:szCs w:val="24"/>
        </w:rPr>
        <w:t xml:space="preserve">ЭТП </w:t>
      </w:r>
      <w:r w:rsidR="00B7555C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B7555C">
        <w:rPr>
          <w:rFonts w:ascii="Times New Roman" w:hAnsi="Times New Roman" w:cs="Times New Roman"/>
          <w:color w:val="000000"/>
          <w:sz w:val="24"/>
          <w:szCs w:val="24"/>
        </w:rPr>
        <w:t>ТендерСтандарт</w:t>
      </w:r>
      <w:proofErr w:type="spellEnd"/>
      <w:r w:rsidR="00B7555C">
        <w:rPr>
          <w:rFonts w:ascii="Times New Roman" w:hAnsi="Times New Roman" w:cs="Times New Roman"/>
          <w:color w:val="000000"/>
          <w:sz w:val="24"/>
          <w:szCs w:val="24"/>
        </w:rPr>
        <w:t xml:space="preserve">» по адресу: </w:t>
      </w:r>
      <w:hyperlink r:id="rId9" w:history="1"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</w:rPr>
          <w:t>://www.tenderstandart.ru</w:t>
        </w:r>
      </w:hyperlink>
      <w:hyperlink r:id="rId10">
        <w:r w:rsidR="00C101DA" w:rsidRPr="00E601F0">
          <w:rPr>
            <w:rFonts w:ascii="Times New Roman" w:eastAsia="Times New Roman" w:hAnsi="Times New Roman" w:cs="Times New Roman"/>
            <w:b/>
            <w:sz w:val="24"/>
            <w:szCs w:val="24"/>
          </w:rPr>
          <w:t>.</w:t>
        </w:r>
      </w:hyperlink>
      <w:r w:rsidR="00C101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01DA" w:rsidRPr="008155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К участию в а</w:t>
      </w:r>
      <w:r w:rsidR="008A6F4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укционе допускаются физические,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юридические </w:t>
      </w:r>
      <w:r w:rsidR="008A6F4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лица и ИП,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зарегистрированные на </w:t>
      </w:r>
      <w:r w:rsidR="00B7555C" w:rsidRPr="00DE2425">
        <w:rPr>
          <w:rFonts w:ascii="Times New Roman" w:hAnsi="Times New Roman" w:cs="Times New Roman"/>
          <w:color w:val="000000"/>
          <w:sz w:val="24"/>
          <w:szCs w:val="24"/>
        </w:rPr>
        <w:t xml:space="preserve">ЭТП </w:t>
      </w:r>
      <w:r w:rsidR="00B7555C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B7555C">
        <w:rPr>
          <w:rFonts w:ascii="Times New Roman" w:hAnsi="Times New Roman" w:cs="Times New Roman"/>
          <w:color w:val="000000"/>
          <w:sz w:val="24"/>
          <w:szCs w:val="24"/>
        </w:rPr>
        <w:t>ТендерСтандарт</w:t>
      </w:r>
      <w:proofErr w:type="spellEnd"/>
      <w:r w:rsidR="00B7555C">
        <w:rPr>
          <w:rFonts w:ascii="Times New Roman" w:hAnsi="Times New Roman" w:cs="Times New Roman"/>
          <w:color w:val="000000"/>
          <w:sz w:val="24"/>
          <w:szCs w:val="24"/>
        </w:rPr>
        <w:t xml:space="preserve">» по адресу: </w:t>
      </w:r>
      <w:hyperlink r:id="rId11" w:history="1"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</w:rPr>
          <w:t>://www.tenderstandart.ru</w:t>
        </w:r>
      </w:hyperlink>
      <w:r w:rsidR="00215E9D">
        <w:rPr>
          <w:rStyle w:val="a4"/>
          <w:rFonts w:ascii="Times New Roman" w:hAnsi="Times New Roman" w:cs="Times New Roman"/>
          <w:sz w:val="24"/>
          <w:szCs w:val="24"/>
        </w:rPr>
        <w:t>,</w:t>
      </w:r>
      <w:r w:rsidR="006067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выполнившие требования Регламента площадки и представившие в оговоренный в информационном сообщении срок оформленн</w:t>
      </w:r>
      <w:r w:rsidR="00AC1B0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ые надлежащим образом документы.</w:t>
      </w:r>
    </w:p>
    <w:p w:rsidR="001057C8" w:rsidRDefault="001057C8" w:rsidP="001057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заявители представляют</w:t>
      </w:r>
      <w:r w:rsidR="00B94034">
        <w:rPr>
          <w:rFonts w:ascii="Times New Roman" w:hAnsi="Times New Roman" w:cs="Times New Roman"/>
          <w:sz w:val="24"/>
          <w:szCs w:val="24"/>
        </w:rPr>
        <w:t xml:space="preserve"> в электронной форме на сайте </w:t>
      </w:r>
      <w:hyperlink r:id="rId12" w:history="1"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</w:rPr>
          <w:t>://www.tenderstandart.ru</w:t>
        </w:r>
      </w:hyperlink>
      <w:r w:rsidR="00B940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установленный в извещении о проведении аукциона срок следующие документы:</w:t>
      </w:r>
    </w:p>
    <w:p w:rsidR="001057C8" w:rsidRDefault="001057C8" w:rsidP="001057C8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заявка на участие в аукционе по установленной в извещении о проведении аукциона форме</w:t>
      </w:r>
      <w:r w:rsidR="00AC1B08">
        <w:rPr>
          <w:rFonts w:ascii="Times New Roman" w:hAnsi="Times New Roman" w:cs="Times New Roman"/>
          <w:sz w:val="24"/>
          <w:szCs w:val="24"/>
        </w:rPr>
        <w:t>.</w:t>
      </w:r>
      <w:r w:rsidR="00DE1749">
        <w:rPr>
          <w:rFonts w:ascii="Times New Roman" w:hAnsi="Times New Roman" w:cs="Times New Roman"/>
          <w:sz w:val="24"/>
          <w:szCs w:val="24"/>
        </w:rPr>
        <w:t xml:space="preserve"> Форма заявки размещена</w:t>
      </w:r>
      <w:r w:rsidR="00215E9D">
        <w:rPr>
          <w:rFonts w:ascii="Times New Roman" w:hAnsi="Times New Roman" w:cs="Times New Roman"/>
          <w:sz w:val="24"/>
          <w:szCs w:val="24"/>
        </w:rPr>
        <w:t>:</w:t>
      </w:r>
      <w:r w:rsidR="00DE1749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1749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494E14" w:rsidRPr="00DE2425">
        <w:rPr>
          <w:rFonts w:ascii="Times New Roman" w:hAnsi="Times New Roman" w:cs="Times New Roman"/>
          <w:color w:val="000000"/>
          <w:sz w:val="24"/>
          <w:szCs w:val="24"/>
        </w:rPr>
        <w:t xml:space="preserve">ЭТП </w:t>
      </w:r>
      <w:r w:rsidR="00494E14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494E14">
        <w:rPr>
          <w:rFonts w:ascii="Times New Roman" w:hAnsi="Times New Roman" w:cs="Times New Roman"/>
          <w:color w:val="000000"/>
          <w:sz w:val="24"/>
          <w:szCs w:val="24"/>
        </w:rPr>
        <w:t>ТендерСтандарт</w:t>
      </w:r>
      <w:proofErr w:type="spellEnd"/>
      <w:r w:rsidR="00494E14">
        <w:rPr>
          <w:rFonts w:ascii="Times New Roman" w:hAnsi="Times New Roman" w:cs="Times New Roman"/>
          <w:color w:val="000000"/>
          <w:sz w:val="24"/>
          <w:szCs w:val="24"/>
        </w:rPr>
        <w:t xml:space="preserve">» по адресу: </w:t>
      </w:r>
      <w:hyperlink r:id="rId13" w:history="1">
        <w:r w:rsidR="00494E14" w:rsidRPr="00DE24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494E14" w:rsidRPr="00DE2425">
          <w:rPr>
            <w:rStyle w:val="a4"/>
            <w:rFonts w:ascii="Times New Roman" w:hAnsi="Times New Roman" w:cs="Times New Roman"/>
            <w:sz w:val="24"/>
            <w:szCs w:val="24"/>
          </w:rPr>
          <w:t>://www.tenderstandart.ru</w:t>
        </w:r>
      </w:hyperlink>
      <w:r w:rsidR="00215E9D">
        <w:rPr>
          <w:rStyle w:val="a4"/>
          <w:rFonts w:ascii="Times New Roman" w:hAnsi="Times New Roman" w:cs="Times New Roman"/>
          <w:sz w:val="24"/>
          <w:szCs w:val="24"/>
        </w:rPr>
        <w:t xml:space="preserve">; сайте Организатора торгов: </w:t>
      </w:r>
      <w:hyperlink r:id="rId14" w:history="1">
        <w:r w:rsidR="00215E9D" w:rsidRPr="00F03AB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215E9D" w:rsidRPr="00F03ABC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215E9D" w:rsidRPr="00F03ABC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proofErr w:type="spellEnd"/>
        <w:r w:rsidR="00215E9D" w:rsidRPr="00F03AB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15E9D" w:rsidRPr="00F03AB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lex</w:t>
        </w:r>
        <w:proofErr w:type="spellEnd"/>
        <w:r w:rsidR="00215E9D" w:rsidRPr="00F03ABC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215E9D" w:rsidRPr="00F03AB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land</w:t>
        </w:r>
        <w:r w:rsidR="00215E9D" w:rsidRPr="00F03AB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15E9D" w:rsidRPr="00F03ABC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="00215E9D" w:rsidRPr="00F03ABC">
        <w:rPr>
          <w:rStyle w:val="a4"/>
          <w:rFonts w:ascii="Times New Roman" w:hAnsi="Times New Roman" w:cs="Times New Roman"/>
          <w:sz w:val="24"/>
          <w:szCs w:val="24"/>
        </w:rPr>
        <w:t>)</w:t>
      </w:r>
    </w:p>
    <w:p w:rsidR="00270CCA" w:rsidRDefault="00270CCA" w:rsidP="00270CCA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- для физических лиц - копии документов, удостоверяющих личность заявителя;</w:t>
      </w:r>
    </w:p>
    <w:p w:rsidR="00270CCA" w:rsidRDefault="00270CCA" w:rsidP="00270CCA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r w:rsidRPr="00CF3F87">
        <w:rPr>
          <w:rFonts w:ascii="Times New Roman" w:hAnsi="Times New Roman" w:cs="Times New Roman"/>
          <w:sz w:val="24"/>
          <w:szCs w:val="24"/>
        </w:rPr>
        <w:t>для юридических лиц – полное наименование</w:t>
      </w:r>
      <w:r>
        <w:rPr>
          <w:rFonts w:ascii="Times New Roman" w:hAnsi="Times New Roman" w:cs="Times New Roman"/>
          <w:sz w:val="24"/>
          <w:szCs w:val="24"/>
        </w:rPr>
        <w:t>, ИНН;</w:t>
      </w:r>
    </w:p>
    <w:p w:rsidR="00270CCA" w:rsidRDefault="00270CCA" w:rsidP="00270CCA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- </w:t>
      </w:r>
      <w:r w:rsidRPr="00CF3F87">
        <w:rPr>
          <w:rFonts w:ascii="Times New Roman" w:hAnsi="Times New Roman" w:cs="Times New Roman"/>
          <w:sz w:val="24"/>
          <w:szCs w:val="24"/>
        </w:rPr>
        <w:t>для индивидуальных предпринимателей - полное наименование</w:t>
      </w:r>
      <w:r>
        <w:rPr>
          <w:rFonts w:ascii="Times New Roman" w:hAnsi="Times New Roman" w:cs="Times New Roman"/>
          <w:sz w:val="24"/>
          <w:szCs w:val="24"/>
        </w:rPr>
        <w:t>, ИНН</w:t>
      </w:r>
      <w:r w:rsidRPr="00CF3F87">
        <w:rPr>
          <w:rFonts w:ascii="Times New Roman" w:hAnsi="Times New Roman" w:cs="Times New Roman"/>
          <w:sz w:val="24"/>
          <w:szCs w:val="24"/>
        </w:rPr>
        <w:t>;</w:t>
      </w:r>
    </w:p>
    <w:p w:rsidR="00270CCA" w:rsidRPr="00CF3F87" w:rsidRDefault="00270CCA" w:rsidP="00270CCA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8C73F5">
        <w:rPr>
          <w:rFonts w:ascii="Times New Roman" w:hAnsi="Times New Roman" w:cs="Times New Roman"/>
          <w:sz w:val="24"/>
          <w:szCs w:val="24"/>
        </w:rPr>
        <w:t xml:space="preserve">Для участия в аукционе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Федерального закона от 24 июля 2007 года N 209-ФЗ "О развитии малого и среднего предпринимательства в Российской Федерации",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</w:t>
      </w:r>
      <w:r w:rsidRPr="00270CCA">
        <w:rPr>
          <w:rFonts w:ascii="Times New Roman" w:hAnsi="Times New Roman" w:cs="Times New Roman"/>
          <w:sz w:val="24"/>
          <w:szCs w:val="24"/>
        </w:rPr>
        <w:t xml:space="preserve"> </w:t>
      </w:r>
      <w:r w:rsidRPr="008C73F5">
        <w:rPr>
          <w:rFonts w:ascii="Times New Roman" w:hAnsi="Times New Roman" w:cs="Times New Roman"/>
          <w:sz w:val="24"/>
          <w:szCs w:val="24"/>
        </w:rPr>
        <w:t>и среднего предпринимательства, ведение которого осуществляется в соответствии</w:t>
      </w:r>
      <w:r w:rsidRPr="00270CCA">
        <w:rPr>
          <w:rFonts w:ascii="Times New Roman" w:hAnsi="Times New Roman" w:cs="Times New Roman"/>
          <w:sz w:val="24"/>
          <w:szCs w:val="24"/>
        </w:rPr>
        <w:t xml:space="preserve"> </w:t>
      </w:r>
      <w:r w:rsidRPr="008C73F5">
        <w:rPr>
          <w:rFonts w:ascii="Times New Roman" w:hAnsi="Times New Roman" w:cs="Times New Roman"/>
          <w:sz w:val="24"/>
          <w:szCs w:val="24"/>
        </w:rPr>
        <w:t>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частью</w:t>
      </w:r>
      <w:r w:rsidRPr="00270C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3F5">
        <w:rPr>
          <w:rFonts w:ascii="Times New Roman" w:hAnsi="Times New Roman" w:cs="Times New Roman"/>
          <w:sz w:val="24"/>
          <w:szCs w:val="24"/>
        </w:rPr>
        <w:t>5 статьи 4 указанного Федерального закона.</w:t>
      </w:r>
    </w:p>
    <w:p w:rsidR="001057C8" w:rsidRDefault="001057C8" w:rsidP="001057C8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надлежащим образом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лица,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1057C8" w:rsidRDefault="001057C8" w:rsidP="001057C8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документы, подтверждающие внесение задатка.</w:t>
      </w:r>
    </w:p>
    <w:p w:rsidR="00C101DA" w:rsidRPr="00F03ABC" w:rsidRDefault="00C101DA" w:rsidP="00C101DA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F03ABC">
        <w:rPr>
          <w:rFonts w:ascii="Times New Roman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C101DA" w:rsidRPr="00F03ABC" w:rsidRDefault="00C101DA" w:rsidP="00C101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3ABC">
        <w:rPr>
          <w:rFonts w:ascii="Times New Roman" w:hAnsi="Times New Roman" w:cs="Times New Roman"/>
          <w:sz w:val="24"/>
          <w:szCs w:val="24"/>
        </w:rPr>
        <w:t>Размер задатка: 40% от начальной цены лота. Задаток вносится в сроки приема заявок по следующим реквизитам Уполномоченного органа:</w:t>
      </w:r>
    </w:p>
    <w:p w:rsidR="000B7F07" w:rsidRPr="00F03ABC" w:rsidRDefault="000B7F07" w:rsidP="000B7F07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УФК по Московской области (ТУ </w:t>
      </w:r>
      <w:proofErr w:type="spellStart"/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Росимущества</w:t>
      </w:r>
      <w:proofErr w:type="spellEnd"/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Московской области л/</w:t>
      </w:r>
      <w:proofErr w:type="spellStart"/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сч</w:t>
      </w:r>
      <w:proofErr w:type="spellEnd"/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: 05481А18500)</w:t>
      </w:r>
    </w:p>
    <w:p w:rsidR="000B7F07" w:rsidRPr="00F03ABC" w:rsidRDefault="000B7F07" w:rsidP="000B7F07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Наименование банка: ГУ БАНКА РОССИИ ПО ЦФО Г. МОСКВА 35</w:t>
      </w:r>
    </w:p>
    <w:p w:rsidR="000B7F07" w:rsidRPr="00F03ABC" w:rsidRDefault="000B7F07" w:rsidP="000B7F07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р/с: 40302810345251000012</w:t>
      </w:r>
    </w:p>
    <w:p w:rsidR="000B7F07" w:rsidRPr="00F03ABC" w:rsidRDefault="000B7F07" w:rsidP="000B7F07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ИНН: 7716642273</w:t>
      </w:r>
    </w:p>
    <w:p w:rsidR="000B7F07" w:rsidRPr="00F03ABC" w:rsidRDefault="000B7F07" w:rsidP="000B7F07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КПП: 770201001</w:t>
      </w:r>
    </w:p>
    <w:p w:rsidR="000B7F07" w:rsidRPr="00F03ABC" w:rsidRDefault="000B7F07" w:rsidP="000B7F07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БИК: 044525000</w:t>
      </w:r>
    </w:p>
    <w:p w:rsidR="000B7F07" w:rsidRPr="00F03ABC" w:rsidRDefault="000B7F07" w:rsidP="000B7F07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ОКТМО: 46000000</w:t>
      </w:r>
    </w:p>
    <w:p w:rsidR="000B7F07" w:rsidRPr="00F03ABC" w:rsidRDefault="000B7F07" w:rsidP="000B7F07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03ABC">
        <w:rPr>
          <w:rFonts w:ascii="Times New Roman" w:hAnsi="Times New Roman" w:cs="Times New Roman"/>
          <w:b/>
          <w:bCs/>
          <w:color w:val="222222"/>
          <w:sz w:val="24"/>
          <w:szCs w:val="24"/>
        </w:rPr>
        <w:t>КБК: 16711105021016000120</w:t>
      </w:r>
    </w:p>
    <w:p w:rsidR="00C101DA" w:rsidRPr="00F03ABC" w:rsidRDefault="00C101DA" w:rsidP="00C101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03A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назначение: </w:t>
      </w:r>
      <w:r w:rsidR="009F7F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F03A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раво </w:t>
      </w:r>
      <w:r w:rsidR="009F7F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F03A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ренды</w:t>
      </w:r>
      <w:r w:rsidR="00171B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земельного участка</w:t>
      </w:r>
      <w:r w:rsidRPr="00F03A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«Адрес объекта» «№ лота», «№ поручения». Датой внесения задатка считается дата зачисления денег на расчетный счет.</w:t>
      </w:r>
    </w:p>
    <w:p w:rsidR="00C101DA" w:rsidRPr="00F03ABC" w:rsidRDefault="00C101DA" w:rsidP="00C101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3ABC">
        <w:rPr>
          <w:rFonts w:ascii="Times New Roman" w:hAnsi="Times New Roman" w:cs="Times New Roman"/>
          <w:sz w:val="24"/>
          <w:szCs w:val="24"/>
        </w:rPr>
        <w:t xml:space="preserve">Порядок возврата задатка: задаток возвращается заявителю, не допущенному или не победившему в торговой процедуре в течение трех рабочих дней с даты направления заявления о возврате задатка на почту </w:t>
      </w:r>
      <w:hyperlink r:id="rId15" w:history="1">
        <w:r w:rsidRPr="00F03ABC">
          <w:rPr>
            <w:rStyle w:val="a4"/>
            <w:rFonts w:ascii="Times New Roman" w:hAnsi="Times New Roman" w:cs="Times New Roman"/>
            <w:sz w:val="24"/>
            <w:szCs w:val="24"/>
            <w:highlight w:val="white"/>
            <w:lang w:val="en-US"/>
          </w:rPr>
          <w:t>zakontorgi</w:t>
        </w:r>
        <w:r w:rsidRPr="00F03ABC">
          <w:rPr>
            <w:rStyle w:val="a4"/>
            <w:rFonts w:ascii="Times New Roman" w:hAnsi="Times New Roman" w:cs="Times New Roman"/>
            <w:sz w:val="24"/>
            <w:szCs w:val="24"/>
            <w:highlight w:val="white"/>
          </w:rPr>
          <w:t>@</w:t>
        </w:r>
        <w:r w:rsidRPr="00F03ABC">
          <w:rPr>
            <w:rStyle w:val="a4"/>
            <w:rFonts w:ascii="Times New Roman" w:hAnsi="Times New Roman" w:cs="Times New Roman"/>
            <w:sz w:val="24"/>
            <w:szCs w:val="24"/>
            <w:highlight w:val="white"/>
            <w:lang w:val="en-US"/>
          </w:rPr>
          <w:t>gmail</w:t>
        </w:r>
        <w:r w:rsidRPr="00F03ABC">
          <w:rPr>
            <w:rStyle w:val="a4"/>
            <w:rFonts w:ascii="Times New Roman" w:hAnsi="Times New Roman" w:cs="Times New Roman"/>
            <w:sz w:val="24"/>
            <w:szCs w:val="24"/>
            <w:highlight w:val="white"/>
          </w:rPr>
          <w:t>.</w:t>
        </w:r>
        <w:r w:rsidRPr="00F03ABC">
          <w:rPr>
            <w:rStyle w:val="a4"/>
            <w:rFonts w:ascii="Times New Roman" w:hAnsi="Times New Roman" w:cs="Times New Roman"/>
            <w:sz w:val="24"/>
            <w:szCs w:val="24"/>
            <w:highlight w:val="white"/>
            <w:lang w:val="en-US"/>
          </w:rPr>
          <w:t>com</w:t>
        </w:r>
      </w:hyperlink>
      <w:r w:rsidRPr="00F03ABC">
        <w:rPr>
          <w:rFonts w:ascii="Times New Roman" w:hAnsi="Times New Roman" w:cs="Times New Roman"/>
          <w:sz w:val="24"/>
          <w:szCs w:val="24"/>
        </w:rPr>
        <w:t xml:space="preserve">. (форма заявления размещена на сайте </w:t>
      </w:r>
      <w:hyperlink r:id="rId16" w:history="1">
        <w:r w:rsidRPr="00F03AB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F03ABC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F03ABC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proofErr w:type="spellEnd"/>
        <w:r w:rsidRPr="00F03AB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03AB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lex</w:t>
        </w:r>
        <w:proofErr w:type="spellEnd"/>
        <w:r w:rsidRPr="00F03ABC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F03AB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land</w:t>
        </w:r>
        <w:r w:rsidRPr="00F03AB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03ABC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F03ABC">
        <w:rPr>
          <w:rStyle w:val="a4"/>
          <w:rFonts w:ascii="Times New Roman" w:hAnsi="Times New Roman" w:cs="Times New Roman"/>
          <w:sz w:val="24"/>
          <w:szCs w:val="24"/>
        </w:rPr>
        <w:t>)</w:t>
      </w:r>
      <w:r w:rsidRPr="00F03ABC">
        <w:rPr>
          <w:rFonts w:ascii="Times New Roman" w:hAnsi="Times New Roman" w:cs="Times New Roman"/>
          <w:sz w:val="24"/>
          <w:szCs w:val="24"/>
        </w:rPr>
        <w:t xml:space="preserve"> Задаток, внесённый победителем, не заключившим в 30-тидневный срок, договор аренды земельного участка вследствие уклонения от заключения указанных договоров, не возвращается.</w:t>
      </w:r>
    </w:p>
    <w:p w:rsidR="001057C8" w:rsidRDefault="001057C8" w:rsidP="001057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Извещение о проведении аукциона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(далее - официальный сайт), не менее чем за тридцать дней до дня проведения аукциона. </w:t>
      </w:r>
    </w:p>
    <w:p w:rsidR="001057C8" w:rsidRDefault="001057C8" w:rsidP="001057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торгов (аукциона) протокола рассмотрения заявок.</w:t>
      </w:r>
    </w:p>
    <w:p w:rsidR="001057C8" w:rsidRDefault="001057C8" w:rsidP="001057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Победителем аукциона признается Участник, который предложил наибольшую цену за право заключени</w:t>
      </w:r>
      <w:r w:rsidR="00C94C0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договора аренды</w:t>
      </w:r>
      <w:r w:rsidR="007B3D98">
        <w:rPr>
          <w:rFonts w:ascii="Times New Roman" w:hAnsi="Times New Roman" w:cs="Times New Roman"/>
          <w:sz w:val="24"/>
          <w:szCs w:val="24"/>
        </w:rPr>
        <w:t>.</w:t>
      </w:r>
      <w:r w:rsidR="00FF6D52">
        <w:rPr>
          <w:rFonts w:ascii="Times New Roman" w:hAnsi="Times New Roman" w:cs="Times New Roman"/>
          <w:sz w:val="24"/>
          <w:szCs w:val="24"/>
        </w:rPr>
        <w:t xml:space="preserve"> Победитель в течении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4761">
        <w:rPr>
          <w:rFonts w:ascii="Times New Roman" w:hAnsi="Times New Roman" w:cs="Times New Roman"/>
          <w:sz w:val="24"/>
          <w:szCs w:val="24"/>
        </w:rPr>
        <w:t>3</w:t>
      </w:r>
      <w:r w:rsidR="007B3D9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дней со дня направ</w:t>
      </w:r>
      <w:r w:rsidR="00FF6D52">
        <w:rPr>
          <w:rFonts w:ascii="Times New Roman" w:hAnsi="Times New Roman" w:cs="Times New Roman"/>
          <w:sz w:val="24"/>
          <w:szCs w:val="24"/>
        </w:rPr>
        <w:t xml:space="preserve">ления ему уполномоченным органом </w:t>
      </w:r>
      <w:r>
        <w:rPr>
          <w:rFonts w:ascii="Times New Roman" w:hAnsi="Times New Roman" w:cs="Times New Roman"/>
          <w:sz w:val="24"/>
          <w:szCs w:val="24"/>
        </w:rPr>
        <w:t>договора аренды</w:t>
      </w:r>
      <w:r w:rsidR="00FF6D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обязан подписать </w:t>
      </w:r>
      <w:r w:rsidR="007B3D98">
        <w:rPr>
          <w:rFonts w:ascii="Times New Roman" w:hAnsi="Times New Roman" w:cs="Times New Roman"/>
          <w:sz w:val="24"/>
          <w:szCs w:val="24"/>
        </w:rPr>
        <w:t>договор аренды</w:t>
      </w:r>
      <w:r>
        <w:rPr>
          <w:rFonts w:ascii="Times New Roman" w:hAnsi="Times New Roman" w:cs="Times New Roman"/>
          <w:sz w:val="24"/>
          <w:szCs w:val="24"/>
        </w:rPr>
        <w:t>. Задаток, внесённый лицом, признанным победителем аукциона, задаток, внесенны</w:t>
      </w:r>
      <w:r w:rsidR="007B3D98">
        <w:rPr>
          <w:rFonts w:ascii="Times New Roman" w:hAnsi="Times New Roman" w:cs="Times New Roman"/>
          <w:sz w:val="24"/>
          <w:szCs w:val="24"/>
        </w:rPr>
        <w:t>й иным лицом, с которым 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аренды  заключается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 п.13, 14 или 20 ст.39.12 ЗК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РФ, засчитываются в счет арендной платы за него. Задатки, внесенные этими лицами, не заключившими в </w:t>
      </w:r>
      <w:r w:rsidR="00D54761">
        <w:rPr>
          <w:rFonts w:ascii="Times New Roman" w:hAnsi="Times New Roman" w:cs="Times New Roman"/>
          <w:sz w:val="24"/>
          <w:szCs w:val="24"/>
        </w:rPr>
        <w:t>3</w:t>
      </w:r>
      <w:r w:rsidR="00FF6D52">
        <w:rPr>
          <w:rFonts w:ascii="Times New Roman" w:hAnsi="Times New Roman" w:cs="Times New Roman"/>
          <w:sz w:val="24"/>
          <w:szCs w:val="24"/>
        </w:rPr>
        <w:t>0-тидневный срок договор</w:t>
      </w:r>
      <w:r w:rsidR="007B3D98">
        <w:rPr>
          <w:rFonts w:ascii="Times New Roman" w:hAnsi="Times New Roman" w:cs="Times New Roman"/>
          <w:sz w:val="24"/>
          <w:szCs w:val="24"/>
        </w:rPr>
        <w:t xml:space="preserve"> аренды</w:t>
      </w:r>
      <w:r>
        <w:rPr>
          <w:rFonts w:ascii="Times New Roman" w:hAnsi="Times New Roman" w:cs="Times New Roman"/>
          <w:sz w:val="24"/>
          <w:szCs w:val="24"/>
        </w:rPr>
        <w:t>, не возвращаются.</w:t>
      </w:r>
    </w:p>
    <w:p w:rsidR="001057C8" w:rsidRDefault="001057C8" w:rsidP="001057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Земельные участки выставляются на торги в соответствии со </w:t>
      </w:r>
      <w:proofErr w:type="spellStart"/>
      <w:r w:rsidR="00984E7C">
        <w:rPr>
          <w:rFonts w:ascii="Times New Roman" w:hAnsi="Times New Roman" w:cs="Times New Roman"/>
          <w:sz w:val="24"/>
          <w:szCs w:val="24"/>
        </w:rPr>
        <w:t>ст.</w:t>
      </w:r>
      <w:r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39.11, 39.12 </w:t>
      </w:r>
      <w:r w:rsidR="00984E7C">
        <w:rPr>
          <w:rFonts w:ascii="Times New Roman" w:hAnsi="Times New Roman" w:cs="Times New Roman"/>
          <w:sz w:val="24"/>
          <w:szCs w:val="24"/>
        </w:rPr>
        <w:t xml:space="preserve">39.13 </w:t>
      </w:r>
      <w:r>
        <w:rPr>
          <w:rFonts w:ascii="Times New Roman" w:hAnsi="Times New Roman" w:cs="Times New Roman"/>
          <w:sz w:val="24"/>
          <w:szCs w:val="24"/>
        </w:rPr>
        <w:t>Земельного кодекса РФ от 25.10.2001г. №136-ФЗ и ГК РФ.</w:t>
      </w:r>
    </w:p>
    <w:p w:rsidR="00517EBE" w:rsidRDefault="00517EBE"/>
    <w:sectPr w:rsidR="00517EBE" w:rsidSect="00987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?????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1B6"/>
    <w:rsid w:val="000B7F07"/>
    <w:rsid w:val="000F3668"/>
    <w:rsid w:val="001057C8"/>
    <w:rsid w:val="00170B16"/>
    <w:rsid w:val="00171B64"/>
    <w:rsid w:val="001A6FE9"/>
    <w:rsid w:val="00215E9D"/>
    <w:rsid w:val="00222525"/>
    <w:rsid w:val="00270CCA"/>
    <w:rsid w:val="002C71D3"/>
    <w:rsid w:val="003467ED"/>
    <w:rsid w:val="0035665F"/>
    <w:rsid w:val="00360793"/>
    <w:rsid w:val="003A50A4"/>
    <w:rsid w:val="003B76A2"/>
    <w:rsid w:val="00420F34"/>
    <w:rsid w:val="00426FF2"/>
    <w:rsid w:val="00494E14"/>
    <w:rsid w:val="004A4056"/>
    <w:rsid w:val="004D26B3"/>
    <w:rsid w:val="004D5024"/>
    <w:rsid w:val="0051602B"/>
    <w:rsid w:val="00517EBE"/>
    <w:rsid w:val="00522CD1"/>
    <w:rsid w:val="00543284"/>
    <w:rsid w:val="005B6781"/>
    <w:rsid w:val="0060453F"/>
    <w:rsid w:val="00606731"/>
    <w:rsid w:val="00626BEF"/>
    <w:rsid w:val="00660491"/>
    <w:rsid w:val="006678E3"/>
    <w:rsid w:val="00684DFB"/>
    <w:rsid w:val="006D0998"/>
    <w:rsid w:val="006E5B96"/>
    <w:rsid w:val="006F08BA"/>
    <w:rsid w:val="0073403D"/>
    <w:rsid w:val="00742298"/>
    <w:rsid w:val="007902E5"/>
    <w:rsid w:val="007B34ED"/>
    <w:rsid w:val="007B3D98"/>
    <w:rsid w:val="007B71B6"/>
    <w:rsid w:val="00812522"/>
    <w:rsid w:val="008155CF"/>
    <w:rsid w:val="0087063A"/>
    <w:rsid w:val="008730F7"/>
    <w:rsid w:val="008A6F4F"/>
    <w:rsid w:val="008C3097"/>
    <w:rsid w:val="008E07BC"/>
    <w:rsid w:val="00914DCE"/>
    <w:rsid w:val="00915797"/>
    <w:rsid w:val="0096181D"/>
    <w:rsid w:val="00971098"/>
    <w:rsid w:val="00984E7C"/>
    <w:rsid w:val="0098743E"/>
    <w:rsid w:val="009F7FE1"/>
    <w:rsid w:val="00A65331"/>
    <w:rsid w:val="00AC1B08"/>
    <w:rsid w:val="00AC52CF"/>
    <w:rsid w:val="00B069CE"/>
    <w:rsid w:val="00B36BA2"/>
    <w:rsid w:val="00B7555C"/>
    <w:rsid w:val="00B94034"/>
    <w:rsid w:val="00BC29D8"/>
    <w:rsid w:val="00BC3D35"/>
    <w:rsid w:val="00C0472A"/>
    <w:rsid w:val="00C101DA"/>
    <w:rsid w:val="00C55769"/>
    <w:rsid w:val="00C80031"/>
    <w:rsid w:val="00C94C06"/>
    <w:rsid w:val="00CA1130"/>
    <w:rsid w:val="00CD2ED5"/>
    <w:rsid w:val="00CF2203"/>
    <w:rsid w:val="00CF3F87"/>
    <w:rsid w:val="00D02CC8"/>
    <w:rsid w:val="00D20098"/>
    <w:rsid w:val="00D34792"/>
    <w:rsid w:val="00D427FB"/>
    <w:rsid w:val="00D54761"/>
    <w:rsid w:val="00DA23C4"/>
    <w:rsid w:val="00DE1749"/>
    <w:rsid w:val="00DE2425"/>
    <w:rsid w:val="00E601F0"/>
    <w:rsid w:val="00EB33B9"/>
    <w:rsid w:val="00EE6C1E"/>
    <w:rsid w:val="00F6108C"/>
    <w:rsid w:val="00FD3178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4CDDB"/>
  <w15:docId w15:val="{C564ABE4-CFE4-428A-A57C-34CFAAD1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7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57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971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71098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97109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67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4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x-land.ru" TargetMode="External"/><Relationship Id="rId13" Type="http://schemas.openxmlformats.org/officeDocument/2006/relationships/hyperlink" Target="https://www.tenderstandart.r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tenderstandart.ru" TargetMode="External"/><Relationship Id="rId12" Type="http://schemas.openxmlformats.org/officeDocument/2006/relationships/hyperlink" Target="https://www.tenderstandart.r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lex-land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ts-tender.ru/" TargetMode="External"/><Relationship Id="rId11" Type="http://schemas.openxmlformats.org/officeDocument/2006/relationships/hyperlink" Target="https://www.tenderstandart.ru" TargetMode="External"/><Relationship Id="rId5" Type="http://schemas.openxmlformats.org/officeDocument/2006/relationships/hyperlink" Target="https://www.tenderstandart.ru" TargetMode="External"/><Relationship Id="rId15" Type="http://schemas.openxmlformats.org/officeDocument/2006/relationships/hyperlink" Target="mailto:zakontorgi@gmail.com" TargetMode="External"/><Relationship Id="rId10" Type="http://schemas.openxmlformats.org/officeDocument/2006/relationships/hyperlink" Target="http://www.rts-tender.ru/" TargetMode="External"/><Relationship Id="rId4" Type="http://schemas.openxmlformats.org/officeDocument/2006/relationships/hyperlink" Target="mailto:zakontorgi@gmail.com" TargetMode="External"/><Relationship Id="rId9" Type="http://schemas.openxmlformats.org/officeDocument/2006/relationships/hyperlink" Target="https://www.tenderstandart.ru" TargetMode="External"/><Relationship Id="rId14" Type="http://schemas.openxmlformats.org/officeDocument/2006/relationships/hyperlink" Target="http://www.lex-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</dc:creator>
  <cp:lastModifiedBy>2</cp:lastModifiedBy>
  <cp:revision>26</cp:revision>
  <cp:lastPrinted>2020-03-13T08:20:00Z</cp:lastPrinted>
  <dcterms:created xsi:type="dcterms:W3CDTF">2020-03-10T12:06:00Z</dcterms:created>
  <dcterms:modified xsi:type="dcterms:W3CDTF">2021-11-19T12:23:00Z</dcterms:modified>
</cp:coreProperties>
</file>