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0B3E" w14:textId="77777777" w:rsidR="00BC621E" w:rsidRPr="0040542B" w:rsidRDefault="00285C03" w:rsidP="00D3589E">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14:paraId="09F20B41" w14:textId="77777777" w:rsidTr="00AD232F">
        <w:trPr>
          <w:trHeight w:val="567"/>
        </w:trPr>
        <w:tc>
          <w:tcPr>
            <w:tcW w:w="4788" w:type="dxa"/>
          </w:tcPr>
          <w:p w14:paraId="09F20B3F" w14:textId="77777777" w:rsidR="0040542B" w:rsidRPr="0040542B" w:rsidRDefault="0040542B" w:rsidP="00D3589E">
            <w:pPr>
              <w:tabs>
                <w:tab w:val="left" w:pos="1134"/>
              </w:tabs>
              <w:jc w:val="center"/>
              <w:rPr>
                <w:rFonts w:ascii="Times New Roman" w:eastAsia="Times New Roman" w:hAnsi="Times New Roman" w:cs="Times New Roman"/>
                <w:color w:val="auto"/>
                <w:sz w:val="28"/>
                <w:szCs w:val="28"/>
              </w:rPr>
            </w:pPr>
          </w:p>
        </w:tc>
        <w:tc>
          <w:tcPr>
            <w:tcW w:w="5040" w:type="dxa"/>
          </w:tcPr>
          <w:p w14:paraId="09F20B40" w14:textId="77777777" w:rsidR="0040542B" w:rsidRPr="0040542B" w:rsidRDefault="0040542B" w:rsidP="00D3589E">
            <w:pPr>
              <w:jc w:val="center"/>
              <w:rPr>
                <w:rFonts w:ascii="Times New Roman" w:hAnsi="Times New Roman" w:cs="Times New Roman"/>
                <w:sz w:val="28"/>
                <w:szCs w:val="28"/>
              </w:rPr>
            </w:pPr>
          </w:p>
        </w:tc>
      </w:tr>
      <w:tr w:rsidR="0040542B" w:rsidRPr="0040542B" w14:paraId="09F20B44" w14:textId="77777777">
        <w:tc>
          <w:tcPr>
            <w:tcW w:w="4788" w:type="dxa"/>
          </w:tcPr>
          <w:p w14:paraId="09F20B42" w14:textId="77777777" w:rsidR="0040542B" w:rsidRPr="0040542B" w:rsidRDefault="0040542B" w:rsidP="00D3589E">
            <w:pPr>
              <w:rPr>
                <w:rFonts w:ascii="Times New Roman" w:hAnsi="Times New Roman" w:cs="Times New Roman"/>
                <w:sz w:val="28"/>
                <w:szCs w:val="28"/>
              </w:rPr>
            </w:pPr>
          </w:p>
        </w:tc>
        <w:tc>
          <w:tcPr>
            <w:tcW w:w="5040" w:type="dxa"/>
          </w:tcPr>
          <w:p w14:paraId="09F20B43" w14:textId="77777777" w:rsidR="0040542B" w:rsidRPr="0040542B" w:rsidRDefault="0040542B" w:rsidP="00D3589E">
            <w:pPr>
              <w:jc w:val="center"/>
              <w:rPr>
                <w:rFonts w:ascii="Times New Roman" w:hAnsi="Times New Roman" w:cs="Times New Roman"/>
                <w:sz w:val="28"/>
                <w:szCs w:val="28"/>
              </w:rPr>
            </w:pPr>
          </w:p>
        </w:tc>
      </w:tr>
    </w:tbl>
    <w:p w14:paraId="09F20B45" w14:textId="77777777" w:rsidR="0040542B" w:rsidRPr="0040542B" w:rsidRDefault="0040542B" w:rsidP="00D3589E">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14:paraId="09F20B46" w14:textId="77777777" w:rsidR="0040542B" w:rsidRPr="0040542B" w:rsidRDefault="0040542B" w:rsidP="00D3589E">
      <w:pPr>
        <w:jc w:val="center"/>
        <w:rPr>
          <w:rFonts w:ascii="Times New Roman" w:hAnsi="Times New Roman" w:cs="Times New Roman"/>
          <w:b/>
          <w:sz w:val="28"/>
          <w:szCs w:val="28"/>
        </w:rPr>
      </w:pPr>
    </w:p>
    <w:p w14:paraId="09F20B47" w14:textId="77777777" w:rsidR="0040542B" w:rsidRPr="0040542B" w:rsidRDefault="0040542B" w:rsidP="00D3589E">
      <w:pPr>
        <w:spacing w:after="0" w:line="240" w:lineRule="auto"/>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14:paraId="09F20B48" w14:textId="13B795F7" w:rsidR="0040542B" w:rsidRDefault="0040542B" w:rsidP="00D3589E">
      <w:pPr>
        <w:spacing w:after="0" w:line="240" w:lineRule="auto"/>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5803DE">
        <w:rPr>
          <w:rFonts w:ascii="Times New Roman" w:hAnsi="Times New Roman" w:cs="Times New Roman"/>
          <w:b/>
          <w:sz w:val="28"/>
          <w:szCs w:val="28"/>
        </w:rPr>
        <w:t xml:space="preserve">комплекса </w:t>
      </w:r>
      <w:r w:rsidR="00FC3483">
        <w:rPr>
          <w:rFonts w:ascii="Times New Roman" w:hAnsi="Times New Roman" w:cs="Times New Roman"/>
          <w:b/>
          <w:sz w:val="28"/>
          <w:szCs w:val="28"/>
        </w:rPr>
        <w:t>объектов</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находящихся в федеральной собственности </w:t>
      </w:r>
      <w:r w:rsidRPr="0040542B">
        <w:rPr>
          <w:rFonts w:ascii="Times New Roman" w:hAnsi="Times New Roman" w:cs="Times New Roman"/>
          <w:b/>
          <w:sz w:val="28"/>
          <w:szCs w:val="28"/>
        </w:rPr>
        <w:t>расположенного по адресу:</w:t>
      </w:r>
    </w:p>
    <w:p w14:paraId="3269C6CF" w14:textId="77777777" w:rsidR="005D37CF" w:rsidRPr="0040542B" w:rsidRDefault="005D37CF" w:rsidP="00D3589E">
      <w:pPr>
        <w:spacing w:after="0" w:line="240" w:lineRule="auto"/>
        <w:jc w:val="center"/>
        <w:rPr>
          <w:rFonts w:ascii="Times New Roman" w:hAnsi="Times New Roman" w:cs="Times New Roman"/>
          <w:b/>
          <w:sz w:val="28"/>
          <w:szCs w:val="28"/>
        </w:rPr>
      </w:pPr>
    </w:p>
    <w:p w14:paraId="45660665" w14:textId="100684BC" w:rsidR="005D37CF" w:rsidRDefault="00281A0C" w:rsidP="00D3589E">
      <w:pPr>
        <w:jc w:val="center"/>
        <w:rPr>
          <w:rFonts w:ascii="Times New Roman" w:hAnsi="Times New Roman" w:cs="Times New Roman"/>
          <w:b/>
          <w:sz w:val="28"/>
          <w:szCs w:val="28"/>
        </w:rPr>
      </w:pPr>
      <w:r w:rsidRPr="00281A0C">
        <w:rPr>
          <w:rFonts w:ascii="Times New Roman" w:hAnsi="Times New Roman" w:cs="Times New Roman"/>
          <w:sz w:val="26"/>
          <w:szCs w:val="26"/>
          <w:lang w:bidi="ru-RU"/>
        </w:rPr>
        <w:t>Московская область, Серпуховский район, сельское поселение Дашковское, район деревни Калиново, д.106; д.106, стр. 1; д.106, стр. 2; д.106, стр. 3 (помещение 1), кадастровые номера 50:32:0010202:616, 50:32:0010202:747, 50:32:0010202:756, 50:32:0010202:1061, общей площадью 12697,4 кв.м.</w:t>
      </w:r>
    </w:p>
    <w:p w14:paraId="76102B5A" w14:textId="77777777" w:rsidR="005D37CF" w:rsidRDefault="005D37CF" w:rsidP="00D3589E">
      <w:pPr>
        <w:jc w:val="center"/>
        <w:rPr>
          <w:rFonts w:ascii="Times New Roman" w:hAnsi="Times New Roman" w:cs="Times New Roman"/>
          <w:b/>
          <w:sz w:val="28"/>
          <w:szCs w:val="28"/>
        </w:rPr>
      </w:pPr>
    </w:p>
    <w:p w14:paraId="09F20B4A" w14:textId="77777777" w:rsidR="0040542B" w:rsidRPr="0040542B" w:rsidRDefault="0040542B" w:rsidP="00D3589E">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14:paraId="09F20B4B" w14:textId="77777777" w:rsidR="0040542B" w:rsidRPr="0040542B" w:rsidRDefault="0040542B" w:rsidP="00D3589E">
      <w:pPr>
        <w:jc w:val="center"/>
        <w:rPr>
          <w:rFonts w:ascii="Times New Roman" w:hAnsi="Times New Roman" w:cs="Times New Roman"/>
          <w:b/>
          <w:sz w:val="28"/>
          <w:szCs w:val="28"/>
        </w:rPr>
      </w:pPr>
    </w:p>
    <w:p w14:paraId="09F20B4C" w14:textId="77777777" w:rsidR="0040542B" w:rsidRPr="0040542B" w:rsidRDefault="0040542B" w:rsidP="00D3589E">
      <w:pPr>
        <w:jc w:val="center"/>
        <w:rPr>
          <w:rFonts w:ascii="Times New Roman" w:hAnsi="Times New Roman" w:cs="Times New Roman"/>
          <w:b/>
          <w:sz w:val="28"/>
          <w:szCs w:val="28"/>
        </w:rPr>
      </w:pPr>
    </w:p>
    <w:p w14:paraId="09F20B4D" w14:textId="77777777" w:rsidR="0040542B" w:rsidRDefault="0040542B" w:rsidP="00D3589E">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14:paraId="655C13A7" w14:textId="77777777" w:rsidR="005D37CF" w:rsidRPr="0040542B" w:rsidRDefault="005D37CF" w:rsidP="00D3589E">
      <w:pPr>
        <w:jc w:val="center"/>
        <w:rPr>
          <w:rFonts w:ascii="Times New Roman" w:hAnsi="Times New Roman" w:cs="Times New Roman"/>
          <w:sz w:val="28"/>
          <w:szCs w:val="28"/>
        </w:rPr>
      </w:pPr>
    </w:p>
    <w:p w14:paraId="09F20B4E" w14:textId="77777777" w:rsidR="0040542B" w:rsidRPr="0040542B" w:rsidRDefault="0040542B" w:rsidP="00D3589E">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14:paraId="09F20B4F" w14:textId="77777777" w:rsidR="003C2750" w:rsidRDefault="003C2750" w:rsidP="00D3589E">
      <w:pPr>
        <w:jc w:val="center"/>
        <w:rPr>
          <w:rFonts w:ascii="Times New Roman" w:hAnsi="Times New Roman" w:cs="Times New Roman"/>
          <w:sz w:val="24"/>
          <w:szCs w:val="24"/>
        </w:rPr>
      </w:pPr>
    </w:p>
    <w:p w14:paraId="09F20B50" w14:textId="77777777" w:rsidR="003C2750" w:rsidRDefault="003C2750" w:rsidP="00D3589E">
      <w:pPr>
        <w:jc w:val="center"/>
        <w:rPr>
          <w:rFonts w:ascii="Times New Roman" w:hAnsi="Times New Roman" w:cs="Times New Roman"/>
          <w:sz w:val="24"/>
          <w:szCs w:val="24"/>
        </w:rPr>
      </w:pPr>
    </w:p>
    <w:p w14:paraId="09F20B51" w14:textId="77777777" w:rsidR="003C2750" w:rsidRDefault="003C2750" w:rsidP="00D3589E">
      <w:pPr>
        <w:jc w:val="center"/>
        <w:rPr>
          <w:rFonts w:ascii="Times New Roman" w:hAnsi="Times New Roman" w:cs="Times New Roman"/>
          <w:sz w:val="24"/>
          <w:szCs w:val="24"/>
        </w:rPr>
      </w:pPr>
    </w:p>
    <w:p w14:paraId="09F20B52" w14:textId="77777777" w:rsidR="003C2750" w:rsidRDefault="003C2750" w:rsidP="00D3589E">
      <w:pPr>
        <w:jc w:val="center"/>
        <w:rPr>
          <w:rFonts w:ascii="Times New Roman" w:hAnsi="Times New Roman" w:cs="Times New Roman"/>
          <w:sz w:val="24"/>
          <w:szCs w:val="24"/>
        </w:rPr>
      </w:pPr>
    </w:p>
    <w:p w14:paraId="09F20B53" w14:textId="77777777" w:rsidR="003C2750" w:rsidRDefault="003C2750" w:rsidP="00D3589E">
      <w:pPr>
        <w:jc w:val="center"/>
        <w:rPr>
          <w:rFonts w:ascii="Times New Roman" w:hAnsi="Times New Roman" w:cs="Times New Roman"/>
          <w:sz w:val="24"/>
          <w:szCs w:val="24"/>
        </w:rPr>
      </w:pPr>
    </w:p>
    <w:p w14:paraId="09F20B57" w14:textId="77777777" w:rsidR="007D32D6" w:rsidRDefault="007D32D6" w:rsidP="00D3589E">
      <w:pPr>
        <w:jc w:val="center"/>
        <w:rPr>
          <w:rFonts w:ascii="Times New Roman" w:hAnsi="Times New Roman" w:cs="Times New Roman"/>
          <w:sz w:val="24"/>
          <w:szCs w:val="24"/>
        </w:rPr>
      </w:pPr>
    </w:p>
    <w:p w14:paraId="09F20B58" w14:textId="77777777" w:rsidR="009C6A8B" w:rsidRDefault="009C6A8B" w:rsidP="00D3589E">
      <w:pPr>
        <w:jc w:val="center"/>
        <w:rPr>
          <w:rFonts w:ascii="Times New Roman" w:hAnsi="Times New Roman" w:cs="Times New Roman"/>
          <w:sz w:val="24"/>
          <w:szCs w:val="24"/>
        </w:rPr>
      </w:pPr>
    </w:p>
    <w:p w14:paraId="09F20B59" w14:textId="77777777" w:rsidR="009C6A8B" w:rsidRDefault="009C6A8B" w:rsidP="00D3589E">
      <w:pPr>
        <w:jc w:val="center"/>
        <w:rPr>
          <w:rFonts w:ascii="Times New Roman" w:hAnsi="Times New Roman" w:cs="Times New Roman"/>
          <w:sz w:val="24"/>
          <w:szCs w:val="24"/>
        </w:rPr>
      </w:pPr>
    </w:p>
    <w:p w14:paraId="09F20B5A" w14:textId="77777777" w:rsidR="009C6A8B" w:rsidRDefault="009C6A8B" w:rsidP="00D3589E">
      <w:pPr>
        <w:jc w:val="center"/>
        <w:rPr>
          <w:rFonts w:ascii="Times New Roman" w:hAnsi="Times New Roman" w:cs="Times New Roman"/>
          <w:sz w:val="24"/>
          <w:szCs w:val="24"/>
        </w:rPr>
      </w:pPr>
    </w:p>
    <w:p w14:paraId="09F20B5B" w14:textId="77777777" w:rsidR="0038316A" w:rsidRDefault="007D32D6" w:rsidP="00D3589E">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14:paraId="09F20B5C" w14:textId="77777777" w:rsidR="000F69B4" w:rsidRPr="00811205" w:rsidRDefault="00285C03" w:rsidP="00D3589E">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14:paraId="09F20B5D" w14:textId="77777777" w:rsidR="00710CDF" w:rsidRDefault="00710CDF" w:rsidP="00D3589E">
      <w:pPr>
        <w:spacing w:after="0"/>
        <w:jc w:val="center"/>
        <w:rPr>
          <w:rFonts w:ascii="Times New Roman" w:hAnsi="Times New Roman" w:cs="Times New Roman"/>
          <w:sz w:val="24"/>
          <w:szCs w:val="24"/>
        </w:rPr>
      </w:pPr>
    </w:p>
    <w:p w14:paraId="1906BCB9" w14:textId="77777777" w:rsidR="00B3145B" w:rsidRDefault="00B3145B" w:rsidP="00D3589E">
      <w:pPr>
        <w:spacing w:after="0"/>
        <w:jc w:val="center"/>
        <w:rPr>
          <w:rFonts w:ascii="Times New Roman" w:hAnsi="Times New Roman" w:cs="Times New Roman"/>
          <w:sz w:val="24"/>
          <w:szCs w:val="24"/>
        </w:rPr>
      </w:pPr>
    </w:p>
    <w:p w14:paraId="3282C75F" w14:textId="77777777" w:rsidR="00B3145B" w:rsidRDefault="00B3145B" w:rsidP="00D3589E">
      <w:pPr>
        <w:spacing w:after="0"/>
        <w:jc w:val="center"/>
        <w:rPr>
          <w:rFonts w:ascii="Times New Roman" w:hAnsi="Times New Roman" w:cs="Times New Roman"/>
          <w:sz w:val="24"/>
          <w:szCs w:val="24"/>
        </w:rPr>
      </w:pPr>
    </w:p>
    <w:p w14:paraId="5E2749E6" w14:textId="77777777" w:rsidR="00B3145B" w:rsidRDefault="00B3145B" w:rsidP="00D3589E">
      <w:pPr>
        <w:spacing w:after="0"/>
        <w:jc w:val="center"/>
        <w:rPr>
          <w:rFonts w:ascii="Times New Roman" w:hAnsi="Times New Roman" w:cs="Times New Roman"/>
          <w:sz w:val="24"/>
          <w:szCs w:val="24"/>
        </w:rPr>
      </w:pPr>
    </w:p>
    <w:p w14:paraId="09F20B5E" w14:textId="77777777" w:rsidR="00C01D77" w:rsidRPr="00C01D77" w:rsidRDefault="00C01D77" w:rsidP="00D3589E">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14:paraId="09F20B5F" w14:textId="77777777" w:rsidR="007D32D6" w:rsidRDefault="007D32D6" w:rsidP="00D3589E">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14:paraId="09F20B61" w14:textId="77777777" w:rsidTr="004017A1">
        <w:tc>
          <w:tcPr>
            <w:tcW w:w="9571" w:type="dxa"/>
          </w:tcPr>
          <w:p w14:paraId="09F20B60" w14:textId="77777777" w:rsidR="0093452B" w:rsidRPr="0093452B" w:rsidRDefault="0093452B" w:rsidP="00D3589E">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14:paraId="09F20B63" w14:textId="77777777" w:rsidTr="004017A1">
        <w:tc>
          <w:tcPr>
            <w:tcW w:w="9571" w:type="dxa"/>
          </w:tcPr>
          <w:p w14:paraId="09F20B62" w14:textId="77777777" w:rsidR="00A01C4F" w:rsidRPr="00A01C4F" w:rsidRDefault="00A01C4F" w:rsidP="00D3589E">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14:paraId="09F20B65" w14:textId="77777777" w:rsidTr="004017A1">
        <w:tc>
          <w:tcPr>
            <w:tcW w:w="9571" w:type="dxa"/>
          </w:tcPr>
          <w:p w14:paraId="09F20B64" w14:textId="77777777" w:rsidR="0093452B" w:rsidRPr="0093452B" w:rsidRDefault="0093452B" w:rsidP="00D3589E">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14:paraId="09F20B67" w14:textId="77777777" w:rsidTr="004017A1">
        <w:tc>
          <w:tcPr>
            <w:tcW w:w="9571" w:type="dxa"/>
          </w:tcPr>
          <w:p w14:paraId="09F20B66" w14:textId="77777777" w:rsidR="0093452B" w:rsidRPr="0093452B" w:rsidRDefault="0093452B" w:rsidP="00D3589E">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14:paraId="09F20B69" w14:textId="77777777" w:rsidTr="004017A1">
        <w:tc>
          <w:tcPr>
            <w:tcW w:w="9571" w:type="dxa"/>
          </w:tcPr>
          <w:p w14:paraId="09F20B68" w14:textId="77777777" w:rsidR="0093452B" w:rsidRPr="0093452B" w:rsidRDefault="0093452B" w:rsidP="00D3589E">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14:paraId="09F20B6B" w14:textId="77777777" w:rsidTr="004017A1">
        <w:tc>
          <w:tcPr>
            <w:tcW w:w="9571" w:type="dxa"/>
          </w:tcPr>
          <w:p w14:paraId="09F20B6A" w14:textId="77777777" w:rsidR="0093452B" w:rsidRPr="0093452B" w:rsidRDefault="00163C4B"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14:paraId="09F20B6D" w14:textId="77777777" w:rsidTr="004017A1">
        <w:tc>
          <w:tcPr>
            <w:tcW w:w="9571" w:type="dxa"/>
          </w:tcPr>
          <w:p w14:paraId="09F20B6C" w14:textId="77777777" w:rsidR="0093452B" w:rsidRPr="0093452B" w:rsidRDefault="00163C4B"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14:paraId="09F20B6F" w14:textId="77777777" w:rsidTr="004017A1">
        <w:tc>
          <w:tcPr>
            <w:tcW w:w="9571" w:type="dxa"/>
          </w:tcPr>
          <w:p w14:paraId="09F20B6E" w14:textId="77777777" w:rsidR="0093452B" w:rsidRPr="0093452B" w:rsidRDefault="00163C4B"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14:paraId="09F20B71" w14:textId="77777777" w:rsidTr="004017A1">
        <w:tc>
          <w:tcPr>
            <w:tcW w:w="9571" w:type="dxa"/>
          </w:tcPr>
          <w:p w14:paraId="09F20B70" w14:textId="77777777" w:rsidR="0093452B" w:rsidRPr="0093452B" w:rsidRDefault="00163C4B"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14:paraId="09F20B73" w14:textId="77777777" w:rsidTr="004017A1">
        <w:tc>
          <w:tcPr>
            <w:tcW w:w="9571" w:type="dxa"/>
          </w:tcPr>
          <w:p w14:paraId="09F20B72" w14:textId="77777777" w:rsidR="0093452B" w:rsidRPr="0093452B" w:rsidRDefault="00A01C4F"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14:paraId="09F20B75" w14:textId="77777777" w:rsidTr="004017A1">
        <w:tc>
          <w:tcPr>
            <w:tcW w:w="9571" w:type="dxa"/>
          </w:tcPr>
          <w:p w14:paraId="09F20B74" w14:textId="77777777" w:rsidR="0093452B" w:rsidRPr="0093452B" w:rsidRDefault="00A01C4F"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14:paraId="09F20B77" w14:textId="77777777" w:rsidTr="004017A1">
        <w:tc>
          <w:tcPr>
            <w:tcW w:w="9571" w:type="dxa"/>
          </w:tcPr>
          <w:p w14:paraId="09F20B76" w14:textId="77777777" w:rsidR="0093452B" w:rsidRPr="0093452B" w:rsidRDefault="00A01C4F"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14:paraId="09F20B79" w14:textId="77777777" w:rsidTr="004017A1">
        <w:tc>
          <w:tcPr>
            <w:tcW w:w="9571" w:type="dxa"/>
          </w:tcPr>
          <w:p w14:paraId="09F20B78" w14:textId="77777777" w:rsidR="00A01C4F" w:rsidRPr="00A01C4F" w:rsidRDefault="00A01C4F" w:rsidP="00D3589E">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14:paraId="09F20B7B" w14:textId="77777777" w:rsidTr="004017A1">
        <w:tc>
          <w:tcPr>
            <w:tcW w:w="9571" w:type="dxa"/>
          </w:tcPr>
          <w:p w14:paraId="09F20B7A" w14:textId="77777777" w:rsidR="00A01C4F" w:rsidRPr="00A01C4F" w:rsidRDefault="00A01C4F"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14:paraId="09F20B7D" w14:textId="77777777" w:rsidTr="004017A1">
        <w:tc>
          <w:tcPr>
            <w:tcW w:w="9571" w:type="dxa"/>
          </w:tcPr>
          <w:p w14:paraId="09F20B7C" w14:textId="77777777" w:rsidR="00A01C4F" w:rsidRDefault="00A01C4F" w:rsidP="00D358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14:paraId="09F20B7F" w14:textId="77777777" w:rsidTr="004017A1">
        <w:tc>
          <w:tcPr>
            <w:tcW w:w="9571" w:type="dxa"/>
          </w:tcPr>
          <w:p w14:paraId="09F20B7E" w14:textId="77777777" w:rsidR="0093452B" w:rsidRPr="0093452B" w:rsidRDefault="0093452B" w:rsidP="00D3589E">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14:paraId="09F20B81" w14:textId="77777777" w:rsidTr="004017A1">
        <w:tc>
          <w:tcPr>
            <w:tcW w:w="9571" w:type="dxa"/>
          </w:tcPr>
          <w:p w14:paraId="09F20B80" w14:textId="77777777" w:rsidR="0093452B" w:rsidRPr="0093452B" w:rsidRDefault="0093452B" w:rsidP="00D3589E">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14:paraId="09F20B83" w14:textId="77777777" w:rsidTr="004017A1">
        <w:tc>
          <w:tcPr>
            <w:tcW w:w="9571" w:type="dxa"/>
          </w:tcPr>
          <w:p w14:paraId="09F20B82" w14:textId="77777777" w:rsidR="0093452B" w:rsidRPr="0093452B" w:rsidRDefault="0093452B" w:rsidP="00D3589E">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14:paraId="09F20B85" w14:textId="77777777" w:rsidTr="004017A1">
        <w:tc>
          <w:tcPr>
            <w:tcW w:w="9571" w:type="dxa"/>
          </w:tcPr>
          <w:p w14:paraId="09F20B84" w14:textId="77777777" w:rsidR="0093452B" w:rsidRPr="0093452B" w:rsidRDefault="0093452B" w:rsidP="00D3589E">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14:paraId="09F20B87" w14:textId="77777777" w:rsidTr="004017A1">
        <w:tc>
          <w:tcPr>
            <w:tcW w:w="9571" w:type="dxa"/>
          </w:tcPr>
          <w:p w14:paraId="09F20B86" w14:textId="77777777" w:rsidR="0093452B" w:rsidRPr="0093452B" w:rsidRDefault="0093452B" w:rsidP="00D3589E">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14:paraId="09F20B88" w14:textId="77777777" w:rsidR="00C01D77" w:rsidRDefault="00C01D77" w:rsidP="00D3589E">
      <w:pPr>
        <w:jc w:val="center"/>
        <w:rPr>
          <w:rFonts w:ascii="Times New Roman" w:hAnsi="Times New Roman" w:cs="Times New Roman"/>
          <w:sz w:val="24"/>
          <w:szCs w:val="24"/>
        </w:rPr>
      </w:pPr>
    </w:p>
    <w:p w14:paraId="09F20B89" w14:textId="77777777" w:rsidR="00C01D77" w:rsidRDefault="00C01D77" w:rsidP="00D3589E">
      <w:pPr>
        <w:jc w:val="center"/>
        <w:rPr>
          <w:rFonts w:ascii="Times New Roman" w:hAnsi="Times New Roman" w:cs="Times New Roman"/>
          <w:sz w:val="24"/>
          <w:szCs w:val="24"/>
        </w:rPr>
      </w:pPr>
    </w:p>
    <w:p w14:paraId="09F20B8A" w14:textId="77777777" w:rsidR="00C01D77" w:rsidRDefault="00C01D77" w:rsidP="00D3589E">
      <w:pPr>
        <w:jc w:val="center"/>
        <w:rPr>
          <w:rFonts w:ascii="Times New Roman" w:hAnsi="Times New Roman" w:cs="Times New Roman"/>
          <w:sz w:val="24"/>
          <w:szCs w:val="24"/>
        </w:rPr>
      </w:pPr>
    </w:p>
    <w:p w14:paraId="09F20B8B" w14:textId="77777777" w:rsidR="00C01D77" w:rsidRDefault="00C01D77" w:rsidP="00D3589E">
      <w:pPr>
        <w:jc w:val="center"/>
        <w:rPr>
          <w:rFonts w:ascii="Times New Roman" w:hAnsi="Times New Roman" w:cs="Times New Roman"/>
          <w:sz w:val="24"/>
          <w:szCs w:val="24"/>
        </w:rPr>
      </w:pPr>
    </w:p>
    <w:p w14:paraId="09F20B8C" w14:textId="77777777" w:rsidR="00C01D77" w:rsidRDefault="00C01D77" w:rsidP="00D3589E">
      <w:pPr>
        <w:jc w:val="center"/>
        <w:rPr>
          <w:rFonts w:ascii="Times New Roman" w:hAnsi="Times New Roman" w:cs="Times New Roman"/>
          <w:sz w:val="24"/>
          <w:szCs w:val="24"/>
        </w:rPr>
      </w:pPr>
    </w:p>
    <w:p w14:paraId="09F20B8D" w14:textId="77777777" w:rsidR="00C01D77" w:rsidRDefault="00C01D77" w:rsidP="00D3589E">
      <w:pPr>
        <w:jc w:val="center"/>
        <w:rPr>
          <w:rFonts w:ascii="Times New Roman" w:hAnsi="Times New Roman" w:cs="Times New Roman"/>
          <w:sz w:val="24"/>
          <w:szCs w:val="24"/>
        </w:rPr>
      </w:pPr>
    </w:p>
    <w:p w14:paraId="09F20B8E" w14:textId="77777777" w:rsidR="00C01D77" w:rsidRDefault="00C01D77" w:rsidP="00D3589E">
      <w:pPr>
        <w:jc w:val="center"/>
        <w:rPr>
          <w:rFonts w:ascii="Times New Roman" w:hAnsi="Times New Roman" w:cs="Times New Roman"/>
          <w:sz w:val="24"/>
          <w:szCs w:val="24"/>
        </w:rPr>
      </w:pPr>
    </w:p>
    <w:p w14:paraId="09F20B8F" w14:textId="77777777" w:rsidR="00C01D77" w:rsidRDefault="00C01D77" w:rsidP="00D3589E">
      <w:pPr>
        <w:jc w:val="center"/>
        <w:rPr>
          <w:rFonts w:ascii="Times New Roman" w:hAnsi="Times New Roman" w:cs="Times New Roman"/>
          <w:sz w:val="24"/>
          <w:szCs w:val="24"/>
        </w:rPr>
      </w:pPr>
    </w:p>
    <w:p w14:paraId="09F20B90" w14:textId="77777777" w:rsidR="00C01D77" w:rsidRDefault="00C01D77" w:rsidP="00D3589E">
      <w:pPr>
        <w:jc w:val="center"/>
        <w:rPr>
          <w:rFonts w:ascii="Times New Roman" w:hAnsi="Times New Roman" w:cs="Times New Roman"/>
          <w:sz w:val="24"/>
          <w:szCs w:val="24"/>
        </w:rPr>
      </w:pPr>
    </w:p>
    <w:p w14:paraId="09F20B91" w14:textId="77777777" w:rsidR="00C01D77" w:rsidRDefault="00C01D77" w:rsidP="00D3589E">
      <w:pPr>
        <w:jc w:val="center"/>
        <w:rPr>
          <w:rFonts w:ascii="Times New Roman" w:hAnsi="Times New Roman" w:cs="Times New Roman"/>
          <w:sz w:val="24"/>
          <w:szCs w:val="24"/>
        </w:rPr>
      </w:pPr>
    </w:p>
    <w:p w14:paraId="09F20B92" w14:textId="77777777" w:rsidR="00C01D77" w:rsidRDefault="00C01D77" w:rsidP="00D3589E">
      <w:pPr>
        <w:jc w:val="center"/>
        <w:rPr>
          <w:rFonts w:ascii="Times New Roman" w:hAnsi="Times New Roman" w:cs="Times New Roman"/>
          <w:sz w:val="24"/>
          <w:szCs w:val="24"/>
        </w:rPr>
      </w:pPr>
    </w:p>
    <w:p w14:paraId="09F20B93" w14:textId="77777777" w:rsidR="00C01D77" w:rsidRDefault="00C01D77" w:rsidP="00D3589E">
      <w:pPr>
        <w:jc w:val="center"/>
        <w:rPr>
          <w:rFonts w:ascii="Times New Roman" w:hAnsi="Times New Roman" w:cs="Times New Roman"/>
          <w:sz w:val="24"/>
          <w:szCs w:val="24"/>
        </w:rPr>
      </w:pPr>
    </w:p>
    <w:p w14:paraId="09F20B94" w14:textId="77777777" w:rsidR="00C01D77" w:rsidRDefault="00C01D77" w:rsidP="00D3589E">
      <w:pPr>
        <w:jc w:val="center"/>
        <w:rPr>
          <w:rFonts w:ascii="Times New Roman" w:hAnsi="Times New Roman" w:cs="Times New Roman"/>
          <w:sz w:val="24"/>
          <w:szCs w:val="24"/>
        </w:rPr>
      </w:pPr>
    </w:p>
    <w:p w14:paraId="09F20B95" w14:textId="77777777" w:rsidR="00AD232F" w:rsidRDefault="00AD232F" w:rsidP="00D3589E">
      <w:pPr>
        <w:jc w:val="center"/>
        <w:rPr>
          <w:rFonts w:ascii="Times New Roman" w:hAnsi="Times New Roman" w:cs="Times New Roman"/>
          <w:sz w:val="24"/>
          <w:szCs w:val="24"/>
        </w:rPr>
      </w:pPr>
    </w:p>
    <w:p w14:paraId="09F20B96" w14:textId="77777777" w:rsidR="00C01D77" w:rsidRPr="0040542B" w:rsidRDefault="00C01D77" w:rsidP="00D3589E">
      <w:pPr>
        <w:rPr>
          <w:rFonts w:ascii="Times New Roman" w:hAnsi="Times New Roman" w:cs="Times New Roman"/>
          <w:sz w:val="24"/>
          <w:szCs w:val="24"/>
        </w:rPr>
      </w:pPr>
    </w:p>
    <w:p w14:paraId="09F20B97" w14:textId="77777777" w:rsidR="00C01D77" w:rsidRPr="003727F6" w:rsidRDefault="00A01C4F" w:rsidP="00D3589E">
      <w:pPr>
        <w:pStyle w:val="1"/>
        <w:spacing w:after="21"/>
        <w:ind w:left="0" w:firstLine="567"/>
        <w:rPr>
          <w:sz w:val="24"/>
          <w:szCs w:val="24"/>
        </w:rPr>
      </w:pPr>
      <w:r w:rsidRPr="003727F6">
        <w:rPr>
          <w:sz w:val="24"/>
          <w:szCs w:val="24"/>
        </w:rPr>
        <w:lastRenderedPageBreak/>
        <w:t xml:space="preserve">Часть </w:t>
      </w:r>
      <w:r w:rsidRPr="003727F6">
        <w:rPr>
          <w:sz w:val="24"/>
          <w:szCs w:val="24"/>
          <w:lang w:val="en-US"/>
        </w:rPr>
        <w:t>I</w:t>
      </w:r>
      <w:r w:rsidRPr="003727F6">
        <w:rPr>
          <w:sz w:val="24"/>
          <w:szCs w:val="24"/>
        </w:rPr>
        <w:t>. Общие условия проведения аукциона</w:t>
      </w:r>
    </w:p>
    <w:p w14:paraId="09F20B98" w14:textId="77777777" w:rsidR="00BC621E" w:rsidRPr="003727F6" w:rsidRDefault="00285C03" w:rsidP="00D3589E">
      <w:pPr>
        <w:pStyle w:val="1"/>
        <w:spacing w:after="21"/>
        <w:ind w:left="0" w:firstLine="567"/>
        <w:rPr>
          <w:sz w:val="24"/>
          <w:szCs w:val="24"/>
        </w:rPr>
      </w:pPr>
      <w:r w:rsidRPr="003727F6">
        <w:rPr>
          <w:sz w:val="24"/>
          <w:szCs w:val="24"/>
        </w:rPr>
        <w:t xml:space="preserve">1. Правовое регулирование </w:t>
      </w:r>
    </w:p>
    <w:p w14:paraId="09F20B99" w14:textId="77777777" w:rsidR="00BC621E" w:rsidRPr="003727F6" w:rsidRDefault="00285C03" w:rsidP="00D3589E">
      <w:pPr>
        <w:spacing w:after="11" w:line="268" w:lineRule="auto"/>
        <w:ind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14:paraId="09F20B9A" w14:textId="77777777" w:rsidR="00BC621E" w:rsidRPr="003727F6" w:rsidRDefault="00285C03" w:rsidP="00D3589E">
      <w:pPr>
        <w:numPr>
          <w:ilvl w:val="0"/>
          <w:numId w:val="1"/>
        </w:numPr>
        <w:spacing w:after="11" w:line="268" w:lineRule="auto"/>
        <w:ind w:left="0"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Гражданским кодексом Российской Федерации; </w:t>
      </w:r>
    </w:p>
    <w:p w14:paraId="09F20B9B" w14:textId="7B05C3B8" w:rsidR="00BC621E" w:rsidRPr="003727F6" w:rsidRDefault="00285C03" w:rsidP="00D3589E">
      <w:pPr>
        <w:numPr>
          <w:ilvl w:val="0"/>
          <w:numId w:val="1"/>
        </w:numPr>
        <w:spacing w:after="11" w:line="268" w:lineRule="auto"/>
        <w:ind w:left="0"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Федеральным законом от 26.07.2006 </w:t>
      </w:r>
      <w:r w:rsidR="003727F6" w:rsidRPr="003727F6">
        <w:rPr>
          <w:rFonts w:ascii="Times New Roman" w:eastAsia="Times New Roman" w:hAnsi="Times New Roman" w:cs="Times New Roman"/>
          <w:sz w:val="24"/>
          <w:szCs w:val="24"/>
        </w:rPr>
        <w:t xml:space="preserve"> </w:t>
      </w:r>
      <w:r w:rsidRPr="003727F6">
        <w:rPr>
          <w:rFonts w:ascii="Times New Roman" w:eastAsia="Times New Roman" w:hAnsi="Times New Roman" w:cs="Times New Roman"/>
          <w:sz w:val="24"/>
          <w:szCs w:val="24"/>
        </w:rPr>
        <w:t xml:space="preserve">№ 135-ФЗ «О защите конкуренции»; </w:t>
      </w:r>
    </w:p>
    <w:p w14:paraId="09F20B9C" w14:textId="77777777" w:rsidR="00BC621E" w:rsidRPr="003727F6" w:rsidRDefault="00285C03" w:rsidP="00D3589E">
      <w:pPr>
        <w:numPr>
          <w:ilvl w:val="0"/>
          <w:numId w:val="1"/>
        </w:numPr>
        <w:spacing w:after="11" w:line="268" w:lineRule="auto"/>
        <w:ind w:left="0"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09F20B9D" w14:textId="0D6AB98E" w:rsidR="0040542B" w:rsidRPr="003727F6" w:rsidRDefault="0038316A" w:rsidP="00D3589E">
      <w:pPr>
        <w:numPr>
          <w:ilvl w:val="0"/>
          <w:numId w:val="1"/>
        </w:numPr>
        <w:spacing w:after="11" w:line="268" w:lineRule="auto"/>
        <w:ind w:left="0" w:firstLine="567"/>
        <w:jc w:val="both"/>
        <w:rPr>
          <w:rFonts w:ascii="Times New Roman" w:hAnsi="Times New Roman" w:cs="Times New Roman"/>
          <w:sz w:val="24"/>
          <w:szCs w:val="24"/>
        </w:rPr>
      </w:pPr>
      <w:r w:rsidRPr="003727F6">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DF64C9" w:rsidRPr="003727F6">
        <w:rPr>
          <w:rFonts w:ascii="Times New Roman" w:hAnsi="Times New Roman" w:cs="Times New Roman"/>
          <w:sz w:val="24"/>
          <w:szCs w:val="24"/>
        </w:rPr>
        <w:t xml:space="preserve"> </w:t>
      </w:r>
      <w:r w:rsidR="007B5DC6">
        <w:rPr>
          <w:rFonts w:ascii="Times New Roman" w:hAnsi="Times New Roman" w:cs="Times New Roman"/>
          <w:sz w:val="24"/>
          <w:szCs w:val="24"/>
        </w:rPr>
        <w:t>08.11.2021г.</w:t>
      </w:r>
      <w:r w:rsidRPr="003727F6">
        <w:rPr>
          <w:rFonts w:ascii="Times New Roman" w:hAnsi="Times New Roman" w:cs="Times New Roman"/>
          <w:sz w:val="24"/>
          <w:szCs w:val="24"/>
        </w:rPr>
        <w:t xml:space="preserve"> №</w:t>
      </w:r>
      <w:r w:rsidR="00DF64C9" w:rsidRPr="003727F6">
        <w:rPr>
          <w:rFonts w:ascii="Times New Roman" w:hAnsi="Times New Roman" w:cs="Times New Roman"/>
          <w:sz w:val="24"/>
          <w:szCs w:val="24"/>
        </w:rPr>
        <w:t xml:space="preserve"> </w:t>
      </w:r>
      <w:r w:rsidR="007B5DC6">
        <w:rPr>
          <w:rFonts w:ascii="Times New Roman" w:hAnsi="Times New Roman" w:cs="Times New Roman"/>
          <w:sz w:val="24"/>
          <w:szCs w:val="24"/>
        </w:rPr>
        <w:t>959-Р</w:t>
      </w:r>
      <w:r w:rsidR="004017A1" w:rsidRPr="003727F6">
        <w:rPr>
          <w:rFonts w:ascii="Times New Roman" w:hAnsi="Times New Roman" w:cs="Times New Roman"/>
          <w:sz w:val="24"/>
          <w:szCs w:val="24"/>
        </w:rPr>
        <w:t xml:space="preserve"> </w:t>
      </w:r>
      <w:r w:rsidRPr="003727F6">
        <w:rPr>
          <w:rFonts w:ascii="Times New Roman" w:hAnsi="Times New Roman" w:cs="Times New Roman"/>
          <w:sz w:val="24"/>
          <w:szCs w:val="24"/>
        </w:rPr>
        <w:t>«</w:t>
      </w:r>
      <w:r w:rsidR="003727F6" w:rsidRPr="003727F6">
        <w:rPr>
          <w:rFonts w:ascii="Times New Roman" w:hAnsi="Times New Roman" w:cs="Times New Roman"/>
          <w:sz w:val="24"/>
          <w:szCs w:val="24"/>
        </w:rPr>
        <w:t>О проведении аукциона на право заключения договора аренды объектов недвижимого имущества, находящихся в федеральной собственности</w:t>
      </w:r>
      <w:r w:rsidRPr="003727F6">
        <w:rPr>
          <w:rFonts w:ascii="Times New Roman" w:hAnsi="Times New Roman" w:cs="Times New Roman"/>
          <w:sz w:val="24"/>
          <w:szCs w:val="24"/>
        </w:rPr>
        <w:t>».</w:t>
      </w:r>
    </w:p>
    <w:p w14:paraId="09F20B9E" w14:textId="77777777" w:rsidR="00BC621E" w:rsidRPr="003727F6" w:rsidRDefault="0038316A" w:rsidP="00D3589E">
      <w:pPr>
        <w:spacing w:after="301" w:line="269" w:lineRule="auto"/>
        <w:ind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 </w:t>
      </w:r>
      <w:r w:rsidR="00285C03" w:rsidRPr="003727F6">
        <w:rPr>
          <w:rFonts w:ascii="Times New Roman" w:eastAsia="Times New Roman" w:hAnsi="Times New Roman" w:cs="Times New Roman"/>
          <w:sz w:val="24"/>
          <w:szCs w:val="24"/>
        </w:rPr>
        <w:t xml:space="preserve">иными нормативными правовыми актами. </w:t>
      </w:r>
    </w:p>
    <w:p w14:paraId="09F20B9F" w14:textId="77777777" w:rsidR="0038316A" w:rsidRPr="003727F6" w:rsidRDefault="00285C03" w:rsidP="00D3589E">
      <w:pPr>
        <w:spacing w:after="11" w:line="268" w:lineRule="auto"/>
        <w:ind w:firstLine="567"/>
        <w:jc w:val="both"/>
        <w:rPr>
          <w:rFonts w:ascii="Times New Roman" w:eastAsia="Times New Roman" w:hAnsi="Times New Roman" w:cs="Times New Roman"/>
          <w:b/>
          <w:sz w:val="24"/>
          <w:szCs w:val="24"/>
        </w:rPr>
      </w:pPr>
      <w:r w:rsidRPr="003727F6">
        <w:rPr>
          <w:rFonts w:ascii="Times New Roman" w:eastAsia="Times New Roman" w:hAnsi="Times New Roman" w:cs="Times New Roman"/>
          <w:b/>
          <w:sz w:val="24"/>
          <w:szCs w:val="24"/>
        </w:rPr>
        <w:t xml:space="preserve">2. Извещение о проведении аукциона  </w:t>
      </w:r>
    </w:p>
    <w:p w14:paraId="09F20BA0" w14:textId="77777777" w:rsidR="00BC621E" w:rsidRPr="003727F6" w:rsidRDefault="00285C03" w:rsidP="00D3589E">
      <w:pPr>
        <w:spacing w:after="11" w:line="268" w:lineRule="auto"/>
        <w:ind w:firstLine="567"/>
        <w:jc w:val="both"/>
        <w:rPr>
          <w:rFonts w:ascii="Times New Roman" w:hAnsi="Times New Roman" w:cs="Times New Roman"/>
          <w:sz w:val="24"/>
          <w:szCs w:val="24"/>
        </w:rPr>
      </w:pPr>
      <w:r w:rsidRPr="003727F6">
        <w:rPr>
          <w:rFonts w:ascii="Times New Roman" w:eastAsia="Times New Roman" w:hAnsi="Times New Roman" w:cs="Times New Roman"/>
          <w:b/>
          <w:sz w:val="24"/>
          <w:szCs w:val="24"/>
        </w:rPr>
        <w:t xml:space="preserve">2.1. Арендодатель – </w:t>
      </w:r>
      <w:r w:rsidR="003D138A" w:rsidRPr="003727F6">
        <w:rPr>
          <w:rFonts w:ascii="Times New Roman" w:eastAsia="Times New Roman" w:hAnsi="Times New Roman" w:cs="Times New Roman"/>
          <w:sz w:val="24"/>
          <w:szCs w:val="24"/>
        </w:rPr>
        <w:t>т</w:t>
      </w:r>
      <w:r w:rsidR="0038316A" w:rsidRPr="003727F6">
        <w:rPr>
          <w:rFonts w:ascii="Times New Roman" w:hAnsi="Times New Roman" w:cs="Times New Roman"/>
          <w:sz w:val="24"/>
          <w:szCs w:val="24"/>
        </w:rPr>
        <w:t>ерриториальный орган исполнител</w:t>
      </w:r>
      <w:r w:rsidR="003D138A" w:rsidRPr="003727F6">
        <w:rPr>
          <w:rFonts w:ascii="Times New Roman" w:hAnsi="Times New Roman" w:cs="Times New Roman"/>
          <w:sz w:val="24"/>
          <w:szCs w:val="24"/>
        </w:rPr>
        <w:t>ьной власти</w:t>
      </w:r>
      <w:r w:rsidRPr="003727F6">
        <w:rPr>
          <w:rFonts w:ascii="Times New Roman" w:eastAsia="Times New Roman" w:hAnsi="Times New Roman" w:cs="Times New Roman"/>
          <w:sz w:val="24"/>
          <w:szCs w:val="24"/>
        </w:rPr>
        <w:t>, принимающ</w:t>
      </w:r>
      <w:r w:rsidR="003D138A" w:rsidRPr="003727F6">
        <w:rPr>
          <w:rFonts w:ascii="Times New Roman" w:eastAsia="Times New Roman" w:hAnsi="Times New Roman" w:cs="Times New Roman"/>
          <w:sz w:val="24"/>
          <w:szCs w:val="24"/>
        </w:rPr>
        <w:t>ий</w:t>
      </w:r>
      <w:r w:rsidRPr="003727F6">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3727F6">
        <w:rPr>
          <w:rFonts w:ascii="Times New Roman" w:eastAsia="Times New Roman" w:hAnsi="Times New Roman" w:cs="Times New Roman"/>
          <w:sz w:val="24"/>
          <w:szCs w:val="24"/>
        </w:rPr>
        <w:t>ий</w:t>
      </w:r>
      <w:r w:rsidRPr="003727F6">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3727F6">
        <w:rPr>
          <w:rFonts w:ascii="Times New Roman" w:eastAsia="Times New Roman" w:hAnsi="Times New Roman" w:cs="Times New Roman"/>
          <w:b/>
          <w:sz w:val="24"/>
          <w:szCs w:val="24"/>
        </w:rPr>
        <w:t xml:space="preserve"> </w:t>
      </w:r>
    </w:p>
    <w:p w14:paraId="09F20BA1" w14:textId="77777777" w:rsidR="00BC621E" w:rsidRPr="003727F6" w:rsidRDefault="00285C03" w:rsidP="00D3589E">
      <w:pPr>
        <w:spacing w:after="21"/>
        <w:ind w:firstLine="567"/>
        <w:rPr>
          <w:rFonts w:ascii="Times New Roman" w:hAnsi="Times New Roman" w:cs="Times New Roman"/>
          <w:sz w:val="24"/>
          <w:szCs w:val="24"/>
        </w:rPr>
      </w:pPr>
      <w:r w:rsidRPr="003727F6">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3727F6" w14:paraId="09F20BA5" w14:textId="77777777" w:rsidTr="00EA26D2">
        <w:trPr>
          <w:trHeight w:val="1116"/>
        </w:trPr>
        <w:tc>
          <w:tcPr>
            <w:tcW w:w="11005" w:type="dxa"/>
          </w:tcPr>
          <w:p w14:paraId="09F20BA2" w14:textId="77777777" w:rsidR="003D138A" w:rsidRPr="003727F6" w:rsidRDefault="00285C03" w:rsidP="00D3589E">
            <w:pPr>
              <w:spacing w:after="0"/>
              <w:ind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 xml:space="preserve">Наименование: </w:t>
            </w:r>
            <w:r w:rsidR="0038316A" w:rsidRPr="003727F6">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3727F6">
              <w:rPr>
                <w:rFonts w:ascii="Times New Roman" w:eastAsia="Times New Roman" w:hAnsi="Times New Roman" w:cs="Times New Roman"/>
                <w:sz w:val="24"/>
                <w:szCs w:val="24"/>
              </w:rPr>
              <w:t xml:space="preserve">. </w:t>
            </w:r>
          </w:p>
          <w:p w14:paraId="09F20BA3" w14:textId="77777777" w:rsidR="003D138A" w:rsidRPr="003727F6" w:rsidRDefault="003D138A" w:rsidP="00D3589E">
            <w:pPr>
              <w:spacing w:after="0"/>
              <w:ind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М</w:t>
            </w:r>
            <w:r w:rsidR="00285C03" w:rsidRPr="003727F6">
              <w:rPr>
                <w:rFonts w:ascii="Times New Roman" w:eastAsia="Times New Roman" w:hAnsi="Times New Roman" w:cs="Times New Roman"/>
                <w:sz w:val="24"/>
                <w:szCs w:val="24"/>
              </w:rPr>
              <w:t xml:space="preserve">есто нахождения: </w:t>
            </w:r>
            <w:r w:rsidRPr="003727F6">
              <w:rPr>
                <w:rFonts w:ascii="Times New Roman" w:hAnsi="Times New Roman" w:cs="Times New Roman"/>
                <w:sz w:val="24"/>
                <w:szCs w:val="24"/>
              </w:rPr>
              <w:t>129090, г. Москва</w:t>
            </w:r>
            <w:r w:rsidR="00A33A8E" w:rsidRPr="003727F6">
              <w:rPr>
                <w:rFonts w:ascii="Times New Roman" w:hAnsi="Times New Roman" w:cs="Times New Roman"/>
                <w:sz w:val="24"/>
                <w:szCs w:val="24"/>
              </w:rPr>
              <w:t xml:space="preserve">, ул. Гиляровского, д.31, стр.1, </w:t>
            </w:r>
            <w:r w:rsidRPr="003727F6">
              <w:rPr>
                <w:rFonts w:ascii="Times New Roman" w:hAnsi="Times New Roman" w:cs="Times New Roman"/>
                <w:sz w:val="24"/>
                <w:szCs w:val="24"/>
              </w:rPr>
              <w:t xml:space="preserve">Тел./факс: </w:t>
            </w:r>
            <w:r w:rsidRPr="003727F6">
              <w:rPr>
                <w:rFonts w:ascii="Times New Roman" w:hAnsi="Times New Roman" w:cs="Times New Roman"/>
                <w:color w:val="282828"/>
                <w:sz w:val="24"/>
                <w:szCs w:val="24"/>
                <w:shd w:val="clear" w:color="auto" w:fill="FFFFFF"/>
              </w:rPr>
              <w:t>+7 495 276-22-40</w:t>
            </w:r>
            <w:r w:rsidRPr="003727F6">
              <w:rPr>
                <w:rFonts w:ascii="Times New Roman" w:eastAsia="Times New Roman" w:hAnsi="Times New Roman" w:cs="Times New Roman"/>
                <w:sz w:val="24"/>
                <w:szCs w:val="24"/>
              </w:rPr>
              <w:t xml:space="preserve"> </w:t>
            </w:r>
          </w:p>
          <w:p w14:paraId="09F20BA4" w14:textId="77777777" w:rsidR="003D138A" w:rsidRPr="003727F6" w:rsidRDefault="003D138A" w:rsidP="00D3589E">
            <w:pPr>
              <w:spacing w:after="0" w:line="268" w:lineRule="auto"/>
              <w:ind w:firstLine="567"/>
              <w:jc w:val="both"/>
              <w:rPr>
                <w:rFonts w:ascii="Times New Roman" w:hAnsi="Times New Roman" w:cs="Times New Roman"/>
                <w:sz w:val="24"/>
                <w:szCs w:val="24"/>
              </w:rPr>
            </w:pPr>
          </w:p>
        </w:tc>
      </w:tr>
    </w:tbl>
    <w:p w14:paraId="09F20BA6" w14:textId="382E820E" w:rsidR="00A92E44" w:rsidRPr="003727F6" w:rsidRDefault="00A92E44" w:rsidP="00D3589E">
      <w:pPr>
        <w:spacing w:after="0" w:line="268" w:lineRule="auto"/>
        <w:ind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Банковские реквизиты: Получатель: УФК по Московской области (ТУ Росимущества в Московской области л/сч 0</w:t>
      </w:r>
      <w:r w:rsidR="00696510" w:rsidRPr="003727F6">
        <w:rPr>
          <w:rFonts w:ascii="Times New Roman" w:eastAsia="Times New Roman" w:hAnsi="Times New Roman" w:cs="Times New Roman"/>
          <w:sz w:val="24"/>
          <w:szCs w:val="24"/>
        </w:rPr>
        <w:t>5</w:t>
      </w:r>
      <w:r w:rsidRPr="003727F6">
        <w:rPr>
          <w:rFonts w:ascii="Times New Roman" w:eastAsia="Times New Roman" w:hAnsi="Times New Roman" w:cs="Times New Roman"/>
          <w:sz w:val="24"/>
          <w:szCs w:val="24"/>
        </w:rPr>
        <w:t xml:space="preserve">481А18500), </w:t>
      </w:r>
      <w:r w:rsidRPr="003727F6">
        <w:rPr>
          <w:rFonts w:ascii="Times New Roman" w:hAnsi="Times New Roman" w:cs="Times New Roman"/>
          <w:sz w:val="24"/>
          <w:szCs w:val="24"/>
        </w:rPr>
        <w:t xml:space="preserve">ОГРН 1097746296977, ИНН/КПП 7716642273/770201001, в ГУ БАНКА РОССИИ ПО ЦФО//УФК по Московской области, г. Москва, БИК 004525987, Номер счета банка получателя – 40102810845370000004, Номер счета получателя средств – </w:t>
      </w:r>
      <w:r w:rsidR="00621095" w:rsidRPr="003727F6">
        <w:rPr>
          <w:rFonts w:ascii="Times New Roman" w:hAnsi="Times New Roman" w:cs="Times New Roman"/>
          <w:sz w:val="24"/>
          <w:szCs w:val="24"/>
        </w:rPr>
        <w:t>03212643000000</w:t>
      </w:r>
      <w:r w:rsidR="00DF64C9" w:rsidRPr="003727F6">
        <w:rPr>
          <w:rFonts w:ascii="Times New Roman" w:hAnsi="Times New Roman" w:cs="Times New Roman"/>
          <w:sz w:val="24"/>
          <w:szCs w:val="24"/>
        </w:rPr>
        <w:t>014800</w:t>
      </w:r>
      <w:r w:rsidRPr="003727F6">
        <w:rPr>
          <w:rFonts w:ascii="Times New Roman" w:hAnsi="Times New Roman" w:cs="Times New Roman"/>
          <w:sz w:val="24"/>
          <w:szCs w:val="24"/>
        </w:rPr>
        <w:t>.</w:t>
      </w:r>
      <w:r w:rsidRPr="003727F6">
        <w:rPr>
          <w:rFonts w:ascii="Times New Roman" w:eastAsia="Times New Roman" w:hAnsi="Times New Roman" w:cs="Times New Roman"/>
          <w:sz w:val="24"/>
          <w:szCs w:val="24"/>
        </w:rPr>
        <w:t xml:space="preserve"> </w:t>
      </w:r>
    </w:p>
    <w:p w14:paraId="09F20BA7" w14:textId="77777777" w:rsidR="00BC621E" w:rsidRPr="003727F6" w:rsidRDefault="00285C03" w:rsidP="00D3589E">
      <w:pPr>
        <w:spacing w:after="20"/>
        <w:ind w:firstLine="567"/>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 </w:t>
      </w:r>
    </w:p>
    <w:p w14:paraId="09F20BA8" w14:textId="77777777" w:rsidR="00BC621E" w:rsidRPr="003727F6" w:rsidRDefault="00285C03" w:rsidP="00D3589E">
      <w:pPr>
        <w:spacing w:after="11" w:line="268" w:lineRule="auto"/>
        <w:ind w:firstLine="567"/>
        <w:jc w:val="both"/>
        <w:rPr>
          <w:rFonts w:ascii="Times New Roman" w:hAnsi="Times New Roman" w:cs="Times New Roman"/>
          <w:sz w:val="24"/>
          <w:szCs w:val="24"/>
        </w:rPr>
      </w:pPr>
      <w:r w:rsidRPr="003727F6">
        <w:rPr>
          <w:rFonts w:ascii="Times New Roman" w:eastAsia="Times New Roman" w:hAnsi="Times New Roman" w:cs="Times New Roman"/>
          <w:b/>
          <w:sz w:val="24"/>
          <w:szCs w:val="24"/>
        </w:rPr>
        <w:t>2.2. Организатор аукциона –</w:t>
      </w:r>
      <w:r w:rsidRPr="003727F6">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14:paraId="09F20BA9" w14:textId="77777777" w:rsidR="00D6689F" w:rsidRPr="003727F6" w:rsidRDefault="00285C03" w:rsidP="00D3589E">
      <w:pPr>
        <w:spacing w:after="0"/>
        <w:ind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Наименование:</w:t>
      </w:r>
      <w:r w:rsidRPr="003727F6">
        <w:rPr>
          <w:rFonts w:ascii="Times New Roman" w:eastAsia="Times New Roman" w:hAnsi="Times New Roman" w:cs="Times New Roman"/>
          <w:b/>
          <w:sz w:val="24"/>
          <w:szCs w:val="24"/>
        </w:rPr>
        <w:t xml:space="preserve"> </w:t>
      </w:r>
      <w:r w:rsidR="00D6689F" w:rsidRPr="003727F6">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3727F6">
        <w:rPr>
          <w:rFonts w:ascii="Times New Roman" w:eastAsia="Times New Roman" w:hAnsi="Times New Roman" w:cs="Times New Roman"/>
          <w:sz w:val="24"/>
          <w:szCs w:val="24"/>
        </w:rPr>
        <w:t xml:space="preserve">. </w:t>
      </w:r>
    </w:p>
    <w:p w14:paraId="09F20BAA" w14:textId="77777777" w:rsidR="00D6689F" w:rsidRPr="003727F6" w:rsidRDefault="00D6689F" w:rsidP="00D3589E">
      <w:pPr>
        <w:spacing w:after="0"/>
        <w:ind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 xml:space="preserve">Место нахождения: </w:t>
      </w:r>
      <w:r w:rsidRPr="003727F6">
        <w:rPr>
          <w:rFonts w:ascii="Times New Roman" w:hAnsi="Times New Roman" w:cs="Times New Roman"/>
          <w:sz w:val="24"/>
          <w:szCs w:val="24"/>
        </w:rPr>
        <w:t>129090, г. Москва</w:t>
      </w:r>
      <w:r w:rsidR="00EA26D2" w:rsidRPr="003727F6">
        <w:rPr>
          <w:rFonts w:ascii="Times New Roman" w:hAnsi="Times New Roman" w:cs="Times New Roman"/>
          <w:sz w:val="24"/>
          <w:szCs w:val="24"/>
        </w:rPr>
        <w:t>, ул. Гиляровского, д.</w:t>
      </w:r>
      <w:r w:rsidR="00DF64C9" w:rsidRPr="003727F6">
        <w:rPr>
          <w:rFonts w:ascii="Times New Roman" w:hAnsi="Times New Roman" w:cs="Times New Roman"/>
          <w:sz w:val="24"/>
          <w:szCs w:val="24"/>
        </w:rPr>
        <w:t xml:space="preserve"> </w:t>
      </w:r>
      <w:r w:rsidR="00EA26D2" w:rsidRPr="003727F6">
        <w:rPr>
          <w:rFonts w:ascii="Times New Roman" w:hAnsi="Times New Roman" w:cs="Times New Roman"/>
          <w:sz w:val="24"/>
          <w:szCs w:val="24"/>
        </w:rPr>
        <w:t>31, стр.</w:t>
      </w:r>
      <w:r w:rsidR="00DF64C9" w:rsidRPr="003727F6">
        <w:rPr>
          <w:rFonts w:ascii="Times New Roman" w:hAnsi="Times New Roman" w:cs="Times New Roman"/>
          <w:sz w:val="24"/>
          <w:szCs w:val="24"/>
        </w:rPr>
        <w:t xml:space="preserve"> </w:t>
      </w:r>
      <w:r w:rsidR="00EA26D2" w:rsidRPr="003727F6">
        <w:rPr>
          <w:rFonts w:ascii="Times New Roman" w:hAnsi="Times New Roman" w:cs="Times New Roman"/>
          <w:sz w:val="24"/>
          <w:szCs w:val="24"/>
        </w:rPr>
        <w:t xml:space="preserve">1, </w:t>
      </w:r>
      <w:r w:rsidR="00DF64C9" w:rsidRPr="003727F6">
        <w:rPr>
          <w:rFonts w:ascii="Times New Roman" w:hAnsi="Times New Roman" w:cs="Times New Roman"/>
          <w:sz w:val="24"/>
          <w:szCs w:val="24"/>
        </w:rPr>
        <w:t xml:space="preserve">                                              </w:t>
      </w:r>
      <w:r w:rsidRPr="003727F6">
        <w:rPr>
          <w:rFonts w:ascii="Times New Roman" w:hAnsi="Times New Roman" w:cs="Times New Roman"/>
          <w:sz w:val="24"/>
          <w:szCs w:val="24"/>
        </w:rPr>
        <w:t xml:space="preserve">Тел./факс: </w:t>
      </w:r>
      <w:r w:rsidRPr="003727F6">
        <w:rPr>
          <w:rFonts w:ascii="Times New Roman" w:hAnsi="Times New Roman" w:cs="Times New Roman"/>
          <w:color w:val="282828"/>
          <w:sz w:val="24"/>
          <w:szCs w:val="24"/>
          <w:shd w:val="clear" w:color="auto" w:fill="FFFFFF"/>
        </w:rPr>
        <w:t>+7 495 276-22-40</w:t>
      </w:r>
      <w:r w:rsidR="00DF64C9" w:rsidRPr="003727F6">
        <w:rPr>
          <w:rFonts w:ascii="Times New Roman" w:eastAsia="Times New Roman" w:hAnsi="Times New Roman" w:cs="Times New Roman"/>
          <w:sz w:val="24"/>
          <w:szCs w:val="24"/>
        </w:rPr>
        <w:t xml:space="preserve">, </w:t>
      </w:r>
      <w:hyperlink r:id="rId8" w:history="1">
        <w:r w:rsidR="00DF64C9" w:rsidRPr="003727F6">
          <w:rPr>
            <w:rStyle w:val="a3"/>
            <w:rFonts w:ascii="Times New Roman" w:eastAsia="Times New Roman" w:hAnsi="Times New Roman" w:cs="Times New Roman"/>
            <w:sz w:val="24"/>
            <w:szCs w:val="24"/>
            <w:lang w:val="en-US"/>
          </w:rPr>
          <w:t>www</w:t>
        </w:r>
        <w:r w:rsidR="00DF64C9" w:rsidRPr="003727F6">
          <w:rPr>
            <w:rStyle w:val="a3"/>
            <w:rFonts w:ascii="Times New Roman" w:eastAsia="Times New Roman" w:hAnsi="Times New Roman" w:cs="Times New Roman"/>
            <w:sz w:val="24"/>
            <w:szCs w:val="24"/>
          </w:rPr>
          <w:t>.</w:t>
        </w:r>
        <w:r w:rsidR="00DF64C9" w:rsidRPr="003727F6">
          <w:rPr>
            <w:rStyle w:val="a3"/>
            <w:rFonts w:ascii="Times New Roman" w:eastAsia="Times New Roman" w:hAnsi="Times New Roman" w:cs="Times New Roman"/>
            <w:sz w:val="24"/>
            <w:szCs w:val="24"/>
            <w:lang w:val="en-US"/>
          </w:rPr>
          <w:t>tu</w:t>
        </w:r>
        <w:r w:rsidR="00DF64C9" w:rsidRPr="003727F6">
          <w:rPr>
            <w:rStyle w:val="a3"/>
            <w:rFonts w:ascii="Times New Roman" w:eastAsia="Times New Roman" w:hAnsi="Times New Roman" w:cs="Times New Roman"/>
            <w:sz w:val="24"/>
            <w:szCs w:val="24"/>
          </w:rPr>
          <w:t>50.</w:t>
        </w:r>
        <w:r w:rsidR="00DF64C9" w:rsidRPr="003727F6">
          <w:rPr>
            <w:rStyle w:val="a3"/>
            <w:rFonts w:ascii="Times New Roman" w:eastAsia="Times New Roman" w:hAnsi="Times New Roman" w:cs="Times New Roman"/>
            <w:sz w:val="24"/>
            <w:szCs w:val="24"/>
            <w:lang w:val="en-US"/>
          </w:rPr>
          <w:t>rosim</w:t>
        </w:r>
        <w:r w:rsidR="00DF64C9" w:rsidRPr="003727F6">
          <w:rPr>
            <w:rStyle w:val="a3"/>
            <w:rFonts w:ascii="Times New Roman" w:eastAsia="Times New Roman" w:hAnsi="Times New Roman" w:cs="Times New Roman"/>
            <w:sz w:val="24"/>
            <w:szCs w:val="24"/>
          </w:rPr>
          <w:t>.</w:t>
        </w:r>
        <w:r w:rsidR="00DF64C9" w:rsidRPr="003727F6">
          <w:rPr>
            <w:rStyle w:val="a3"/>
            <w:rFonts w:ascii="Times New Roman" w:eastAsia="Times New Roman" w:hAnsi="Times New Roman" w:cs="Times New Roman"/>
            <w:sz w:val="24"/>
            <w:szCs w:val="24"/>
            <w:lang w:val="en-US"/>
          </w:rPr>
          <w:t>ru</w:t>
        </w:r>
      </w:hyperlink>
    </w:p>
    <w:p w14:paraId="09F20BAB" w14:textId="77777777" w:rsidR="00BC621E" w:rsidRPr="003727F6" w:rsidRDefault="00BC621E" w:rsidP="00D3589E">
      <w:pPr>
        <w:spacing w:after="26"/>
        <w:ind w:firstLine="567"/>
        <w:rPr>
          <w:rFonts w:ascii="Times New Roman" w:eastAsia="Times New Roman" w:hAnsi="Times New Roman" w:cs="Times New Roman"/>
          <w:sz w:val="24"/>
          <w:szCs w:val="24"/>
        </w:rPr>
      </w:pPr>
    </w:p>
    <w:p w14:paraId="09F20BAC" w14:textId="77777777" w:rsidR="0098693E" w:rsidRPr="003727F6" w:rsidRDefault="0098693E" w:rsidP="00D3589E">
      <w:pPr>
        <w:spacing w:after="26"/>
        <w:ind w:firstLine="567"/>
        <w:rPr>
          <w:rFonts w:ascii="Times New Roman" w:hAnsi="Times New Roman" w:cs="Times New Roman"/>
          <w:sz w:val="24"/>
          <w:szCs w:val="24"/>
        </w:rPr>
      </w:pPr>
    </w:p>
    <w:p w14:paraId="09F20BAD" w14:textId="77777777" w:rsidR="00D6689F" w:rsidRPr="003727F6" w:rsidRDefault="00285C03" w:rsidP="00D3589E">
      <w:pPr>
        <w:spacing w:after="11" w:line="268" w:lineRule="auto"/>
        <w:ind w:firstLine="567"/>
        <w:jc w:val="both"/>
        <w:rPr>
          <w:rFonts w:ascii="Times New Roman" w:hAnsi="Times New Roman" w:cs="Times New Roman"/>
          <w:sz w:val="24"/>
          <w:szCs w:val="24"/>
          <w:highlight w:val="white"/>
        </w:rPr>
      </w:pPr>
      <w:r w:rsidRPr="003727F6">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3727F6">
        <w:rPr>
          <w:rFonts w:ascii="Times New Roman" w:eastAsia="Times New Roman" w:hAnsi="Times New Roman" w:cs="Times New Roman"/>
          <w:b/>
          <w:sz w:val="24"/>
          <w:szCs w:val="24"/>
        </w:rPr>
        <w:t xml:space="preserve"> (специализированная организация) </w:t>
      </w:r>
      <w:r w:rsidRPr="003727F6">
        <w:rPr>
          <w:rFonts w:ascii="Times New Roman" w:eastAsia="Times New Roman" w:hAnsi="Times New Roman" w:cs="Times New Roman"/>
          <w:sz w:val="24"/>
          <w:szCs w:val="24"/>
        </w:rPr>
        <w:t xml:space="preserve">– отвечает за соответствие организации </w:t>
      </w:r>
      <w:r w:rsidRPr="003727F6">
        <w:rPr>
          <w:rFonts w:ascii="Times New Roman" w:eastAsia="Times New Roman" w:hAnsi="Times New Roman" w:cs="Times New Roman"/>
          <w:sz w:val="24"/>
          <w:szCs w:val="24"/>
        </w:rPr>
        <w:lastRenderedPageBreak/>
        <w:t>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3727F6">
        <w:rPr>
          <w:rFonts w:ascii="Times New Roman" w:eastAsia="Times New Roman" w:hAnsi="Times New Roman" w:cs="Times New Roman"/>
          <w:sz w:val="24"/>
          <w:szCs w:val="24"/>
        </w:rPr>
        <w:t>е</w:t>
      </w:r>
      <w:r w:rsidRPr="003727F6">
        <w:rPr>
          <w:rFonts w:ascii="Times New Roman" w:eastAsia="Times New Roman" w:hAnsi="Times New Roman" w:cs="Times New Roman"/>
          <w:sz w:val="24"/>
          <w:szCs w:val="24"/>
        </w:rPr>
        <w:t xml:space="preserve"> </w:t>
      </w:r>
      <w:hyperlink r:id="rId9">
        <w:r w:rsidRPr="003727F6">
          <w:rPr>
            <w:rFonts w:ascii="Times New Roman" w:eastAsia="Times New Roman" w:hAnsi="Times New Roman" w:cs="Times New Roman"/>
            <w:sz w:val="24"/>
            <w:szCs w:val="24"/>
            <w:u w:val="single" w:color="000000"/>
          </w:rPr>
          <w:t>www</w:t>
        </w:r>
      </w:hyperlink>
      <w:hyperlink r:id="rId10">
        <w:r w:rsidRPr="003727F6">
          <w:rPr>
            <w:rFonts w:ascii="Times New Roman" w:eastAsia="Times New Roman" w:hAnsi="Times New Roman" w:cs="Times New Roman"/>
            <w:sz w:val="24"/>
            <w:szCs w:val="24"/>
            <w:u w:val="single" w:color="000000"/>
          </w:rPr>
          <w:t>.</w:t>
        </w:r>
      </w:hyperlink>
      <w:hyperlink r:id="rId11">
        <w:r w:rsidRPr="003727F6">
          <w:rPr>
            <w:rFonts w:ascii="Times New Roman" w:eastAsia="Times New Roman" w:hAnsi="Times New Roman" w:cs="Times New Roman"/>
            <w:sz w:val="24"/>
            <w:szCs w:val="24"/>
            <w:u w:val="single" w:color="000000"/>
          </w:rPr>
          <w:t>torgi</w:t>
        </w:r>
      </w:hyperlink>
      <w:hyperlink r:id="rId12">
        <w:r w:rsidRPr="003727F6">
          <w:rPr>
            <w:rFonts w:ascii="Times New Roman" w:eastAsia="Times New Roman" w:hAnsi="Times New Roman" w:cs="Times New Roman"/>
            <w:sz w:val="24"/>
            <w:szCs w:val="24"/>
            <w:u w:val="single" w:color="000000"/>
          </w:rPr>
          <w:t>.</w:t>
        </w:r>
      </w:hyperlink>
      <w:hyperlink r:id="rId13">
        <w:r w:rsidRPr="003727F6">
          <w:rPr>
            <w:rFonts w:ascii="Times New Roman" w:eastAsia="Times New Roman" w:hAnsi="Times New Roman" w:cs="Times New Roman"/>
            <w:sz w:val="24"/>
            <w:szCs w:val="24"/>
            <w:u w:val="single" w:color="000000"/>
          </w:rPr>
          <w:t>gov</w:t>
        </w:r>
      </w:hyperlink>
      <w:hyperlink r:id="rId14">
        <w:r w:rsidRPr="003727F6">
          <w:rPr>
            <w:rFonts w:ascii="Times New Roman" w:eastAsia="Times New Roman" w:hAnsi="Times New Roman" w:cs="Times New Roman"/>
            <w:sz w:val="24"/>
            <w:szCs w:val="24"/>
            <w:u w:val="single" w:color="000000"/>
          </w:rPr>
          <w:t>.</w:t>
        </w:r>
      </w:hyperlink>
      <w:hyperlink r:id="rId15">
        <w:r w:rsidRPr="003727F6">
          <w:rPr>
            <w:rFonts w:ascii="Times New Roman" w:eastAsia="Times New Roman" w:hAnsi="Times New Roman" w:cs="Times New Roman"/>
            <w:sz w:val="24"/>
            <w:szCs w:val="24"/>
            <w:u w:val="single" w:color="000000"/>
          </w:rPr>
          <w:t>ru</w:t>
        </w:r>
      </w:hyperlink>
      <w:r w:rsidR="00EA26D2" w:rsidRPr="003727F6">
        <w:rPr>
          <w:rFonts w:ascii="Times New Roman" w:hAnsi="Times New Roman" w:cs="Times New Roman"/>
          <w:sz w:val="24"/>
          <w:szCs w:val="24"/>
        </w:rPr>
        <w:t xml:space="preserve">. </w:t>
      </w:r>
      <w:r w:rsidRPr="003727F6">
        <w:rPr>
          <w:rFonts w:ascii="Times New Roman" w:eastAsia="Times New Roman" w:hAnsi="Times New Roman" w:cs="Times New Roman"/>
          <w:sz w:val="24"/>
          <w:szCs w:val="24"/>
        </w:rPr>
        <w:t>Наименование</w:t>
      </w:r>
      <w:r w:rsidR="005803DE" w:rsidRPr="003727F6">
        <w:rPr>
          <w:rFonts w:ascii="Times New Roman" w:eastAsia="Times New Roman" w:hAnsi="Times New Roman" w:cs="Times New Roman"/>
          <w:sz w:val="24"/>
          <w:szCs w:val="24"/>
        </w:rPr>
        <w:t xml:space="preserve"> Специализированной организации:</w:t>
      </w:r>
      <w:r w:rsidR="00D6689F" w:rsidRPr="003727F6">
        <w:rPr>
          <w:rFonts w:ascii="Times New Roman" w:hAnsi="Times New Roman" w:cs="Times New Roman"/>
          <w:bCs/>
          <w:sz w:val="24"/>
          <w:szCs w:val="24"/>
          <w:highlight w:val="white"/>
        </w:rPr>
        <w:t xml:space="preserve"> ООО «Лекс Лэнд Консалтинг»</w:t>
      </w:r>
      <w:r w:rsidR="00086FD2" w:rsidRPr="003727F6">
        <w:rPr>
          <w:rFonts w:ascii="Times New Roman" w:hAnsi="Times New Roman" w:cs="Times New Roman"/>
          <w:bCs/>
          <w:sz w:val="24"/>
          <w:szCs w:val="24"/>
          <w:highlight w:val="white"/>
        </w:rPr>
        <w:t>.</w:t>
      </w:r>
      <w:r w:rsidR="00D6689F" w:rsidRPr="003727F6">
        <w:rPr>
          <w:rFonts w:ascii="Times New Roman" w:hAnsi="Times New Roman" w:cs="Times New Roman"/>
          <w:sz w:val="24"/>
          <w:szCs w:val="24"/>
          <w:highlight w:val="white"/>
        </w:rPr>
        <w:t xml:space="preserve"> </w:t>
      </w:r>
    </w:p>
    <w:p w14:paraId="09F20BAE" w14:textId="77777777" w:rsidR="00BC621E" w:rsidRPr="003727F6" w:rsidRDefault="00D6689F" w:rsidP="00D3589E">
      <w:pPr>
        <w:spacing w:after="5" w:line="271" w:lineRule="auto"/>
        <w:ind w:firstLine="567"/>
        <w:jc w:val="both"/>
        <w:rPr>
          <w:rFonts w:ascii="Times New Roman" w:hAnsi="Times New Roman" w:cs="Times New Roman"/>
          <w:sz w:val="24"/>
          <w:szCs w:val="24"/>
        </w:rPr>
      </w:pPr>
      <w:r w:rsidRPr="003727F6">
        <w:rPr>
          <w:rFonts w:ascii="Times New Roman" w:hAnsi="Times New Roman" w:cs="Times New Roman"/>
          <w:sz w:val="24"/>
          <w:szCs w:val="24"/>
          <w:highlight w:val="white"/>
        </w:rPr>
        <w:t xml:space="preserve">Место нахождения: </w:t>
      </w:r>
      <w:r w:rsidRPr="003727F6">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3727F6">
        <w:rPr>
          <w:rFonts w:ascii="Times New Roman" w:hAnsi="Times New Roman" w:cs="Times New Roman"/>
          <w:sz w:val="24"/>
          <w:szCs w:val="24"/>
          <w:highlight w:val="white"/>
        </w:rPr>
        <w:t xml:space="preserve">, e-mail: </w:t>
      </w:r>
      <w:hyperlink r:id="rId16" w:history="1">
        <w:r w:rsidRPr="003727F6">
          <w:rPr>
            <w:rStyle w:val="a3"/>
            <w:rFonts w:ascii="Times New Roman" w:hAnsi="Times New Roman" w:cs="Times New Roman"/>
            <w:sz w:val="24"/>
            <w:szCs w:val="24"/>
            <w:highlight w:val="white"/>
            <w:lang w:val="en-US"/>
          </w:rPr>
          <w:t>zakontorgi</w:t>
        </w:r>
        <w:r w:rsidRPr="003727F6">
          <w:rPr>
            <w:rStyle w:val="a3"/>
            <w:rFonts w:ascii="Times New Roman" w:hAnsi="Times New Roman" w:cs="Times New Roman"/>
            <w:sz w:val="24"/>
            <w:szCs w:val="24"/>
            <w:highlight w:val="white"/>
          </w:rPr>
          <w:t>@</w:t>
        </w:r>
        <w:r w:rsidRPr="003727F6">
          <w:rPr>
            <w:rStyle w:val="a3"/>
            <w:rFonts w:ascii="Times New Roman" w:hAnsi="Times New Roman" w:cs="Times New Roman"/>
            <w:sz w:val="24"/>
            <w:szCs w:val="24"/>
            <w:highlight w:val="white"/>
            <w:lang w:val="en-US"/>
          </w:rPr>
          <w:t>gmail</w:t>
        </w:r>
        <w:r w:rsidRPr="003727F6">
          <w:rPr>
            <w:rStyle w:val="a3"/>
            <w:rFonts w:ascii="Times New Roman" w:hAnsi="Times New Roman" w:cs="Times New Roman"/>
            <w:sz w:val="24"/>
            <w:szCs w:val="24"/>
            <w:highlight w:val="white"/>
          </w:rPr>
          <w:t>.</w:t>
        </w:r>
        <w:r w:rsidRPr="003727F6">
          <w:rPr>
            <w:rStyle w:val="a3"/>
            <w:rFonts w:ascii="Times New Roman" w:hAnsi="Times New Roman" w:cs="Times New Roman"/>
            <w:sz w:val="24"/>
            <w:szCs w:val="24"/>
            <w:highlight w:val="white"/>
            <w:lang w:val="en-US"/>
          </w:rPr>
          <w:t>com</w:t>
        </w:r>
      </w:hyperlink>
      <w:r w:rsidRPr="003727F6">
        <w:rPr>
          <w:rStyle w:val="a3"/>
          <w:rFonts w:ascii="Times New Roman" w:hAnsi="Times New Roman" w:cs="Times New Roman"/>
          <w:sz w:val="24"/>
          <w:szCs w:val="24"/>
        </w:rPr>
        <w:t xml:space="preserve"> </w:t>
      </w:r>
    </w:p>
    <w:p w14:paraId="09F20BAF" w14:textId="77777777" w:rsidR="00BC621E" w:rsidRPr="003727F6" w:rsidRDefault="00285C03" w:rsidP="00D3589E">
      <w:pPr>
        <w:spacing w:after="21"/>
        <w:ind w:firstLine="567"/>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 </w:t>
      </w:r>
    </w:p>
    <w:p w14:paraId="09F20BB0" w14:textId="77777777" w:rsidR="00BC621E" w:rsidRPr="003727F6" w:rsidRDefault="00285C03" w:rsidP="00D3589E">
      <w:pPr>
        <w:spacing w:after="11" w:line="268" w:lineRule="auto"/>
        <w:ind w:firstLine="567"/>
        <w:jc w:val="both"/>
        <w:rPr>
          <w:rFonts w:ascii="Times New Roman" w:hAnsi="Times New Roman" w:cs="Times New Roman"/>
          <w:color w:val="auto"/>
          <w:sz w:val="24"/>
          <w:szCs w:val="24"/>
        </w:rPr>
      </w:pPr>
      <w:r w:rsidRPr="003727F6">
        <w:rPr>
          <w:rFonts w:ascii="Times New Roman" w:eastAsia="Times New Roman" w:hAnsi="Times New Roman" w:cs="Times New Roman"/>
          <w:b/>
          <w:color w:val="auto"/>
          <w:sz w:val="24"/>
          <w:szCs w:val="24"/>
        </w:rPr>
        <w:t>2.4. Оператор электронной площадки</w:t>
      </w:r>
      <w:r w:rsidRPr="003727F6">
        <w:rPr>
          <w:rFonts w:ascii="Times New Roman" w:eastAsia="Times New Roman" w:hAnsi="Times New Roman" w:cs="Times New Roman"/>
          <w:color w:val="auto"/>
          <w:sz w:val="24"/>
          <w:szCs w:val="24"/>
        </w:rPr>
        <w:t xml:space="preserve"> –</w:t>
      </w:r>
      <w:r w:rsidRPr="003727F6">
        <w:rPr>
          <w:rFonts w:ascii="Times New Roman" w:eastAsia="Times New Roman" w:hAnsi="Times New Roman" w:cs="Times New Roman"/>
          <w:b/>
          <w:color w:val="auto"/>
          <w:sz w:val="24"/>
          <w:szCs w:val="24"/>
        </w:rPr>
        <w:t xml:space="preserve"> </w:t>
      </w:r>
      <w:r w:rsidRPr="003727F6">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sidRPr="003727F6">
        <w:rPr>
          <w:rFonts w:ascii="Times New Roman" w:eastAsia="Times New Roman" w:hAnsi="Times New Roman" w:cs="Times New Roman"/>
          <w:color w:val="auto"/>
          <w:sz w:val="24"/>
          <w:szCs w:val="24"/>
        </w:rPr>
        <w:t xml:space="preserve"> функционирование</w:t>
      </w:r>
      <w:r w:rsidRPr="003727F6">
        <w:rPr>
          <w:rFonts w:ascii="Times New Roman" w:eastAsia="Times New Roman" w:hAnsi="Times New Roman" w:cs="Times New Roman"/>
          <w:color w:val="auto"/>
          <w:sz w:val="24"/>
          <w:szCs w:val="24"/>
        </w:rPr>
        <w:t xml:space="preserve">. </w:t>
      </w:r>
    </w:p>
    <w:p w14:paraId="09F20BB1" w14:textId="77777777" w:rsidR="00BC621E" w:rsidRPr="003727F6" w:rsidRDefault="00285C03" w:rsidP="00D3589E">
      <w:pPr>
        <w:spacing w:after="26"/>
        <w:ind w:firstLine="567"/>
        <w:rPr>
          <w:rFonts w:ascii="Times New Roman" w:hAnsi="Times New Roman" w:cs="Times New Roman"/>
          <w:color w:val="auto"/>
          <w:sz w:val="24"/>
          <w:szCs w:val="24"/>
        </w:rPr>
      </w:pPr>
      <w:r w:rsidRPr="003727F6">
        <w:rPr>
          <w:rFonts w:ascii="Times New Roman" w:eastAsia="Times New Roman" w:hAnsi="Times New Roman" w:cs="Times New Roman"/>
          <w:color w:val="auto"/>
          <w:sz w:val="24"/>
          <w:szCs w:val="24"/>
        </w:rPr>
        <w:t xml:space="preserve"> </w:t>
      </w:r>
    </w:p>
    <w:p w14:paraId="09F20BB2" w14:textId="77777777" w:rsidR="00BC621E" w:rsidRPr="003727F6" w:rsidRDefault="00285C03" w:rsidP="00D3589E">
      <w:pPr>
        <w:spacing w:after="5" w:line="271" w:lineRule="auto"/>
        <w:ind w:firstLine="567"/>
        <w:jc w:val="both"/>
        <w:rPr>
          <w:rFonts w:ascii="Times New Roman" w:hAnsi="Times New Roman" w:cs="Times New Roman"/>
          <w:sz w:val="24"/>
          <w:szCs w:val="24"/>
        </w:rPr>
      </w:pPr>
      <w:r w:rsidRPr="003727F6">
        <w:rPr>
          <w:rFonts w:ascii="Times New Roman" w:eastAsia="Times New Roman" w:hAnsi="Times New Roman" w:cs="Times New Roman"/>
          <w:b/>
          <w:sz w:val="24"/>
          <w:szCs w:val="24"/>
        </w:rPr>
        <w:t xml:space="preserve">2.5. Сведения об Объекте (лоте) аукциона  </w:t>
      </w:r>
    </w:p>
    <w:p w14:paraId="09F20BB5" w14:textId="60C6B49D" w:rsidR="00BC621E" w:rsidRPr="003727F6" w:rsidRDefault="00BC621E" w:rsidP="00D3589E">
      <w:pPr>
        <w:spacing w:after="18"/>
        <w:ind w:firstLine="567"/>
        <w:rPr>
          <w:rFonts w:ascii="Times New Roman" w:hAnsi="Times New Roman" w:cs="Times New Roman"/>
          <w:sz w:val="24"/>
          <w:szCs w:val="24"/>
        </w:rPr>
      </w:pPr>
    </w:p>
    <w:p w14:paraId="09F20BB6" w14:textId="77777777" w:rsidR="00BC621E" w:rsidRPr="003727F6" w:rsidRDefault="003E56F4" w:rsidP="00D3589E">
      <w:pPr>
        <w:spacing w:after="5" w:line="271" w:lineRule="auto"/>
        <w:ind w:firstLine="426"/>
        <w:jc w:val="both"/>
        <w:rPr>
          <w:rFonts w:ascii="Times New Roman" w:hAnsi="Times New Roman" w:cs="Times New Roman"/>
          <w:sz w:val="24"/>
          <w:szCs w:val="24"/>
        </w:rPr>
      </w:pPr>
      <w:r w:rsidRPr="003727F6">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3727F6">
        <w:rPr>
          <w:rFonts w:ascii="Times New Roman" w:eastAsia="Times New Roman" w:hAnsi="Times New Roman" w:cs="Times New Roman"/>
          <w:b/>
          <w:sz w:val="24"/>
          <w:szCs w:val="24"/>
        </w:rPr>
        <w:t xml:space="preserve"> </w:t>
      </w:r>
    </w:p>
    <w:p w14:paraId="09F20BB7" w14:textId="420BC2B4" w:rsidR="00BC621E" w:rsidRPr="003727F6" w:rsidRDefault="00BC621E" w:rsidP="00D3589E">
      <w:pPr>
        <w:spacing w:after="17"/>
        <w:ind w:firstLine="426"/>
        <w:rPr>
          <w:rFonts w:ascii="Times New Roman" w:hAnsi="Times New Roman" w:cs="Times New Roman"/>
          <w:sz w:val="24"/>
          <w:szCs w:val="24"/>
        </w:rPr>
      </w:pPr>
    </w:p>
    <w:p w14:paraId="09F20BB8" w14:textId="14C45D8B" w:rsidR="00BC621E" w:rsidRPr="003727F6" w:rsidRDefault="00285C03" w:rsidP="00D3589E">
      <w:pPr>
        <w:spacing w:after="50" w:line="271" w:lineRule="auto"/>
        <w:ind w:firstLine="426"/>
        <w:jc w:val="both"/>
        <w:rPr>
          <w:rFonts w:ascii="Times New Roman" w:hAnsi="Times New Roman" w:cs="Times New Roman"/>
          <w:sz w:val="24"/>
          <w:szCs w:val="24"/>
        </w:rPr>
      </w:pPr>
      <w:r w:rsidRPr="003727F6">
        <w:rPr>
          <w:rFonts w:ascii="Times New Roman" w:eastAsia="Times New Roman" w:hAnsi="Times New Roman" w:cs="Times New Roman"/>
          <w:b/>
          <w:sz w:val="24"/>
          <w:szCs w:val="24"/>
        </w:rPr>
        <w:t xml:space="preserve">Наименование Объекта (лота) аукциона: </w:t>
      </w:r>
      <w:r w:rsidR="00277045">
        <w:rPr>
          <w:rFonts w:ascii="Times New Roman" w:eastAsia="Times New Roman" w:hAnsi="Times New Roman" w:cs="Times New Roman"/>
          <w:sz w:val="24"/>
          <w:szCs w:val="24"/>
        </w:rPr>
        <w:t xml:space="preserve"> </w:t>
      </w:r>
      <w:r w:rsidR="00CD3B3A">
        <w:rPr>
          <w:rFonts w:ascii="Times New Roman" w:eastAsia="Times New Roman" w:hAnsi="Times New Roman" w:cs="Times New Roman"/>
          <w:sz w:val="24"/>
          <w:szCs w:val="24"/>
        </w:rPr>
        <w:t>комплекс о</w:t>
      </w:r>
      <w:r w:rsidR="00277045">
        <w:rPr>
          <w:rFonts w:ascii="Times New Roman" w:eastAsia="Times New Roman" w:hAnsi="Times New Roman" w:cs="Times New Roman"/>
          <w:sz w:val="24"/>
          <w:szCs w:val="24"/>
        </w:rPr>
        <w:t>б</w:t>
      </w:r>
      <w:r w:rsidR="005803DE" w:rsidRPr="003727F6">
        <w:rPr>
          <w:rFonts w:ascii="Times New Roman" w:eastAsia="Times New Roman" w:hAnsi="Times New Roman" w:cs="Times New Roman"/>
          <w:sz w:val="24"/>
          <w:szCs w:val="24"/>
        </w:rPr>
        <w:t>ъект</w:t>
      </w:r>
      <w:r w:rsidR="00CD3B3A">
        <w:rPr>
          <w:rFonts w:ascii="Times New Roman" w:eastAsia="Times New Roman" w:hAnsi="Times New Roman" w:cs="Times New Roman"/>
          <w:sz w:val="24"/>
          <w:szCs w:val="24"/>
        </w:rPr>
        <w:t>ов</w:t>
      </w:r>
      <w:r w:rsidR="005803DE" w:rsidRPr="003727F6">
        <w:rPr>
          <w:rFonts w:ascii="Times New Roman" w:eastAsia="Times New Roman" w:hAnsi="Times New Roman" w:cs="Times New Roman"/>
          <w:sz w:val="24"/>
          <w:szCs w:val="24"/>
        </w:rPr>
        <w:t xml:space="preserve"> недвижимого имущества, находящ</w:t>
      </w:r>
      <w:r w:rsidR="00277045">
        <w:rPr>
          <w:rFonts w:ascii="Times New Roman" w:eastAsia="Times New Roman" w:hAnsi="Times New Roman" w:cs="Times New Roman"/>
          <w:sz w:val="24"/>
          <w:szCs w:val="24"/>
        </w:rPr>
        <w:t>и</w:t>
      </w:r>
      <w:r w:rsidR="00CD3B3A">
        <w:rPr>
          <w:rFonts w:ascii="Times New Roman" w:eastAsia="Times New Roman" w:hAnsi="Times New Roman" w:cs="Times New Roman"/>
          <w:sz w:val="24"/>
          <w:szCs w:val="24"/>
        </w:rPr>
        <w:t>х</w:t>
      </w:r>
      <w:r w:rsidR="00277045">
        <w:rPr>
          <w:rFonts w:ascii="Times New Roman" w:eastAsia="Times New Roman" w:hAnsi="Times New Roman" w:cs="Times New Roman"/>
          <w:sz w:val="24"/>
          <w:szCs w:val="24"/>
        </w:rPr>
        <w:t>ся</w:t>
      </w:r>
      <w:r w:rsidR="005803DE" w:rsidRPr="003727F6">
        <w:rPr>
          <w:rFonts w:ascii="Times New Roman" w:eastAsia="Times New Roman" w:hAnsi="Times New Roman" w:cs="Times New Roman"/>
          <w:sz w:val="24"/>
          <w:szCs w:val="24"/>
        </w:rPr>
        <w:t xml:space="preserve"> в </w:t>
      </w:r>
      <w:r w:rsidR="00913B48" w:rsidRPr="003727F6">
        <w:rPr>
          <w:rFonts w:ascii="Times New Roman" w:eastAsia="Times New Roman" w:hAnsi="Times New Roman" w:cs="Times New Roman"/>
          <w:sz w:val="24"/>
          <w:szCs w:val="24"/>
        </w:rPr>
        <w:t>ф</w:t>
      </w:r>
      <w:r w:rsidR="005803DE" w:rsidRPr="003727F6">
        <w:rPr>
          <w:rFonts w:ascii="Times New Roman" w:eastAsia="Times New Roman" w:hAnsi="Times New Roman" w:cs="Times New Roman"/>
          <w:sz w:val="24"/>
          <w:szCs w:val="24"/>
        </w:rPr>
        <w:t>едеральной собственности</w:t>
      </w:r>
      <w:r w:rsidR="003E56F4" w:rsidRPr="003727F6">
        <w:rPr>
          <w:rFonts w:ascii="Times New Roman" w:eastAsia="Times New Roman" w:hAnsi="Times New Roman" w:cs="Times New Roman"/>
          <w:sz w:val="24"/>
          <w:szCs w:val="24"/>
        </w:rPr>
        <w:t>,</w:t>
      </w:r>
      <w:r w:rsidR="005803DE" w:rsidRPr="003727F6">
        <w:rPr>
          <w:rFonts w:ascii="Times New Roman" w:eastAsia="Times New Roman" w:hAnsi="Times New Roman" w:cs="Times New Roman"/>
          <w:sz w:val="24"/>
          <w:szCs w:val="24"/>
        </w:rPr>
        <w:t xml:space="preserve"> составляющи</w:t>
      </w:r>
      <w:r w:rsidR="00277045">
        <w:rPr>
          <w:rFonts w:ascii="Times New Roman" w:eastAsia="Times New Roman" w:hAnsi="Times New Roman" w:cs="Times New Roman"/>
          <w:sz w:val="24"/>
          <w:szCs w:val="24"/>
        </w:rPr>
        <w:t>й</w:t>
      </w:r>
      <w:r w:rsidR="005803DE" w:rsidRPr="003727F6">
        <w:rPr>
          <w:rFonts w:ascii="Times New Roman" w:eastAsia="Times New Roman" w:hAnsi="Times New Roman" w:cs="Times New Roman"/>
          <w:sz w:val="24"/>
          <w:szCs w:val="24"/>
        </w:rPr>
        <w:t xml:space="preserve"> </w:t>
      </w:r>
      <w:r w:rsidR="003727F6">
        <w:rPr>
          <w:rFonts w:ascii="Times New Roman" w:eastAsia="Times New Roman" w:hAnsi="Times New Roman" w:cs="Times New Roman"/>
          <w:sz w:val="24"/>
          <w:szCs w:val="24"/>
        </w:rPr>
        <w:t>имущество государственной к</w:t>
      </w:r>
      <w:r w:rsidR="005803DE" w:rsidRPr="003727F6">
        <w:rPr>
          <w:rFonts w:ascii="Times New Roman" w:eastAsia="Times New Roman" w:hAnsi="Times New Roman" w:cs="Times New Roman"/>
          <w:sz w:val="24"/>
          <w:szCs w:val="24"/>
        </w:rPr>
        <w:t>азн</w:t>
      </w:r>
      <w:r w:rsidR="003727F6">
        <w:rPr>
          <w:rFonts w:ascii="Times New Roman" w:eastAsia="Times New Roman" w:hAnsi="Times New Roman" w:cs="Times New Roman"/>
          <w:sz w:val="24"/>
          <w:szCs w:val="24"/>
        </w:rPr>
        <w:t>ы</w:t>
      </w:r>
      <w:r w:rsidR="005803DE" w:rsidRPr="003727F6">
        <w:rPr>
          <w:rFonts w:ascii="Times New Roman" w:eastAsia="Times New Roman" w:hAnsi="Times New Roman" w:cs="Times New Roman"/>
          <w:sz w:val="24"/>
          <w:szCs w:val="24"/>
        </w:rPr>
        <w:t xml:space="preserve"> Российской Федерации. </w:t>
      </w:r>
    </w:p>
    <w:p w14:paraId="09F20BB9" w14:textId="3A7D2D5E" w:rsidR="00BC621E" w:rsidRPr="003727F6" w:rsidRDefault="00285C03" w:rsidP="00D3589E">
      <w:pPr>
        <w:spacing w:after="53" w:line="269" w:lineRule="auto"/>
        <w:ind w:firstLine="426"/>
        <w:jc w:val="both"/>
        <w:rPr>
          <w:rFonts w:ascii="Times New Roman" w:hAnsi="Times New Roman" w:cs="Times New Roman"/>
          <w:sz w:val="24"/>
          <w:szCs w:val="24"/>
        </w:rPr>
      </w:pPr>
      <w:r w:rsidRPr="003727F6">
        <w:rPr>
          <w:rFonts w:ascii="Times New Roman" w:eastAsia="Times New Roman" w:hAnsi="Times New Roman" w:cs="Times New Roman"/>
          <w:b/>
          <w:sz w:val="24"/>
          <w:szCs w:val="24"/>
        </w:rPr>
        <w:t xml:space="preserve">Назначение: </w:t>
      </w:r>
      <w:r w:rsidR="00281A0C">
        <w:rPr>
          <w:rFonts w:ascii="Times New Roman" w:eastAsia="Times New Roman" w:hAnsi="Times New Roman" w:cs="Times New Roman"/>
          <w:color w:val="auto"/>
          <w:sz w:val="24"/>
          <w:szCs w:val="24"/>
        </w:rPr>
        <w:t>торгово-складское</w:t>
      </w:r>
      <w:r w:rsidR="003727F6">
        <w:rPr>
          <w:rFonts w:ascii="Times New Roman" w:eastAsia="Times New Roman" w:hAnsi="Times New Roman" w:cs="Times New Roman"/>
          <w:color w:val="auto"/>
          <w:sz w:val="24"/>
          <w:szCs w:val="24"/>
        </w:rPr>
        <w:t>.</w:t>
      </w:r>
      <w:r w:rsidRPr="003727F6">
        <w:rPr>
          <w:rFonts w:ascii="Times New Roman" w:eastAsia="Times New Roman" w:hAnsi="Times New Roman" w:cs="Times New Roman"/>
          <w:b/>
          <w:color w:val="auto"/>
          <w:sz w:val="24"/>
          <w:szCs w:val="24"/>
        </w:rPr>
        <w:t xml:space="preserve"> </w:t>
      </w:r>
    </w:p>
    <w:p w14:paraId="09F20BBA" w14:textId="07BC43A6" w:rsidR="00A92E44" w:rsidRPr="003727F6" w:rsidRDefault="00285C03" w:rsidP="00D3589E">
      <w:pPr>
        <w:spacing w:after="41" w:line="269" w:lineRule="auto"/>
        <w:ind w:firstLine="426"/>
        <w:jc w:val="both"/>
        <w:rPr>
          <w:rFonts w:ascii="Times New Roman" w:hAnsi="Times New Roman" w:cs="Times New Roman"/>
          <w:sz w:val="24"/>
          <w:szCs w:val="24"/>
        </w:rPr>
      </w:pPr>
      <w:r w:rsidRPr="003727F6">
        <w:rPr>
          <w:rFonts w:ascii="Times New Roman" w:eastAsia="Times New Roman" w:hAnsi="Times New Roman" w:cs="Times New Roman"/>
          <w:b/>
          <w:sz w:val="24"/>
          <w:szCs w:val="24"/>
        </w:rPr>
        <w:t>Место расположения (адрес) Объекта (лота) аукциона:</w:t>
      </w:r>
      <w:r w:rsidRPr="003727F6">
        <w:rPr>
          <w:rFonts w:ascii="Times New Roman" w:eastAsia="Times New Roman" w:hAnsi="Times New Roman" w:cs="Times New Roman"/>
          <w:color w:val="0000FF"/>
          <w:sz w:val="24"/>
          <w:szCs w:val="24"/>
        </w:rPr>
        <w:t xml:space="preserve"> </w:t>
      </w:r>
      <w:r w:rsidR="00281A0C" w:rsidRPr="00281A0C">
        <w:rPr>
          <w:rFonts w:ascii="Times New Roman" w:hAnsi="Times New Roman" w:cs="Times New Roman"/>
          <w:sz w:val="24"/>
          <w:szCs w:val="24"/>
          <w:lang w:bidi="ru-RU"/>
        </w:rPr>
        <w:t>Московская область, Серпуховский район, сельское поселение Дашковское, район деревни Калиново, д.</w:t>
      </w:r>
      <w:r w:rsidR="00757E41">
        <w:rPr>
          <w:rFonts w:ascii="Times New Roman" w:hAnsi="Times New Roman" w:cs="Times New Roman"/>
          <w:sz w:val="24"/>
          <w:szCs w:val="24"/>
          <w:lang w:bidi="ru-RU"/>
        </w:rPr>
        <w:t xml:space="preserve"> </w:t>
      </w:r>
      <w:r w:rsidR="00281A0C" w:rsidRPr="00281A0C">
        <w:rPr>
          <w:rFonts w:ascii="Times New Roman" w:hAnsi="Times New Roman" w:cs="Times New Roman"/>
          <w:sz w:val="24"/>
          <w:szCs w:val="24"/>
          <w:lang w:bidi="ru-RU"/>
        </w:rPr>
        <w:t>106; д.</w:t>
      </w:r>
      <w:r w:rsidR="00757E41">
        <w:rPr>
          <w:rFonts w:ascii="Times New Roman" w:hAnsi="Times New Roman" w:cs="Times New Roman"/>
          <w:sz w:val="24"/>
          <w:szCs w:val="24"/>
          <w:lang w:bidi="ru-RU"/>
        </w:rPr>
        <w:t xml:space="preserve"> </w:t>
      </w:r>
      <w:r w:rsidR="00281A0C" w:rsidRPr="00281A0C">
        <w:rPr>
          <w:rFonts w:ascii="Times New Roman" w:hAnsi="Times New Roman" w:cs="Times New Roman"/>
          <w:sz w:val="24"/>
          <w:szCs w:val="24"/>
          <w:lang w:bidi="ru-RU"/>
        </w:rPr>
        <w:t>106, стр. 1; д.</w:t>
      </w:r>
      <w:r w:rsidR="00757E41">
        <w:rPr>
          <w:rFonts w:ascii="Times New Roman" w:hAnsi="Times New Roman" w:cs="Times New Roman"/>
          <w:sz w:val="24"/>
          <w:szCs w:val="24"/>
          <w:lang w:bidi="ru-RU"/>
        </w:rPr>
        <w:t xml:space="preserve"> </w:t>
      </w:r>
      <w:r w:rsidR="00281A0C" w:rsidRPr="00281A0C">
        <w:rPr>
          <w:rFonts w:ascii="Times New Roman" w:hAnsi="Times New Roman" w:cs="Times New Roman"/>
          <w:sz w:val="24"/>
          <w:szCs w:val="24"/>
          <w:lang w:bidi="ru-RU"/>
        </w:rPr>
        <w:t>106, стр. 2; д.106, стр. 3 (помещение 1), кадастровые номера 50:32:0010202:616, 50:32:0010202:747, 50:32:0010202:756, 50:32:0010202:1061, общей площадью 12</w:t>
      </w:r>
      <w:r w:rsidR="00757E41">
        <w:rPr>
          <w:rFonts w:ascii="Times New Roman" w:hAnsi="Times New Roman" w:cs="Times New Roman"/>
          <w:sz w:val="24"/>
          <w:szCs w:val="24"/>
          <w:lang w:bidi="ru-RU"/>
        </w:rPr>
        <w:t xml:space="preserve"> </w:t>
      </w:r>
      <w:r w:rsidR="00281A0C" w:rsidRPr="00281A0C">
        <w:rPr>
          <w:rFonts w:ascii="Times New Roman" w:hAnsi="Times New Roman" w:cs="Times New Roman"/>
          <w:sz w:val="24"/>
          <w:szCs w:val="24"/>
          <w:lang w:bidi="ru-RU"/>
        </w:rPr>
        <w:t>697,4 кв.</w:t>
      </w:r>
      <w:r w:rsidR="00757E41">
        <w:rPr>
          <w:rFonts w:ascii="Times New Roman" w:hAnsi="Times New Roman" w:cs="Times New Roman"/>
          <w:sz w:val="24"/>
          <w:szCs w:val="24"/>
          <w:lang w:bidi="ru-RU"/>
        </w:rPr>
        <w:t xml:space="preserve"> </w:t>
      </w:r>
      <w:r w:rsidR="00281A0C" w:rsidRPr="00281A0C">
        <w:rPr>
          <w:rFonts w:ascii="Times New Roman" w:hAnsi="Times New Roman" w:cs="Times New Roman"/>
          <w:sz w:val="24"/>
          <w:szCs w:val="24"/>
          <w:lang w:bidi="ru-RU"/>
        </w:rPr>
        <w:t>м.</w:t>
      </w:r>
    </w:p>
    <w:p w14:paraId="09F20BBB" w14:textId="62FB24D2" w:rsidR="00A8202F" w:rsidRPr="003727F6" w:rsidRDefault="00A8202F" w:rsidP="00D3589E">
      <w:pPr>
        <w:spacing w:after="41" w:line="269" w:lineRule="auto"/>
        <w:ind w:firstLine="426"/>
        <w:jc w:val="both"/>
        <w:rPr>
          <w:rFonts w:ascii="Times New Roman" w:hAnsi="Times New Roman" w:cs="Times New Roman"/>
          <w:sz w:val="24"/>
          <w:szCs w:val="24"/>
        </w:rPr>
      </w:pPr>
      <w:r w:rsidRPr="003727F6">
        <w:rPr>
          <w:rFonts w:ascii="Times New Roman" w:hAnsi="Times New Roman" w:cs="Times New Roman"/>
          <w:sz w:val="24"/>
          <w:szCs w:val="24"/>
        </w:rPr>
        <w:t>Состав имущества, передаваемого в аренду:</w:t>
      </w:r>
    </w:p>
    <w:tbl>
      <w:tblPr>
        <w:tblW w:w="10207" w:type="dxa"/>
        <w:jc w:val="center"/>
        <w:tblLook w:val="0000" w:firstRow="0" w:lastRow="0" w:firstColumn="0" w:lastColumn="0" w:noHBand="0" w:noVBand="0"/>
      </w:tblPr>
      <w:tblGrid>
        <w:gridCol w:w="561"/>
        <w:gridCol w:w="1823"/>
        <w:gridCol w:w="2025"/>
        <w:gridCol w:w="2050"/>
        <w:gridCol w:w="3748"/>
      </w:tblGrid>
      <w:tr w:rsidR="00302940" w:rsidRPr="00B36AD2" w14:paraId="4908E975" w14:textId="77777777" w:rsidTr="008812CE">
        <w:trPr>
          <w:trHeight w:val="587"/>
          <w:tblHeader/>
          <w:jc w:val="center"/>
        </w:trPr>
        <w:tc>
          <w:tcPr>
            <w:tcW w:w="274" w:type="pct"/>
            <w:tcBorders>
              <w:top w:val="single" w:sz="4" w:space="0" w:color="auto"/>
              <w:left w:val="single" w:sz="4" w:space="0" w:color="auto"/>
              <w:bottom w:val="single" w:sz="4" w:space="0" w:color="auto"/>
              <w:right w:val="single" w:sz="4" w:space="0" w:color="auto"/>
            </w:tcBorders>
            <w:shd w:val="clear" w:color="auto" w:fill="808080"/>
            <w:vAlign w:val="center"/>
          </w:tcPr>
          <w:p w14:paraId="4B3ED44A" w14:textId="77777777" w:rsidR="00B36AD2" w:rsidRPr="00B36AD2" w:rsidRDefault="00B36AD2" w:rsidP="00D3589E">
            <w:pPr>
              <w:spacing w:after="0" w:line="240" w:lineRule="auto"/>
              <w:ind w:firstLine="35"/>
              <w:jc w:val="both"/>
              <w:rPr>
                <w:rFonts w:ascii="Times New Roman" w:hAnsi="Times New Roman" w:cs="Times New Roman"/>
                <w:b/>
                <w:bCs/>
                <w:sz w:val="24"/>
                <w:szCs w:val="24"/>
              </w:rPr>
            </w:pPr>
            <w:r w:rsidRPr="00B36AD2">
              <w:rPr>
                <w:rFonts w:ascii="Times New Roman" w:hAnsi="Times New Roman" w:cs="Times New Roman"/>
                <w:b/>
                <w:bCs/>
                <w:sz w:val="24"/>
                <w:szCs w:val="24"/>
              </w:rPr>
              <w:t>№ п/п</w:t>
            </w:r>
          </w:p>
        </w:tc>
        <w:tc>
          <w:tcPr>
            <w:tcW w:w="893" w:type="pct"/>
            <w:tcBorders>
              <w:top w:val="single" w:sz="4" w:space="0" w:color="auto"/>
              <w:left w:val="nil"/>
              <w:bottom w:val="single" w:sz="4" w:space="0" w:color="auto"/>
              <w:right w:val="single" w:sz="4" w:space="0" w:color="auto"/>
            </w:tcBorders>
            <w:shd w:val="clear" w:color="auto" w:fill="808080"/>
            <w:vAlign w:val="center"/>
          </w:tcPr>
          <w:p w14:paraId="4462E570" w14:textId="0749BD93" w:rsidR="00B36AD2" w:rsidRPr="00B36AD2" w:rsidRDefault="00281A0C" w:rsidP="00281A0C">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Наименование объекта</w:t>
            </w:r>
          </w:p>
        </w:tc>
        <w:tc>
          <w:tcPr>
            <w:tcW w:w="992" w:type="pct"/>
            <w:tcBorders>
              <w:top w:val="single" w:sz="4" w:space="0" w:color="auto"/>
              <w:left w:val="nil"/>
              <w:bottom w:val="single" w:sz="4" w:space="0" w:color="auto"/>
              <w:right w:val="single" w:sz="4" w:space="0" w:color="auto"/>
            </w:tcBorders>
            <w:shd w:val="clear" w:color="auto" w:fill="808080"/>
            <w:vAlign w:val="center"/>
          </w:tcPr>
          <w:p w14:paraId="2108C943" w14:textId="0631C3CF" w:rsidR="00B36AD2" w:rsidRPr="00B36AD2" w:rsidRDefault="00281A0C" w:rsidP="00D3589E">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площадь</w:t>
            </w:r>
          </w:p>
        </w:tc>
        <w:tc>
          <w:tcPr>
            <w:tcW w:w="1004" w:type="pct"/>
            <w:tcBorders>
              <w:top w:val="single" w:sz="4" w:space="0" w:color="auto"/>
              <w:left w:val="nil"/>
              <w:bottom w:val="single" w:sz="4" w:space="0" w:color="auto"/>
              <w:right w:val="single" w:sz="4" w:space="0" w:color="auto"/>
            </w:tcBorders>
            <w:shd w:val="clear" w:color="auto" w:fill="808080"/>
            <w:vAlign w:val="center"/>
          </w:tcPr>
          <w:p w14:paraId="691DE56E" w14:textId="74FF6E27" w:rsidR="00B36AD2" w:rsidRPr="00B36AD2" w:rsidRDefault="00281A0C" w:rsidP="00D3589E">
            <w:pPr>
              <w:spacing w:after="0" w:line="240" w:lineRule="auto"/>
              <w:ind w:firstLine="35"/>
              <w:jc w:val="both"/>
              <w:rPr>
                <w:rFonts w:ascii="Times New Roman" w:hAnsi="Times New Roman" w:cs="Times New Roman"/>
                <w:b/>
                <w:bCs/>
                <w:sz w:val="24"/>
                <w:szCs w:val="24"/>
              </w:rPr>
            </w:pPr>
            <w:r w:rsidRPr="00B36AD2">
              <w:rPr>
                <w:rFonts w:ascii="Times New Roman" w:hAnsi="Times New Roman" w:cs="Times New Roman"/>
                <w:b/>
                <w:bCs/>
                <w:sz w:val="24"/>
                <w:szCs w:val="24"/>
              </w:rPr>
              <w:t>Кадастровые номера</w:t>
            </w:r>
          </w:p>
        </w:tc>
        <w:tc>
          <w:tcPr>
            <w:tcW w:w="1836" w:type="pct"/>
            <w:tcBorders>
              <w:top w:val="single" w:sz="4" w:space="0" w:color="auto"/>
              <w:left w:val="nil"/>
              <w:bottom w:val="single" w:sz="4" w:space="0" w:color="auto"/>
              <w:right w:val="single" w:sz="4" w:space="0" w:color="auto"/>
            </w:tcBorders>
            <w:shd w:val="clear" w:color="auto" w:fill="808080"/>
            <w:vAlign w:val="center"/>
          </w:tcPr>
          <w:p w14:paraId="3AF7A1DA" w14:textId="47A62FE8" w:rsidR="00B36AD2" w:rsidRPr="00B36AD2" w:rsidRDefault="00281A0C" w:rsidP="00D3589E">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Р</w:t>
            </w:r>
            <w:r w:rsidR="00BC302F">
              <w:rPr>
                <w:rFonts w:ascii="Times New Roman" w:hAnsi="Times New Roman" w:cs="Times New Roman"/>
                <w:b/>
                <w:bCs/>
                <w:sz w:val="24"/>
                <w:szCs w:val="24"/>
              </w:rPr>
              <w:t>Н</w:t>
            </w:r>
            <w:r>
              <w:rPr>
                <w:rFonts w:ascii="Times New Roman" w:hAnsi="Times New Roman" w:cs="Times New Roman"/>
                <w:b/>
                <w:bCs/>
                <w:sz w:val="24"/>
                <w:szCs w:val="24"/>
              </w:rPr>
              <w:t>ФИ</w:t>
            </w:r>
          </w:p>
        </w:tc>
      </w:tr>
      <w:tr w:rsidR="00281A0C" w:rsidRPr="00B36AD2" w14:paraId="7FDE8E67" w14:textId="77777777" w:rsidTr="008812CE">
        <w:trPr>
          <w:trHeight w:val="1427"/>
          <w:tblHeader/>
          <w:jc w:val="center"/>
        </w:trPr>
        <w:tc>
          <w:tcPr>
            <w:tcW w:w="274" w:type="pct"/>
            <w:tcBorders>
              <w:top w:val="single" w:sz="4" w:space="0" w:color="auto"/>
              <w:left w:val="single" w:sz="4" w:space="0" w:color="auto"/>
              <w:bottom w:val="single" w:sz="4" w:space="0" w:color="auto"/>
              <w:right w:val="single" w:sz="4" w:space="0" w:color="auto"/>
            </w:tcBorders>
            <w:shd w:val="clear" w:color="auto" w:fill="808080"/>
            <w:vAlign w:val="center"/>
          </w:tcPr>
          <w:p w14:paraId="4DE409BC" w14:textId="74B5E2EC" w:rsidR="00281A0C" w:rsidRPr="00B36AD2" w:rsidRDefault="00281A0C" w:rsidP="00D3589E">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893" w:type="pct"/>
            <w:tcBorders>
              <w:top w:val="single" w:sz="4" w:space="0" w:color="auto"/>
              <w:left w:val="nil"/>
              <w:bottom w:val="single" w:sz="4" w:space="0" w:color="auto"/>
              <w:right w:val="single" w:sz="4" w:space="0" w:color="auto"/>
            </w:tcBorders>
            <w:shd w:val="clear" w:color="auto" w:fill="808080"/>
          </w:tcPr>
          <w:p w14:paraId="5A78B643" w14:textId="77777777" w:rsidR="00281A0C" w:rsidRPr="00281A0C" w:rsidRDefault="00281A0C" w:rsidP="00D3589E">
            <w:pPr>
              <w:spacing w:after="0" w:line="240" w:lineRule="auto"/>
              <w:ind w:firstLine="35"/>
              <w:jc w:val="both"/>
              <w:rPr>
                <w:rFonts w:ascii="Times New Roman" w:hAnsi="Times New Roman" w:cs="Times New Roman"/>
              </w:rPr>
            </w:pPr>
          </w:p>
          <w:p w14:paraId="405647EA" w14:textId="69013784" w:rsidR="00281A0C" w:rsidRPr="00281A0C" w:rsidRDefault="00281A0C" w:rsidP="00D3589E">
            <w:pPr>
              <w:spacing w:after="0" w:line="240" w:lineRule="auto"/>
              <w:ind w:firstLine="35"/>
              <w:jc w:val="both"/>
              <w:rPr>
                <w:rFonts w:ascii="Times New Roman" w:hAnsi="Times New Roman" w:cs="Times New Roman"/>
                <w:b/>
                <w:bCs/>
              </w:rPr>
            </w:pPr>
            <w:r w:rsidRPr="00281A0C">
              <w:rPr>
                <w:rFonts w:ascii="Times New Roman" w:hAnsi="Times New Roman" w:cs="Times New Roman"/>
              </w:rPr>
              <w:t xml:space="preserve">Нежилое здание   </w:t>
            </w:r>
          </w:p>
        </w:tc>
        <w:tc>
          <w:tcPr>
            <w:tcW w:w="992" w:type="pct"/>
            <w:tcBorders>
              <w:top w:val="single" w:sz="4" w:space="0" w:color="auto"/>
              <w:left w:val="nil"/>
              <w:bottom w:val="single" w:sz="4" w:space="0" w:color="auto"/>
              <w:right w:val="single" w:sz="4" w:space="0" w:color="auto"/>
            </w:tcBorders>
            <w:shd w:val="clear" w:color="auto" w:fill="808080"/>
          </w:tcPr>
          <w:p w14:paraId="76682B8A" w14:textId="77777777" w:rsidR="00281A0C" w:rsidRPr="00281A0C" w:rsidRDefault="00281A0C" w:rsidP="00D3589E">
            <w:pPr>
              <w:spacing w:after="0" w:line="240" w:lineRule="auto"/>
              <w:ind w:firstLine="35"/>
              <w:jc w:val="both"/>
              <w:rPr>
                <w:rFonts w:ascii="Times New Roman" w:hAnsi="Times New Roman" w:cs="Times New Roman"/>
              </w:rPr>
            </w:pPr>
          </w:p>
          <w:p w14:paraId="4911B4F3" w14:textId="01AEE790" w:rsidR="00281A0C" w:rsidRPr="00281A0C" w:rsidRDefault="00281A0C" w:rsidP="00D3589E">
            <w:pPr>
              <w:spacing w:after="0" w:line="240" w:lineRule="auto"/>
              <w:ind w:firstLine="35"/>
              <w:jc w:val="both"/>
              <w:rPr>
                <w:rFonts w:ascii="Times New Roman" w:hAnsi="Times New Roman" w:cs="Times New Roman"/>
                <w:b/>
                <w:bCs/>
              </w:rPr>
            </w:pPr>
            <w:r w:rsidRPr="00281A0C">
              <w:rPr>
                <w:rFonts w:ascii="Times New Roman" w:hAnsi="Times New Roman" w:cs="Times New Roman"/>
              </w:rPr>
              <w:t>632,0</w:t>
            </w:r>
          </w:p>
        </w:tc>
        <w:tc>
          <w:tcPr>
            <w:tcW w:w="1004" w:type="pct"/>
            <w:tcBorders>
              <w:top w:val="single" w:sz="4" w:space="0" w:color="auto"/>
              <w:left w:val="nil"/>
              <w:bottom w:val="single" w:sz="4" w:space="0" w:color="auto"/>
              <w:right w:val="single" w:sz="4" w:space="0" w:color="auto"/>
            </w:tcBorders>
            <w:shd w:val="clear" w:color="auto" w:fill="808080"/>
          </w:tcPr>
          <w:p w14:paraId="1C3D4AB8" w14:textId="77777777" w:rsidR="00281A0C" w:rsidRPr="00281A0C" w:rsidRDefault="00281A0C" w:rsidP="00D3589E">
            <w:pPr>
              <w:rPr>
                <w:rFonts w:ascii="Times New Roman" w:hAnsi="Times New Roman" w:cs="Times New Roman"/>
              </w:rPr>
            </w:pPr>
          </w:p>
          <w:p w14:paraId="7F9923B5" w14:textId="67288247" w:rsidR="00281A0C" w:rsidRPr="00281A0C" w:rsidRDefault="00281A0C" w:rsidP="00D3589E">
            <w:pPr>
              <w:rPr>
                <w:rFonts w:ascii="Times New Roman" w:hAnsi="Times New Roman" w:cs="Times New Roman"/>
                <w:b/>
              </w:rPr>
            </w:pPr>
            <w:r w:rsidRPr="00281A0C">
              <w:rPr>
                <w:rFonts w:ascii="Times New Roman" w:hAnsi="Times New Roman" w:cs="Times New Roman"/>
              </w:rPr>
              <w:t>50:32:0010202:616</w:t>
            </w:r>
          </w:p>
        </w:tc>
        <w:tc>
          <w:tcPr>
            <w:tcW w:w="1836" w:type="pct"/>
            <w:tcBorders>
              <w:top w:val="single" w:sz="4" w:space="0" w:color="auto"/>
              <w:left w:val="nil"/>
              <w:bottom w:val="single" w:sz="4" w:space="0" w:color="auto"/>
              <w:right w:val="single" w:sz="4" w:space="0" w:color="auto"/>
            </w:tcBorders>
            <w:shd w:val="clear" w:color="auto" w:fill="808080"/>
            <w:vAlign w:val="center"/>
          </w:tcPr>
          <w:p w14:paraId="06979292" w14:textId="46CF97DF" w:rsidR="00281A0C" w:rsidRPr="00281A0C" w:rsidRDefault="00281A0C" w:rsidP="00D3589E">
            <w:pPr>
              <w:spacing w:after="0" w:line="240" w:lineRule="auto"/>
              <w:ind w:firstLine="35"/>
              <w:jc w:val="both"/>
              <w:rPr>
                <w:rFonts w:ascii="Times New Roman" w:hAnsi="Times New Roman" w:cs="Times New Roman"/>
                <w:bCs/>
              </w:rPr>
            </w:pPr>
            <w:r w:rsidRPr="00281A0C">
              <w:rPr>
                <w:rFonts w:ascii="Times New Roman" w:hAnsi="Times New Roman" w:cs="Times New Roman"/>
                <w:bCs/>
              </w:rPr>
              <w:t>П12510067001</w:t>
            </w:r>
          </w:p>
        </w:tc>
      </w:tr>
      <w:tr w:rsidR="00281A0C" w:rsidRPr="00B36AD2" w14:paraId="64DC078F" w14:textId="77777777" w:rsidTr="008812CE">
        <w:trPr>
          <w:trHeight w:val="1427"/>
          <w:tblHeader/>
          <w:jc w:val="center"/>
        </w:trPr>
        <w:tc>
          <w:tcPr>
            <w:tcW w:w="274" w:type="pct"/>
            <w:tcBorders>
              <w:top w:val="single" w:sz="4" w:space="0" w:color="auto"/>
              <w:left w:val="single" w:sz="4" w:space="0" w:color="auto"/>
              <w:bottom w:val="single" w:sz="4" w:space="0" w:color="auto"/>
              <w:right w:val="single" w:sz="4" w:space="0" w:color="auto"/>
            </w:tcBorders>
            <w:shd w:val="clear" w:color="auto" w:fill="808080"/>
            <w:vAlign w:val="center"/>
          </w:tcPr>
          <w:p w14:paraId="59818E52" w14:textId="1928D36A" w:rsidR="00281A0C" w:rsidRDefault="00281A0C" w:rsidP="00D3589E">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893" w:type="pct"/>
            <w:tcBorders>
              <w:top w:val="single" w:sz="4" w:space="0" w:color="auto"/>
              <w:left w:val="nil"/>
              <w:bottom w:val="single" w:sz="4" w:space="0" w:color="auto"/>
              <w:right w:val="single" w:sz="4" w:space="0" w:color="auto"/>
            </w:tcBorders>
            <w:shd w:val="clear" w:color="auto" w:fill="808080"/>
          </w:tcPr>
          <w:p w14:paraId="63F518BB" w14:textId="77777777" w:rsidR="00281A0C" w:rsidRPr="00281A0C" w:rsidRDefault="00281A0C" w:rsidP="00D3589E">
            <w:pPr>
              <w:spacing w:after="0" w:line="240" w:lineRule="auto"/>
              <w:ind w:firstLine="35"/>
              <w:jc w:val="both"/>
              <w:rPr>
                <w:rFonts w:ascii="Times New Roman" w:hAnsi="Times New Roman" w:cs="Times New Roman"/>
              </w:rPr>
            </w:pPr>
          </w:p>
          <w:p w14:paraId="5A3DC445" w14:textId="6EBBB2F8" w:rsidR="00281A0C" w:rsidRPr="00281A0C" w:rsidRDefault="00281A0C" w:rsidP="00D3589E">
            <w:pPr>
              <w:spacing w:after="0" w:line="240" w:lineRule="auto"/>
              <w:ind w:firstLine="35"/>
              <w:jc w:val="both"/>
              <w:rPr>
                <w:rFonts w:ascii="Times New Roman" w:hAnsi="Times New Roman" w:cs="Times New Roman"/>
                <w:b/>
                <w:bCs/>
              </w:rPr>
            </w:pPr>
            <w:r w:rsidRPr="00281A0C">
              <w:rPr>
                <w:rFonts w:ascii="Times New Roman" w:hAnsi="Times New Roman" w:cs="Times New Roman"/>
              </w:rPr>
              <w:t xml:space="preserve">Нежилое здание   </w:t>
            </w:r>
          </w:p>
        </w:tc>
        <w:tc>
          <w:tcPr>
            <w:tcW w:w="992" w:type="pct"/>
            <w:tcBorders>
              <w:top w:val="single" w:sz="4" w:space="0" w:color="auto"/>
              <w:left w:val="nil"/>
              <w:bottom w:val="single" w:sz="4" w:space="0" w:color="auto"/>
              <w:right w:val="single" w:sz="4" w:space="0" w:color="auto"/>
            </w:tcBorders>
            <w:shd w:val="clear" w:color="auto" w:fill="808080"/>
          </w:tcPr>
          <w:p w14:paraId="1E496C6E" w14:textId="77777777" w:rsidR="00281A0C" w:rsidRPr="00281A0C" w:rsidRDefault="00281A0C" w:rsidP="00D3589E">
            <w:pPr>
              <w:spacing w:after="0" w:line="240" w:lineRule="auto"/>
              <w:ind w:firstLine="35"/>
              <w:jc w:val="both"/>
              <w:rPr>
                <w:rFonts w:ascii="Times New Roman" w:hAnsi="Times New Roman" w:cs="Times New Roman"/>
              </w:rPr>
            </w:pPr>
          </w:p>
          <w:p w14:paraId="0E9F6043" w14:textId="2DF62574" w:rsidR="00281A0C" w:rsidRPr="00281A0C" w:rsidRDefault="00281A0C" w:rsidP="00D3589E">
            <w:pPr>
              <w:spacing w:after="0" w:line="240" w:lineRule="auto"/>
              <w:ind w:firstLine="35"/>
              <w:jc w:val="both"/>
              <w:rPr>
                <w:rFonts w:ascii="Times New Roman" w:hAnsi="Times New Roman" w:cs="Times New Roman"/>
                <w:b/>
                <w:bCs/>
              </w:rPr>
            </w:pPr>
            <w:r w:rsidRPr="00281A0C">
              <w:rPr>
                <w:rFonts w:ascii="Times New Roman" w:hAnsi="Times New Roman" w:cs="Times New Roman"/>
              </w:rPr>
              <w:t>4445.5</w:t>
            </w:r>
          </w:p>
        </w:tc>
        <w:tc>
          <w:tcPr>
            <w:tcW w:w="1004" w:type="pct"/>
            <w:tcBorders>
              <w:top w:val="single" w:sz="4" w:space="0" w:color="auto"/>
              <w:left w:val="nil"/>
              <w:bottom w:val="single" w:sz="4" w:space="0" w:color="auto"/>
              <w:right w:val="single" w:sz="4" w:space="0" w:color="auto"/>
            </w:tcBorders>
            <w:shd w:val="clear" w:color="auto" w:fill="808080"/>
          </w:tcPr>
          <w:p w14:paraId="3554F900" w14:textId="77777777" w:rsidR="00281A0C" w:rsidRPr="00281A0C" w:rsidRDefault="00281A0C" w:rsidP="00D3589E">
            <w:pPr>
              <w:rPr>
                <w:rFonts w:ascii="Times New Roman" w:hAnsi="Times New Roman" w:cs="Times New Roman"/>
              </w:rPr>
            </w:pPr>
          </w:p>
          <w:p w14:paraId="133CB1F9" w14:textId="181AD48F" w:rsidR="00281A0C" w:rsidRPr="00281A0C" w:rsidRDefault="00281A0C" w:rsidP="00D3589E">
            <w:pPr>
              <w:rPr>
                <w:rFonts w:ascii="Times New Roman" w:hAnsi="Times New Roman" w:cs="Times New Roman"/>
                <w:b/>
              </w:rPr>
            </w:pPr>
            <w:r w:rsidRPr="00281A0C">
              <w:rPr>
                <w:rFonts w:ascii="Times New Roman" w:hAnsi="Times New Roman" w:cs="Times New Roman"/>
              </w:rPr>
              <w:t xml:space="preserve">50:32:0010202:747 </w:t>
            </w:r>
          </w:p>
        </w:tc>
        <w:tc>
          <w:tcPr>
            <w:tcW w:w="1836" w:type="pct"/>
            <w:tcBorders>
              <w:top w:val="single" w:sz="4" w:space="0" w:color="auto"/>
              <w:left w:val="nil"/>
              <w:bottom w:val="single" w:sz="4" w:space="0" w:color="auto"/>
              <w:right w:val="single" w:sz="4" w:space="0" w:color="auto"/>
            </w:tcBorders>
            <w:shd w:val="clear" w:color="auto" w:fill="808080"/>
            <w:vAlign w:val="center"/>
          </w:tcPr>
          <w:p w14:paraId="1A8469D0" w14:textId="1083884B" w:rsidR="00281A0C" w:rsidRPr="00281A0C" w:rsidRDefault="00281A0C" w:rsidP="00D3589E">
            <w:pPr>
              <w:spacing w:after="0" w:line="240" w:lineRule="auto"/>
              <w:ind w:firstLine="35"/>
              <w:jc w:val="both"/>
              <w:rPr>
                <w:rFonts w:ascii="Times New Roman" w:hAnsi="Times New Roman" w:cs="Times New Roman"/>
                <w:bCs/>
              </w:rPr>
            </w:pPr>
            <w:r w:rsidRPr="00281A0C">
              <w:rPr>
                <w:rFonts w:ascii="Times New Roman" w:hAnsi="Times New Roman" w:cs="Times New Roman"/>
                <w:bCs/>
              </w:rPr>
              <w:t>П12510066988</w:t>
            </w:r>
          </w:p>
        </w:tc>
      </w:tr>
      <w:tr w:rsidR="00281A0C" w:rsidRPr="00B36AD2" w14:paraId="7087EECC" w14:textId="77777777" w:rsidTr="008812CE">
        <w:trPr>
          <w:trHeight w:val="1427"/>
          <w:tblHeader/>
          <w:jc w:val="center"/>
        </w:trPr>
        <w:tc>
          <w:tcPr>
            <w:tcW w:w="274" w:type="pct"/>
            <w:tcBorders>
              <w:top w:val="single" w:sz="4" w:space="0" w:color="auto"/>
              <w:left w:val="single" w:sz="4" w:space="0" w:color="auto"/>
              <w:bottom w:val="single" w:sz="4" w:space="0" w:color="auto"/>
              <w:right w:val="single" w:sz="4" w:space="0" w:color="auto"/>
            </w:tcBorders>
            <w:shd w:val="clear" w:color="auto" w:fill="808080"/>
            <w:vAlign w:val="center"/>
          </w:tcPr>
          <w:p w14:paraId="7298D47B" w14:textId="4E434AEB" w:rsidR="00281A0C" w:rsidRDefault="00281A0C" w:rsidP="00D3589E">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893" w:type="pct"/>
            <w:tcBorders>
              <w:top w:val="single" w:sz="4" w:space="0" w:color="auto"/>
              <w:left w:val="nil"/>
              <w:bottom w:val="single" w:sz="4" w:space="0" w:color="auto"/>
              <w:right w:val="single" w:sz="4" w:space="0" w:color="auto"/>
            </w:tcBorders>
            <w:shd w:val="clear" w:color="auto" w:fill="808080"/>
          </w:tcPr>
          <w:p w14:paraId="4CC2A975" w14:textId="77777777" w:rsidR="00281A0C" w:rsidRPr="00281A0C" w:rsidRDefault="00281A0C" w:rsidP="00D3589E">
            <w:pPr>
              <w:spacing w:after="0" w:line="240" w:lineRule="auto"/>
              <w:ind w:firstLine="35"/>
              <w:jc w:val="both"/>
              <w:rPr>
                <w:rFonts w:ascii="Times New Roman" w:hAnsi="Times New Roman" w:cs="Times New Roman"/>
              </w:rPr>
            </w:pPr>
          </w:p>
          <w:p w14:paraId="6C1C579C" w14:textId="31CDC324" w:rsidR="00281A0C" w:rsidRPr="00281A0C" w:rsidRDefault="00281A0C" w:rsidP="00D3589E">
            <w:pPr>
              <w:spacing w:after="0" w:line="240" w:lineRule="auto"/>
              <w:ind w:firstLine="35"/>
              <w:jc w:val="both"/>
              <w:rPr>
                <w:rFonts w:ascii="Times New Roman" w:hAnsi="Times New Roman" w:cs="Times New Roman"/>
                <w:b/>
                <w:bCs/>
              </w:rPr>
            </w:pPr>
            <w:r w:rsidRPr="00281A0C">
              <w:rPr>
                <w:rFonts w:ascii="Times New Roman" w:hAnsi="Times New Roman" w:cs="Times New Roman"/>
              </w:rPr>
              <w:t xml:space="preserve">Нежилое здание   </w:t>
            </w:r>
          </w:p>
        </w:tc>
        <w:tc>
          <w:tcPr>
            <w:tcW w:w="992" w:type="pct"/>
            <w:tcBorders>
              <w:top w:val="single" w:sz="4" w:space="0" w:color="auto"/>
              <w:left w:val="nil"/>
              <w:bottom w:val="single" w:sz="4" w:space="0" w:color="auto"/>
              <w:right w:val="single" w:sz="4" w:space="0" w:color="auto"/>
            </w:tcBorders>
            <w:shd w:val="clear" w:color="auto" w:fill="808080"/>
          </w:tcPr>
          <w:p w14:paraId="01D18D3C" w14:textId="77777777" w:rsidR="00281A0C" w:rsidRPr="00281A0C" w:rsidRDefault="00281A0C" w:rsidP="00D3589E">
            <w:pPr>
              <w:spacing w:after="0" w:line="240" w:lineRule="auto"/>
              <w:ind w:firstLine="35"/>
              <w:jc w:val="both"/>
              <w:rPr>
                <w:rFonts w:ascii="Times New Roman" w:hAnsi="Times New Roman" w:cs="Times New Roman"/>
              </w:rPr>
            </w:pPr>
          </w:p>
          <w:p w14:paraId="1659EF4A" w14:textId="57079813" w:rsidR="00281A0C" w:rsidRPr="00281A0C" w:rsidRDefault="00281A0C" w:rsidP="00D3589E">
            <w:pPr>
              <w:spacing w:after="0" w:line="240" w:lineRule="auto"/>
              <w:ind w:firstLine="35"/>
              <w:jc w:val="both"/>
              <w:rPr>
                <w:rFonts w:ascii="Times New Roman" w:hAnsi="Times New Roman" w:cs="Times New Roman"/>
                <w:b/>
                <w:bCs/>
              </w:rPr>
            </w:pPr>
            <w:r w:rsidRPr="00281A0C">
              <w:rPr>
                <w:rFonts w:ascii="Times New Roman" w:hAnsi="Times New Roman" w:cs="Times New Roman"/>
              </w:rPr>
              <w:t>4611.6</w:t>
            </w:r>
          </w:p>
        </w:tc>
        <w:tc>
          <w:tcPr>
            <w:tcW w:w="1004" w:type="pct"/>
            <w:tcBorders>
              <w:top w:val="single" w:sz="4" w:space="0" w:color="auto"/>
              <w:left w:val="nil"/>
              <w:bottom w:val="single" w:sz="4" w:space="0" w:color="auto"/>
              <w:right w:val="single" w:sz="4" w:space="0" w:color="auto"/>
            </w:tcBorders>
            <w:shd w:val="clear" w:color="auto" w:fill="808080"/>
          </w:tcPr>
          <w:p w14:paraId="17E146AD" w14:textId="77777777" w:rsidR="00281A0C" w:rsidRPr="00281A0C" w:rsidRDefault="00281A0C" w:rsidP="00D3589E">
            <w:pPr>
              <w:rPr>
                <w:rFonts w:ascii="Times New Roman" w:hAnsi="Times New Roman" w:cs="Times New Roman"/>
              </w:rPr>
            </w:pPr>
          </w:p>
          <w:p w14:paraId="133DA7DA" w14:textId="5859219A" w:rsidR="00281A0C" w:rsidRPr="00281A0C" w:rsidRDefault="00281A0C" w:rsidP="00D3589E">
            <w:pPr>
              <w:rPr>
                <w:rFonts w:ascii="Times New Roman" w:hAnsi="Times New Roman" w:cs="Times New Roman"/>
                <w:b/>
              </w:rPr>
            </w:pPr>
            <w:r w:rsidRPr="00281A0C">
              <w:rPr>
                <w:rFonts w:ascii="Times New Roman" w:hAnsi="Times New Roman" w:cs="Times New Roman"/>
              </w:rPr>
              <w:t>50:32:0010202:756</w:t>
            </w:r>
          </w:p>
        </w:tc>
        <w:tc>
          <w:tcPr>
            <w:tcW w:w="1836" w:type="pct"/>
            <w:tcBorders>
              <w:top w:val="single" w:sz="4" w:space="0" w:color="auto"/>
              <w:left w:val="nil"/>
              <w:bottom w:val="single" w:sz="4" w:space="0" w:color="auto"/>
              <w:right w:val="single" w:sz="4" w:space="0" w:color="auto"/>
            </w:tcBorders>
            <w:shd w:val="clear" w:color="auto" w:fill="808080"/>
            <w:vAlign w:val="center"/>
          </w:tcPr>
          <w:p w14:paraId="3F5D11FD" w14:textId="0A047EAC" w:rsidR="00281A0C" w:rsidRPr="00281A0C" w:rsidRDefault="00281A0C" w:rsidP="00D3589E">
            <w:pPr>
              <w:spacing w:after="0" w:line="240" w:lineRule="auto"/>
              <w:ind w:firstLine="35"/>
              <w:jc w:val="both"/>
              <w:rPr>
                <w:rFonts w:ascii="Times New Roman" w:hAnsi="Times New Roman" w:cs="Times New Roman"/>
                <w:bCs/>
              </w:rPr>
            </w:pPr>
            <w:r w:rsidRPr="00281A0C">
              <w:rPr>
                <w:rFonts w:ascii="Times New Roman" w:hAnsi="Times New Roman" w:cs="Times New Roman"/>
                <w:bCs/>
              </w:rPr>
              <w:t>П12510067000</w:t>
            </w:r>
          </w:p>
        </w:tc>
      </w:tr>
      <w:tr w:rsidR="00281A0C" w:rsidRPr="00B36AD2" w14:paraId="1D11C1D0" w14:textId="77777777" w:rsidTr="008812CE">
        <w:trPr>
          <w:trHeight w:val="1427"/>
          <w:tblHeader/>
          <w:jc w:val="center"/>
        </w:trPr>
        <w:tc>
          <w:tcPr>
            <w:tcW w:w="274" w:type="pct"/>
            <w:tcBorders>
              <w:top w:val="single" w:sz="4" w:space="0" w:color="auto"/>
              <w:left w:val="single" w:sz="4" w:space="0" w:color="auto"/>
              <w:bottom w:val="single" w:sz="4" w:space="0" w:color="auto"/>
              <w:right w:val="single" w:sz="4" w:space="0" w:color="auto"/>
            </w:tcBorders>
            <w:shd w:val="clear" w:color="auto" w:fill="808080"/>
            <w:vAlign w:val="center"/>
          </w:tcPr>
          <w:p w14:paraId="5A0AE0FE" w14:textId="069E092B" w:rsidR="00281A0C" w:rsidRDefault="00281A0C" w:rsidP="00D3589E">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893" w:type="pct"/>
            <w:tcBorders>
              <w:top w:val="single" w:sz="4" w:space="0" w:color="auto"/>
              <w:left w:val="nil"/>
              <w:bottom w:val="single" w:sz="4" w:space="0" w:color="auto"/>
              <w:right w:val="single" w:sz="4" w:space="0" w:color="auto"/>
            </w:tcBorders>
            <w:shd w:val="clear" w:color="auto" w:fill="808080"/>
          </w:tcPr>
          <w:p w14:paraId="62EBBA14" w14:textId="77777777" w:rsidR="00281A0C" w:rsidRPr="00281A0C" w:rsidRDefault="00281A0C" w:rsidP="00D3589E">
            <w:pPr>
              <w:spacing w:after="0" w:line="240" w:lineRule="auto"/>
              <w:ind w:firstLine="35"/>
              <w:jc w:val="both"/>
              <w:rPr>
                <w:rFonts w:ascii="Times New Roman" w:hAnsi="Times New Roman" w:cs="Times New Roman"/>
              </w:rPr>
            </w:pPr>
          </w:p>
          <w:p w14:paraId="6E665AE5" w14:textId="3DC3F70C" w:rsidR="00281A0C" w:rsidRPr="00281A0C" w:rsidRDefault="00281A0C" w:rsidP="00D3589E">
            <w:pPr>
              <w:spacing w:after="0" w:line="240" w:lineRule="auto"/>
              <w:ind w:firstLine="35"/>
              <w:jc w:val="both"/>
              <w:rPr>
                <w:rFonts w:ascii="Times New Roman" w:hAnsi="Times New Roman" w:cs="Times New Roman"/>
                <w:b/>
                <w:bCs/>
              </w:rPr>
            </w:pPr>
            <w:r w:rsidRPr="00281A0C">
              <w:rPr>
                <w:rFonts w:ascii="Times New Roman" w:hAnsi="Times New Roman" w:cs="Times New Roman"/>
              </w:rPr>
              <w:t>Нежилое помещение</w:t>
            </w:r>
          </w:p>
        </w:tc>
        <w:tc>
          <w:tcPr>
            <w:tcW w:w="992" w:type="pct"/>
            <w:tcBorders>
              <w:top w:val="single" w:sz="4" w:space="0" w:color="auto"/>
              <w:left w:val="nil"/>
              <w:bottom w:val="single" w:sz="4" w:space="0" w:color="auto"/>
              <w:right w:val="single" w:sz="4" w:space="0" w:color="auto"/>
            </w:tcBorders>
            <w:shd w:val="clear" w:color="auto" w:fill="808080"/>
          </w:tcPr>
          <w:p w14:paraId="5F23DF08" w14:textId="77777777" w:rsidR="00281A0C" w:rsidRPr="00281A0C" w:rsidRDefault="00281A0C" w:rsidP="00D3589E">
            <w:pPr>
              <w:spacing w:after="0" w:line="240" w:lineRule="auto"/>
              <w:ind w:firstLine="35"/>
              <w:jc w:val="both"/>
              <w:rPr>
                <w:rFonts w:ascii="Times New Roman" w:hAnsi="Times New Roman" w:cs="Times New Roman"/>
              </w:rPr>
            </w:pPr>
          </w:p>
          <w:p w14:paraId="67B9EF3C" w14:textId="596205F0" w:rsidR="00281A0C" w:rsidRPr="00281A0C" w:rsidRDefault="00281A0C" w:rsidP="00D3589E">
            <w:pPr>
              <w:spacing w:after="0" w:line="240" w:lineRule="auto"/>
              <w:ind w:firstLine="35"/>
              <w:jc w:val="both"/>
              <w:rPr>
                <w:rFonts w:ascii="Times New Roman" w:hAnsi="Times New Roman" w:cs="Times New Roman"/>
                <w:b/>
                <w:bCs/>
              </w:rPr>
            </w:pPr>
            <w:r w:rsidRPr="00281A0C">
              <w:rPr>
                <w:rFonts w:ascii="Times New Roman" w:hAnsi="Times New Roman" w:cs="Times New Roman"/>
              </w:rPr>
              <w:t>3008.3</w:t>
            </w:r>
          </w:p>
        </w:tc>
        <w:tc>
          <w:tcPr>
            <w:tcW w:w="1004" w:type="pct"/>
            <w:tcBorders>
              <w:top w:val="single" w:sz="4" w:space="0" w:color="auto"/>
              <w:left w:val="nil"/>
              <w:bottom w:val="single" w:sz="4" w:space="0" w:color="auto"/>
              <w:right w:val="single" w:sz="4" w:space="0" w:color="auto"/>
            </w:tcBorders>
            <w:shd w:val="clear" w:color="auto" w:fill="808080"/>
          </w:tcPr>
          <w:p w14:paraId="38610DE0" w14:textId="77777777" w:rsidR="00281A0C" w:rsidRPr="00281A0C" w:rsidRDefault="00281A0C" w:rsidP="00D3589E">
            <w:pPr>
              <w:rPr>
                <w:rFonts w:ascii="Times New Roman" w:hAnsi="Times New Roman" w:cs="Times New Roman"/>
              </w:rPr>
            </w:pPr>
          </w:p>
          <w:p w14:paraId="631BCE4D" w14:textId="6E6AFEDD" w:rsidR="00281A0C" w:rsidRPr="00281A0C" w:rsidRDefault="00281A0C" w:rsidP="00D3589E">
            <w:pPr>
              <w:rPr>
                <w:rFonts w:ascii="Times New Roman" w:hAnsi="Times New Roman" w:cs="Times New Roman"/>
                <w:b/>
              </w:rPr>
            </w:pPr>
            <w:r w:rsidRPr="00281A0C">
              <w:rPr>
                <w:rFonts w:ascii="Times New Roman" w:hAnsi="Times New Roman" w:cs="Times New Roman"/>
              </w:rPr>
              <w:t>50:32:0010202:1061</w:t>
            </w:r>
          </w:p>
        </w:tc>
        <w:tc>
          <w:tcPr>
            <w:tcW w:w="1836" w:type="pct"/>
            <w:tcBorders>
              <w:top w:val="single" w:sz="4" w:space="0" w:color="auto"/>
              <w:left w:val="nil"/>
              <w:bottom w:val="single" w:sz="4" w:space="0" w:color="auto"/>
              <w:right w:val="single" w:sz="4" w:space="0" w:color="auto"/>
            </w:tcBorders>
            <w:shd w:val="clear" w:color="auto" w:fill="808080"/>
            <w:vAlign w:val="center"/>
          </w:tcPr>
          <w:p w14:paraId="3CC64354" w14:textId="1A5B590B" w:rsidR="00281A0C" w:rsidRPr="00281A0C" w:rsidRDefault="00281A0C" w:rsidP="00D3589E">
            <w:pPr>
              <w:spacing w:after="0" w:line="240" w:lineRule="auto"/>
              <w:ind w:firstLine="35"/>
              <w:jc w:val="both"/>
              <w:rPr>
                <w:rFonts w:ascii="Times New Roman" w:hAnsi="Times New Roman" w:cs="Times New Roman"/>
                <w:bCs/>
              </w:rPr>
            </w:pPr>
            <w:r w:rsidRPr="00281A0C">
              <w:rPr>
                <w:rFonts w:ascii="Times New Roman" w:hAnsi="Times New Roman" w:cs="Times New Roman"/>
                <w:bCs/>
              </w:rPr>
              <w:t>П13510056507</w:t>
            </w:r>
          </w:p>
        </w:tc>
      </w:tr>
    </w:tbl>
    <w:p w14:paraId="768E5F8F" w14:textId="77777777" w:rsidR="00C036A0" w:rsidRDefault="00C036A0" w:rsidP="00D3589E">
      <w:pPr>
        <w:spacing w:after="37" w:line="269" w:lineRule="auto"/>
        <w:ind w:firstLine="426"/>
        <w:jc w:val="both"/>
        <w:rPr>
          <w:rFonts w:ascii="Times New Roman" w:eastAsia="Times New Roman" w:hAnsi="Times New Roman" w:cs="Times New Roman"/>
          <w:b/>
          <w:sz w:val="24"/>
          <w:szCs w:val="24"/>
        </w:rPr>
      </w:pPr>
    </w:p>
    <w:p w14:paraId="09F20BE7" w14:textId="77777777" w:rsidR="00BC621E" w:rsidRPr="005803DE" w:rsidRDefault="00285C03" w:rsidP="00D3589E">
      <w:pPr>
        <w:spacing w:after="37" w:line="269" w:lineRule="auto"/>
        <w:ind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14:paraId="09F20BE8" w14:textId="77777777" w:rsidR="003F5829" w:rsidRPr="005803DE" w:rsidRDefault="00285C03" w:rsidP="00D3589E">
      <w:pPr>
        <w:spacing w:after="40" w:line="278" w:lineRule="auto"/>
        <w:ind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00784A26">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color w:val="auto"/>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14:paraId="09F20BE9" w14:textId="77777777" w:rsidR="00BC621E" w:rsidRDefault="00285C03" w:rsidP="00D3589E">
      <w:pPr>
        <w:spacing w:after="40" w:line="278" w:lineRule="auto"/>
        <w:ind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9F20BEA" w14:textId="0CCC19C7" w:rsidR="0005792A" w:rsidRPr="005803DE" w:rsidRDefault="0005792A" w:rsidP="00D3589E">
      <w:pPr>
        <w:spacing w:after="40" w:line="278" w:lineRule="auto"/>
        <w:ind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8D556F">
        <w:rPr>
          <w:rFonts w:ascii="Times New Roman" w:eastAsia="Times New Roman" w:hAnsi="Times New Roman" w:cs="Times New Roman"/>
          <w:color w:val="auto"/>
          <w:sz w:val="24"/>
          <w:szCs w:val="24"/>
        </w:rPr>
        <w:t xml:space="preserve"> </w:t>
      </w:r>
      <w:r w:rsidR="00281A0C">
        <w:rPr>
          <w:rFonts w:ascii="Times New Roman" w:eastAsia="Times New Roman" w:hAnsi="Times New Roman" w:cs="Times New Roman"/>
          <w:color w:val="auto"/>
          <w:sz w:val="24"/>
          <w:szCs w:val="24"/>
        </w:rPr>
        <w:t>12697,4</w:t>
      </w:r>
      <w:r w:rsidR="008D556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14:paraId="09F20BEB" w14:textId="77777777" w:rsidR="00BC621E" w:rsidRPr="005803DE" w:rsidRDefault="00285C03" w:rsidP="00D3589E">
      <w:pPr>
        <w:spacing w:after="44" w:line="269" w:lineRule="auto"/>
        <w:ind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9F20BEC" w14:textId="732CE8B1" w:rsidR="00BC621E" w:rsidRPr="005803DE" w:rsidRDefault="00746B5C" w:rsidP="00D3589E">
      <w:pPr>
        <w:spacing w:after="9" w:line="269" w:lineRule="auto"/>
        <w:ind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w:t>
      </w:r>
      <w:r w:rsidR="008D556F">
        <w:rPr>
          <w:rFonts w:ascii="Times New Roman" w:eastAsia="Times New Roman" w:hAnsi="Times New Roman" w:cs="Times New Roman"/>
          <w:b/>
          <w:sz w:val="24"/>
          <w:szCs w:val="24"/>
        </w:rPr>
        <w:t xml:space="preserve"> весь</w:t>
      </w:r>
      <w:r>
        <w:rPr>
          <w:rFonts w:ascii="Times New Roman" w:eastAsia="Times New Roman" w:hAnsi="Times New Roman" w:cs="Times New Roman"/>
          <w:b/>
          <w:sz w:val="24"/>
          <w:szCs w:val="24"/>
        </w:rPr>
        <w:t xml:space="preserve"> Объект</w:t>
      </w:r>
      <w:r w:rsidR="008D556F">
        <w:rPr>
          <w:rFonts w:ascii="Times New Roman" w:eastAsia="Times New Roman" w:hAnsi="Times New Roman" w:cs="Times New Roman"/>
          <w:b/>
          <w:sz w:val="24"/>
          <w:szCs w:val="24"/>
        </w:rPr>
        <w:t xml:space="preserve"> в год</w:t>
      </w:r>
      <w:r w:rsidR="00285C03" w:rsidRPr="005803DE">
        <w:rPr>
          <w:rFonts w:ascii="Times New Roman" w:eastAsia="Times New Roman" w:hAnsi="Times New Roman" w:cs="Times New Roman"/>
          <w:b/>
          <w:sz w:val="24"/>
          <w:szCs w:val="24"/>
        </w:rPr>
        <w:t xml:space="preserve">: </w:t>
      </w:r>
      <w:r w:rsidR="00281A0C">
        <w:rPr>
          <w:rFonts w:ascii="Times New Roman" w:eastAsia="Times New Roman" w:hAnsi="Times New Roman" w:cs="Times New Roman"/>
          <w:color w:val="auto"/>
          <w:sz w:val="24"/>
          <w:szCs w:val="24"/>
        </w:rPr>
        <w:t>14 348 062,0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14:paraId="09F20BED" w14:textId="77777777" w:rsidR="00BC621E" w:rsidRPr="005803DE" w:rsidRDefault="00285C03" w:rsidP="00D3589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14:paraId="09F20BEE" w14:textId="77777777" w:rsidR="00BC621E" w:rsidRPr="005803DE" w:rsidRDefault="000874AD" w:rsidP="00D3589E">
      <w:pPr>
        <w:spacing w:after="5" w:line="271"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14:paraId="09F20BEF" w14:textId="77777777" w:rsidR="00BC621E" w:rsidRPr="005803DE" w:rsidRDefault="00285C03" w:rsidP="00D3589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09F20BF0" w14:textId="4664AA19" w:rsidR="00BC621E" w:rsidRPr="002D2A70" w:rsidRDefault="00285C03" w:rsidP="00D3589E">
      <w:pPr>
        <w:spacing w:after="9" w:line="269" w:lineRule="auto"/>
        <w:ind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281A0C">
        <w:rPr>
          <w:rFonts w:ascii="Times New Roman" w:eastAsia="Times New Roman" w:hAnsi="Times New Roman" w:cs="Times New Roman"/>
          <w:b/>
          <w:color w:val="auto"/>
          <w:sz w:val="24"/>
          <w:szCs w:val="24"/>
        </w:rPr>
        <w:t>14 348 062,0</w:t>
      </w:r>
      <w:r w:rsidR="003B0E6F" w:rsidRPr="003B0E6F">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w:t>
      </w:r>
      <w:r w:rsidR="00302940">
        <w:rPr>
          <w:rFonts w:ascii="Times New Roman" w:eastAsia="Times New Roman" w:hAnsi="Times New Roman" w:cs="Times New Roman"/>
          <w:b/>
          <w:color w:val="auto"/>
          <w:sz w:val="24"/>
          <w:szCs w:val="24"/>
        </w:rPr>
        <w:t>.</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14:paraId="09F20BF1" w14:textId="71073CB6" w:rsidR="00BC621E" w:rsidRPr="005803DE" w:rsidRDefault="00285C03" w:rsidP="00D3589E">
      <w:pPr>
        <w:spacing w:after="46" w:line="269" w:lineRule="auto"/>
        <w:ind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281A0C">
        <w:rPr>
          <w:rFonts w:ascii="Times New Roman" w:eastAsia="Times New Roman" w:hAnsi="Times New Roman" w:cs="Times New Roman"/>
          <w:b/>
          <w:sz w:val="24"/>
          <w:szCs w:val="24"/>
        </w:rPr>
        <w:t>717 403,1</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14:paraId="09F20BF2" w14:textId="50656522" w:rsidR="00BC621E" w:rsidRPr="005803DE" w:rsidRDefault="00285C03" w:rsidP="00D3589E">
      <w:pPr>
        <w:spacing w:after="52" w:line="269" w:lineRule="auto"/>
        <w:ind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00302940">
        <w:rPr>
          <w:rFonts w:ascii="Times New Roman" w:eastAsia="Times New Roman" w:hAnsi="Times New Roman" w:cs="Times New Roman"/>
          <w:b/>
          <w:sz w:val="24"/>
          <w:szCs w:val="24"/>
        </w:rPr>
        <w:t xml:space="preserve">: </w:t>
      </w:r>
      <w:r w:rsidR="00281A0C">
        <w:rPr>
          <w:rFonts w:ascii="Times New Roman" w:eastAsia="Times New Roman" w:hAnsi="Times New Roman" w:cs="Times New Roman"/>
          <w:b/>
          <w:sz w:val="24"/>
          <w:szCs w:val="24"/>
        </w:rPr>
        <w:t>2 869 612,4</w:t>
      </w:r>
      <w:r w:rsidR="00A7491D">
        <w:rPr>
          <w:rFonts w:ascii="Times New Roman" w:eastAsia="Times New Roman" w:hAnsi="Times New Roman" w:cs="Times New Roman"/>
          <w:b/>
          <w:sz w:val="24"/>
          <w:szCs w:val="24"/>
        </w:rPr>
        <w:t xml:space="preserve"> </w:t>
      </w:r>
      <w:r w:rsidR="00820B0E" w:rsidRPr="00820B0E">
        <w:rPr>
          <w:rFonts w:ascii="Times New Roman" w:eastAsia="Times New Roman" w:hAnsi="Times New Roman" w:cs="Times New Roman"/>
          <w:b/>
          <w:color w:val="auto"/>
          <w:sz w:val="24"/>
          <w:szCs w:val="24"/>
        </w:rPr>
        <w:t xml:space="preserve">руб., </w:t>
      </w:r>
      <w:r w:rsidR="00504770">
        <w:rPr>
          <w:rFonts w:ascii="Times New Roman" w:eastAsia="Times New Roman" w:hAnsi="Times New Roman" w:cs="Times New Roman"/>
          <w:b/>
          <w:color w:val="auto"/>
          <w:sz w:val="24"/>
          <w:szCs w:val="24"/>
        </w:rPr>
        <w:t>2</w:t>
      </w:r>
      <w:r w:rsidR="00820B0E" w:rsidRPr="00820B0E">
        <w:rPr>
          <w:rFonts w:ascii="Times New Roman" w:eastAsia="Times New Roman" w:hAnsi="Times New Roman" w:cs="Times New Roman"/>
          <w:b/>
          <w:color w:val="auto"/>
          <w:sz w:val="24"/>
          <w:szCs w:val="24"/>
        </w:rPr>
        <w:t>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9F20BF3" w14:textId="42059FD5" w:rsidR="00BC621E" w:rsidRPr="005803DE" w:rsidRDefault="00285C03" w:rsidP="00D3589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2025D2">
        <w:rPr>
          <w:rFonts w:ascii="Times New Roman" w:eastAsia="Times New Roman" w:hAnsi="Times New Roman" w:cs="Times New Roman"/>
          <w:color w:val="auto"/>
          <w:sz w:val="24"/>
          <w:szCs w:val="24"/>
        </w:rPr>
        <w:t xml:space="preserve"> </w:t>
      </w:r>
      <w:r w:rsidR="007B5DC6">
        <w:rPr>
          <w:rFonts w:ascii="Times New Roman" w:eastAsia="Times New Roman" w:hAnsi="Times New Roman" w:cs="Times New Roman"/>
          <w:color w:val="auto"/>
          <w:sz w:val="24"/>
          <w:szCs w:val="24"/>
        </w:rPr>
        <w:t>17.11.2021</w:t>
      </w:r>
      <w:r w:rsidR="002025D2">
        <w:rPr>
          <w:rFonts w:ascii="Times New Roman" w:eastAsia="Times New Roman" w:hAnsi="Times New Roman" w:cs="Times New Roman"/>
          <w:color w:val="auto"/>
          <w:sz w:val="24"/>
          <w:szCs w:val="24"/>
        </w:rPr>
        <w:t xml:space="preserve">г. </w:t>
      </w:r>
      <w:r w:rsidR="007B5DC6">
        <w:rPr>
          <w:rFonts w:ascii="Times New Roman" w:eastAsia="Times New Roman" w:hAnsi="Times New Roman" w:cs="Times New Roman"/>
          <w:color w:val="auto"/>
          <w:sz w:val="24"/>
          <w:szCs w:val="24"/>
        </w:rPr>
        <w:t>20-00</w:t>
      </w:r>
      <w:r w:rsidR="003B0E6F">
        <w:rPr>
          <w:rFonts w:ascii="Times New Roman" w:eastAsia="Times New Roman" w:hAnsi="Times New Roman" w:cs="Times New Roman"/>
          <w:color w:val="auto"/>
          <w:sz w:val="24"/>
          <w:szCs w:val="24"/>
        </w:rPr>
        <w:t>ч</w:t>
      </w:r>
      <w:r w:rsidR="002025D2">
        <w:rPr>
          <w:rFonts w:ascii="Times New Roman" w:eastAsia="Times New Roman" w:hAnsi="Times New Roman" w:cs="Times New Roman"/>
          <w:color w:val="auto"/>
          <w:sz w:val="24"/>
          <w:szCs w:val="24"/>
        </w:rPr>
        <w:t>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7B5DC6">
        <w:rPr>
          <w:rFonts w:ascii="Times New Roman" w:eastAsia="Times New Roman" w:hAnsi="Times New Roman" w:cs="Times New Roman"/>
          <w:color w:val="auto"/>
          <w:sz w:val="24"/>
          <w:szCs w:val="24"/>
        </w:rPr>
        <w:t>17</w:t>
      </w:r>
      <w:r w:rsidR="002025D2">
        <w:rPr>
          <w:rFonts w:ascii="Times New Roman" w:eastAsia="Times New Roman" w:hAnsi="Times New Roman" w:cs="Times New Roman"/>
          <w:color w:val="auto"/>
          <w:sz w:val="24"/>
          <w:szCs w:val="24"/>
        </w:rPr>
        <w:t>.</w:t>
      </w:r>
      <w:r w:rsidR="007B5DC6">
        <w:rPr>
          <w:rFonts w:ascii="Times New Roman" w:eastAsia="Times New Roman" w:hAnsi="Times New Roman" w:cs="Times New Roman"/>
          <w:color w:val="auto"/>
          <w:sz w:val="24"/>
          <w:szCs w:val="24"/>
        </w:rPr>
        <w:t>01</w:t>
      </w:r>
      <w:r w:rsidR="002025D2">
        <w:rPr>
          <w:rFonts w:ascii="Times New Roman" w:eastAsia="Times New Roman" w:hAnsi="Times New Roman" w:cs="Times New Roman"/>
          <w:color w:val="auto"/>
          <w:sz w:val="24"/>
          <w:szCs w:val="24"/>
        </w:rPr>
        <w:t>.202</w:t>
      </w:r>
      <w:r w:rsidR="007B5DC6">
        <w:rPr>
          <w:rFonts w:ascii="Times New Roman" w:eastAsia="Times New Roman" w:hAnsi="Times New Roman" w:cs="Times New Roman"/>
          <w:color w:val="auto"/>
          <w:sz w:val="24"/>
          <w:szCs w:val="24"/>
        </w:rPr>
        <w:t>2</w:t>
      </w:r>
      <w:r w:rsidR="00B9361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w:t>
      </w:r>
      <w:r w:rsidR="003B0E6F">
        <w:rPr>
          <w:rFonts w:ascii="Times New Roman" w:eastAsia="Times New Roman" w:hAnsi="Times New Roman" w:cs="Times New Roman"/>
          <w:color w:val="auto"/>
          <w:sz w:val="24"/>
          <w:szCs w:val="24"/>
        </w:rPr>
        <w:t xml:space="preserve"> </w:t>
      </w:r>
      <w:r w:rsidR="007B5DC6">
        <w:rPr>
          <w:rFonts w:ascii="Times New Roman" w:eastAsia="Times New Roman" w:hAnsi="Times New Roman" w:cs="Times New Roman"/>
          <w:color w:val="auto"/>
          <w:sz w:val="24"/>
          <w:szCs w:val="24"/>
        </w:rPr>
        <w:t xml:space="preserve">10-00 </w:t>
      </w:r>
      <w:r w:rsidR="002025D2">
        <w:rPr>
          <w:rFonts w:ascii="Times New Roman" w:eastAsia="Times New Roman" w:hAnsi="Times New Roman" w:cs="Times New Roman"/>
          <w:color w:val="auto"/>
          <w:sz w:val="24"/>
          <w:szCs w:val="24"/>
        </w:rPr>
        <w:t>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14:paraId="09F20BF4" w14:textId="33979103" w:rsidR="00BC621E" w:rsidRPr="005803DE" w:rsidRDefault="00285C03" w:rsidP="00D3589E">
      <w:pPr>
        <w:spacing w:after="50" w:line="271" w:lineRule="auto"/>
        <w:ind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A7491D">
        <w:rPr>
          <w:rFonts w:ascii="Times New Roman" w:eastAsia="Times New Roman" w:hAnsi="Times New Roman" w:cs="Times New Roman"/>
          <w:b/>
          <w:sz w:val="24"/>
          <w:szCs w:val="24"/>
        </w:rPr>
        <w:t>5</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757E41">
        <w:rPr>
          <w:rFonts w:ascii="Times New Roman" w:eastAsia="Times New Roman" w:hAnsi="Times New Roman" w:cs="Times New Roman"/>
          <w:b/>
          <w:color w:val="auto"/>
          <w:sz w:val="24"/>
          <w:szCs w:val="24"/>
        </w:rPr>
        <w:t>пять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14:paraId="09F20BF5" w14:textId="49D70B0A" w:rsidR="00BC621E" w:rsidRPr="005803DE" w:rsidRDefault="00285C03" w:rsidP="00D3589E">
      <w:pPr>
        <w:spacing w:after="52" w:line="269" w:lineRule="auto"/>
        <w:ind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281A0C">
        <w:rPr>
          <w:rFonts w:ascii="Times New Roman" w:eastAsia="Times New Roman" w:hAnsi="Times New Roman" w:cs="Times New Roman"/>
          <w:sz w:val="24"/>
          <w:szCs w:val="24"/>
        </w:rPr>
        <w:t>торгово-складское</w:t>
      </w:r>
    </w:p>
    <w:p w14:paraId="09F20BF6" w14:textId="643F1707" w:rsidR="00BC621E" w:rsidRPr="005803DE" w:rsidRDefault="00285C03" w:rsidP="00D3589E">
      <w:pPr>
        <w:spacing w:after="52" w:line="269" w:lineRule="auto"/>
        <w:ind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r w:rsidR="00355CBB">
        <w:rPr>
          <w:rFonts w:ascii="Times New Roman" w:hAnsi="Times New Roman" w:cs="Times New Roman"/>
          <w:sz w:val="24"/>
          <w:szCs w:val="24"/>
        </w:rPr>
        <w:t>.</w:t>
      </w:r>
    </w:p>
    <w:p w14:paraId="713649F4" w14:textId="77777777" w:rsidR="00355CBB" w:rsidRPr="00355CBB" w:rsidRDefault="00355CBB" w:rsidP="00355CBB">
      <w:pPr>
        <w:spacing w:after="51" w:line="269" w:lineRule="auto"/>
        <w:ind w:right="8" w:firstLine="567"/>
        <w:jc w:val="both"/>
        <w:rPr>
          <w:rFonts w:ascii="Times New Roman" w:eastAsia="Times New Roman" w:hAnsi="Times New Roman" w:cs="Times New Roman"/>
          <w:color w:val="auto"/>
          <w:sz w:val="24"/>
          <w:szCs w:val="24"/>
        </w:rPr>
      </w:pPr>
      <w:r w:rsidRPr="00355CBB">
        <w:rPr>
          <w:rFonts w:ascii="Times New Roman" w:eastAsia="Times New Roman" w:hAnsi="Times New Roman" w:cs="Times New Roman"/>
          <w:b/>
          <w:color w:val="auto"/>
          <w:sz w:val="24"/>
          <w:szCs w:val="24"/>
        </w:rPr>
        <w:t xml:space="preserve">Размер обеспечения исполнения договора аренды: </w:t>
      </w:r>
      <w:r w:rsidRPr="00355CBB">
        <w:rPr>
          <w:rFonts w:ascii="Times New Roman" w:eastAsia="Times New Roman" w:hAnsi="Times New Roman" w:cs="Times New Roman"/>
          <w:color w:val="auto"/>
          <w:sz w:val="24"/>
          <w:szCs w:val="24"/>
        </w:rPr>
        <w:t xml:space="preserve">Арендатор уплачивает Арендодателю гарантийный взнос в сумме, равной арендной плате с учетом НДС 20 % по договору аренды                    за 2 (два) календарных месяца. </w:t>
      </w:r>
    </w:p>
    <w:p w14:paraId="4AC011CC" w14:textId="77777777" w:rsidR="00355CBB" w:rsidRPr="00355CBB" w:rsidRDefault="00355CBB" w:rsidP="00355CBB">
      <w:pPr>
        <w:spacing w:after="51" w:line="269" w:lineRule="auto"/>
        <w:ind w:right="8" w:firstLine="567"/>
        <w:jc w:val="both"/>
        <w:rPr>
          <w:rFonts w:ascii="Times New Roman" w:eastAsia="Times New Roman" w:hAnsi="Times New Roman" w:cs="Times New Roman"/>
          <w:color w:val="auto"/>
          <w:sz w:val="24"/>
          <w:szCs w:val="24"/>
        </w:rPr>
      </w:pPr>
      <w:r w:rsidRPr="00355CBB">
        <w:rPr>
          <w:rFonts w:ascii="Times New Roman" w:eastAsia="Times New Roman" w:hAnsi="Times New Roman" w:cs="Times New Roman"/>
          <w:b/>
          <w:color w:val="auto"/>
          <w:sz w:val="24"/>
          <w:szCs w:val="24"/>
        </w:rPr>
        <w:t>Срок и порядок предоставления обеспечения исполнения договора аренды:</w:t>
      </w:r>
      <w:r w:rsidRPr="00355CBB">
        <w:rPr>
          <w:rFonts w:ascii="Times New Roman" w:eastAsia="Times New Roman" w:hAnsi="Times New Roman" w:cs="Times New Roman"/>
          <w:color w:val="auto"/>
          <w:sz w:val="24"/>
          <w:szCs w:val="24"/>
        </w:rPr>
        <w:t xml:space="preserve"> Гарантийный взнос, в полном объеме, перечисляется Арендодателю в течение рабочего дня, следующего за днем подписания договора аренды, после чего осуществляется фактическая передача </w:t>
      </w:r>
      <w:r w:rsidRPr="00355CBB">
        <w:rPr>
          <w:rFonts w:ascii="Times New Roman" w:eastAsia="Times New Roman" w:hAnsi="Times New Roman" w:cs="Times New Roman"/>
          <w:bCs/>
          <w:color w:val="auto"/>
          <w:sz w:val="24"/>
          <w:szCs w:val="24"/>
        </w:rPr>
        <w:t>Объекта</w:t>
      </w:r>
      <w:r w:rsidRPr="00355CBB">
        <w:rPr>
          <w:rFonts w:ascii="Times New Roman" w:eastAsia="Times New Roman" w:hAnsi="Times New Roman" w:cs="Times New Roman"/>
          <w:color w:val="auto"/>
          <w:sz w:val="24"/>
          <w:szCs w:val="24"/>
        </w:rPr>
        <w:t xml:space="preserve"> и подписывается Акт приема-передачи. В случае неисполнения обязательств по внесению гарантийного взноса, лицо, выступающее в качестве Арендатора, считается уклонившимся                           от заключения договора с соответствующими правовыми последствиями.</w:t>
      </w:r>
    </w:p>
    <w:p w14:paraId="09F20BFA" w14:textId="77777777" w:rsidR="00BC621E" w:rsidRPr="005803DE" w:rsidRDefault="00285C03" w:rsidP="00D3589E">
      <w:pPr>
        <w:spacing w:after="98" w:line="271" w:lineRule="auto"/>
        <w:ind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14:paraId="09F20BFB" w14:textId="77777777" w:rsidR="00BC621E" w:rsidRPr="00EA26D2" w:rsidRDefault="00285C03" w:rsidP="00D3589E">
      <w:pPr>
        <w:spacing w:after="113" w:line="271" w:lineRule="auto"/>
        <w:ind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7"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14:paraId="09F20BFC" w14:textId="4DD01EFE" w:rsidR="00BC621E" w:rsidRPr="005803DE" w:rsidRDefault="00285C03" w:rsidP="00D3589E">
      <w:pPr>
        <w:spacing w:after="5" w:line="372" w:lineRule="auto"/>
        <w:ind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7B5DC6">
        <w:rPr>
          <w:rFonts w:ascii="Times New Roman" w:eastAsia="Times New Roman" w:hAnsi="Times New Roman" w:cs="Times New Roman"/>
          <w:sz w:val="24"/>
          <w:szCs w:val="24"/>
        </w:rPr>
        <w:t>17.11.2021г. 20</w:t>
      </w:r>
      <w:r w:rsidRPr="005803DE">
        <w:rPr>
          <w:rFonts w:ascii="Times New Roman" w:eastAsia="Times New Roman" w:hAnsi="Times New Roman" w:cs="Times New Roman"/>
          <w:color w:val="auto"/>
          <w:sz w:val="24"/>
          <w:szCs w:val="24"/>
        </w:rPr>
        <w:t xml:space="preserve"> час. </w:t>
      </w:r>
      <w:r w:rsidR="007B5DC6">
        <w:rPr>
          <w:rFonts w:ascii="Times New Roman" w:eastAsia="Times New Roman" w:hAnsi="Times New Roman" w:cs="Times New Roman"/>
          <w:color w:val="auto"/>
          <w:sz w:val="24"/>
          <w:szCs w:val="24"/>
        </w:rPr>
        <w:t>00</w:t>
      </w:r>
      <w:r w:rsidRPr="005803DE">
        <w:rPr>
          <w:rFonts w:ascii="Times New Roman" w:eastAsia="Times New Roman" w:hAnsi="Times New Roman" w:cs="Times New Roman"/>
          <w:color w:val="auto"/>
          <w:sz w:val="24"/>
          <w:szCs w:val="24"/>
        </w:rPr>
        <w:t xml:space="preserve"> мин.</w:t>
      </w:r>
      <w:r w:rsidR="00992062" w:rsidRPr="005803DE">
        <w:rPr>
          <w:rFonts w:ascii="Times New Roman" w:eastAsia="Times New Roman" w:hAnsi="Times New Roman" w:cs="Times New Roman"/>
          <w:color w:val="auto"/>
          <w:sz w:val="24"/>
          <w:szCs w:val="24"/>
        </w:rPr>
        <w:t xml:space="preserve"> </w:t>
      </w:r>
    </w:p>
    <w:p w14:paraId="09F20BFD" w14:textId="12FC068D" w:rsidR="00BC621E" w:rsidRPr="005803DE" w:rsidRDefault="00285C03" w:rsidP="00D3589E">
      <w:pPr>
        <w:spacing w:after="5" w:line="271" w:lineRule="auto"/>
        <w:ind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r w:rsidR="00984F8A" w:rsidRPr="005803DE">
        <w:rPr>
          <w:rFonts w:ascii="Times New Roman" w:eastAsia="Times New Roman" w:hAnsi="Times New Roman" w:cs="Times New Roman"/>
          <w:b/>
          <w:sz w:val="24"/>
          <w:szCs w:val="24"/>
        </w:rPr>
        <w:t>рассмотрения</w:t>
      </w:r>
      <w:r w:rsidR="00984F8A" w:rsidRPr="005803DE">
        <w:rPr>
          <w:rFonts w:ascii="Times New Roman" w:eastAsia="Times New Roman" w:hAnsi="Times New Roman" w:cs="Times New Roman"/>
          <w:sz w:val="24"/>
          <w:szCs w:val="24"/>
        </w:rPr>
        <w:t xml:space="preserve">: </w:t>
      </w:r>
      <w:r w:rsidR="00984F8A">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7B5DC6">
        <w:rPr>
          <w:rFonts w:ascii="Times New Roman" w:eastAsia="Times New Roman" w:hAnsi="Times New Roman" w:cs="Times New Roman"/>
          <w:sz w:val="24"/>
          <w:szCs w:val="24"/>
        </w:rPr>
        <w:t>17.01.2022</w:t>
      </w:r>
      <w:r w:rsidR="00B93617">
        <w:rPr>
          <w:rFonts w:ascii="Times New Roman" w:eastAsia="Times New Roman" w:hAnsi="Times New Roman" w:cs="Times New Roman"/>
          <w:sz w:val="24"/>
          <w:szCs w:val="24"/>
        </w:rPr>
        <w:t xml:space="preserve"> </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 xml:space="preserve">в </w:t>
      </w:r>
      <w:r w:rsidR="007B5DC6">
        <w:rPr>
          <w:rFonts w:ascii="Times New Roman" w:eastAsia="Times New Roman" w:hAnsi="Times New Roman" w:cs="Times New Roman"/>
          <w:color w:val="auto"/>
          <w:sz w:val="24"/>
          <w:szCs w:val="24"/>
        </w:rPr>
        <w:t>10</w:t>
      </w:r>
      <w:r w:rsidRPr="005803DE">
        <w:rPr>
          <w:rFonts w:ascii="Times New Roman" w:eastAsia="Times New Roman" w:hAnsi="Times New Roman" w:cs="Times New Roman"/>
          <w:color w:val="auto"/>
          <w:sz w:val="24"/>
          <w:szCs w:val="24"/>
        </w:rPr>
        <w:t xml:space="preserve"> час. 00 мин. </w:t>
      </w:r>
    </w:p>
    <w:p w14:paraId="09F20BFE" w14:textId="0E3B9129" w:rsidR="00BC621E" w:rsidRPr="005803DE" w:rsidRDefault="00285C03" w:rsidP="00D3589E">
      <w:pPr>
        <w:spacing w:after="98" w:line="271" w:lineRule="auto"/>
        <w:ind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7B5DC6">
        <w:rPr>
          <w:rFonts w:ascii="Times New Roman" w:eastAsia="Times New Roman" w:hAnsi="Times New Roman" w:cs="Times New Roman"/>
          <w:b/>
          <w:sz w:val="24"/>
          <w:szCs w:val="24"/>
        </w:rPr>
        <w:t>19.01</w:t>
      </w:r>
      <w:r w:rsidR="00541E9A">
        <w:rPr>
          <w:rFonts w:ascii="Times New Roman" w:eastAsia="Times New Roman" w:hAnsi="Times New Roman" w:cs="Times New Roman"/>
          <w:b/>
          <w:sz w:val="24"/>
          <w:szCs w:val="24"/>
        </w:rPr>
        <w:t>.202</w:t>
      </w:r>
      <w:r w:rsidR="007B5DC6">
        <w:rPr>
          <w:rFonts w:ascii="Times New Roman" w:eastAsia="Times New Roman" w:hAnsi="Times New Roman" w:cs="Times New Roman"/>
          <w:b/>
          <w:sz w:val="24"/>
          <w:szCs w:val="24"/>
        </w:rPr>
        <w:t>2</w:t>
      </w:r>
      <w:r w:rsidR="000130FA" w:rsidRPr="005803DE">
        <w:rPr>
          <w:rFonts w:ascii="Times New Roman" w:eastAsia="Times New Roman" w:hAnsi="Times New Roman" w:cs="Times New Roman"/>
          <w:b/>
          <w:sz w:val="24"/>
          <w:szCs w:val="24"/>
        </w:rPr>
        <w:t xml:space="preserve">г. в </w:t>
      </w:r>
      <w:r w:rsidR="007B5DC6">
        <w:rPr>
          <w:rFonts w:ascii="Times New Roman" w:eastAsia="Times New Roman" w:hAnsi="Times New Roman" w:cs="Times New Roman"/>
          <w:b/>
          <w:sz w:val="24"/>
          <w:szCs w:val="24"/>
        </w:rPr>
        <w:t>11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14:paraId="09F20BFF" w14:textId="77777777" w:rsidR="00BC621E" w:rsidRPr="005803DE" w:rsidRDefault="00285C03" w:rsidP="00D3589E">
      <w:pPr>
        <w:pStyle w:val="1"/>
        <w:ind w:left="0" w:firstLine="567"/>
        <w:jc w:val="both"/>
        <w:rPr>
          <w:sz w:val="24"/>
          <w:szCs w:val="24"/>
        </w:rPr>
      </w:pPr>
      <w:r w:rsidRPr="005803DE">
        <w:rPr>
          <w:sz w:val="24"/>
          <w:szCs w:val="24"/>
        </w:rPr>
        <w:lastRenderedPageBreak/>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14:paraId="6EEB26F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8">
        <w:r w:rsidRPr="00B93617">
          <w:rPr>
            <w:rFonts w:ascii="Times New Roman" w:eastAsia="Times New Roman" w:hAnsi="Times New Roman" w:cs="Times New Roman"/>
            <w:sz w:val="24"/>
            <w:szCs w:val="24"/>
          </w:rPr>
          <w:t>www.torgi.gov.ru</w:t>
        </w:r>
      </w:hyperlink>
      <w:hyperlink r:id="rId19">
        <w:r w:rsidRPr="00B93617">
          <w:rPr>
            <w:rFonts w:ascii="Times New Roman" w:eastAsia="Times New Roman" w:hAnsi="Times New Roman" w:cs="Times New Roman"/>
            <w:sz w:val="24"/>
            <w:szCs w:val="24"/>
          </w:rPr>
          <w:t xml:space="preserve"> </w:t>
        </w:r>
      </w:hyperlink>
      <w:r w:rsidRPr="00B93617">
        <w:rPr>
          <w:rFonts w:ascii="Times New Roman" w:eastAsia="Times New Roman" w:hAnsi="Times New Roman" w:cs="Times New Roman"/>
          <w:sz w:val="24"/>
          <w:szCs w:val="24"/>
        </w:rPr>
        <w:t>(далее – Официальный сайт торгов), официальном сайте организатора торгов и специализированной организации, а также на сайте Оператора электронной площадки.</w:t>
      </w:r>
    </w:p>
    <w:p w14:paraId="4E425241"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14:paraId="615A6BF1"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3.2. Дополнительно информация о проведении аукциона размещается:  </w:t>
      </w:r>
    </w:p>
    <w:p w14:paraId="64EBDEB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на официальном сайте организатора торгов и специализированной организации. </w:t>
      </w:r>
    </w:p>
    <w:p w14:paraId="47CB9DA5"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приема заявок при направлении письменного обращения  на электронную почту специализированной организации,  либо нарочно. </w:t>
      </w:r>
    </w:p>
    <w:p w14:paraId="696B9F40"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14:paraId="60C9520F" w14:textId="77777777" w:rsidR="00B93617" w:rsidRPr="00B93617" w:rsidRDefault="00B93617" w:rsidP="00D3589E">
      <w:pPr>
        <w:spacing w:after="5" w:line="271"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Pr="00B93617">
        <w:rPr>
          <w:rFonts w:ascii="Times New Roman" w:hAnsi="Times New Roman" w:cs="Times New Roman"/>
          <w:bCs/>
          <w:sz w:val="24"/>
          <w:szCs w:val="24"/>
          <w:highlight w:val="white"/>
        </w:rPr>
        <w:t>ООО «Лекс Лэнд Консалтинг»:</w:t>
      </w:r>
      <w:r w:rsidRPr="00B93617">
        <w:rPr>
          <w:rFonts w:ascii="Times New Roman" w:hAnsi="Times New Roman" w:cs="Times New Roman"/>
          <w:sz w:val="24"/>
          <w:szCs w:val="24"/>
          <w:highlight w:val="white"/>
        </w:rPr>
        <w:t xml:space="preserve"> </w:t>
      </w:r>
      <w:r w:rsidRPr="00B93617">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B93617">
        <w:rPr>
          <w:rFonts w:ascii="Times New Roman" w:hAnsi="Times New Roman" w:cs="Times New Roman"/>
          <w:sz w:val="24"/>
          <w:szCs w:val="24"/>
          <w:highlight w:val="white"/>
        </w:rPr>
        <w:t xml:space="preserve">, e-mail: </w:t>
      </w:r>
      <w:hyperlink r:id="rId20" w:history="1">
        <w:r w:rsidRPr="00B93617">
          <w:rPr>
            <w:rFonts w:ascii="Times New Roman" w:hAnsi="Times New Roman" w:cs="Times New Roman"/>
            <w:color w:val="0000FF"/>
            <w:sz w:val="24"/>
            <w:szCs w:val="24"/>
            <w:highlight w:val="white"/>
            <w:u w:val="single"/>
            <w:lang w:val="en-US"/>
          </w:rPr>
          <w:t>zakontorgi</w:t>
        </w:r>
        <w:r w:rsidRPr="00B93617">
          <w:rPr>
            <w:rFonts w:ascii="Times New Roman" w:hAnsi="Times New Roman" w:cs="Times New Roman"/>
            <w:color w:val="0000FF"/>
            <w:sz w:val="24"/>
            <w:szCs w:val="24"/>
            <w:highlight w:val="white"/>
            <w:u w:val="single"/>
          </w:rPr>
          <w:t>@</w:t>
        </w:r>
        <w:r w:rsidRPr="00B93617">
          <w:rPr>
            <w:rFonts w:ascii="Times New Roman" w:hAnsi="Times New Roman" w:cs="Times New Roman"/>
            <w:color w:val="0000FF"/>
            <w:sz w:val="24"/>
            <w:szCs w:val="24"/>
            <w:highlight w:val="white"/>
            <w:u w:val="single"/>
            <w:lang w:val="en-US"/>
          </w:rPr>
          <w:t>gmail</w:t>
        </w:r>
        <w:r w:rsidRPr="00B93617">
          <w:rPr>
            <w:rFonts w:ascii="Times New Roman" w:hAnsi="Times New Roman" w:cs="Times New Roman"/>
            <w:color w:val="0000FF"/>
            <w:sz w:val="24"/>
            <w:szCs w:val="24"/>
            <w:highlight w:val="white"/>
            <w:u w:val="single"/>
          </w:rPr>
          <w:t>.</w:t>
        </w:r>
        <w:r w:rsidRPr="00B93617">
          <w:rPr>
            <w:rFonts w:ascii="Times New Roman" w:hAnsi="Times New Roman" w:cs="Times New Roman"/>
            <w:color w:val="0000FF"/>
            <w:sz w:val="24"/>
            <w:szCs w:val="24"/>
            <w:highlight w:val="white"/>
            <w:u w:val="single"/>
            <w:lang w:val="en-US"/>
          </w:rPr>
          <w:t>com</w:t>
        </w:r>
      </w:hyperlink>
      <w:r w:rsidRPr="00B93617">
        <w:rPr>
          <w:rFonts w:ascii="Times New Roman" w:hAnsi="Times New Roman" w:cs="Times New Roman"/>
          <w:color w:val="0000FF"/>
          <w:sz w:val="24"/>
          <w:szCs w:val="24"/>
          <w:u w:val="single"/>
        </w:rPr>
        <w:t xml:space="preserve"> </w:t>
      </w:r>
    </w:p>
    <w:p w14:paraId="265DF44D"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14:paraId="7D71E232"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Специализированной организации. </w:t>
      </w:r>
    </w:p>
    <w:p w14:paraId="14FF8929"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3.8. В течение двух рабочих дней с даты поступления указанного запроса Специализированная организация обязана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14:paraId="2A3D9A13" w14:textId="77777777" w:rsidR="00B93617" w:rsidRPr="00B93617" w:rsidRDefault="00B93617" w:rsidP="00D3589E">
      <w:pPr>
        <w:spacing w:after="71"/>
        <w:ind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184C9CE0" w14:textId="77777777" w:rsidR="00B93617" w:rsidRPr="00B93617" w:rsidRDefault="00B93617" w:rsidP="00D3589E">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4. Порядок осмотра Объекта (лота) аукциона  </w:t>
      </w:r>
    </w:p>
    <w:p w14:paraId="4E2B0C46"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4.1.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Специализированной организацией во взаимодействии с Организатором торгов в период приема заявок по предварительному согласованию (уточнению) времени проведения осмотра на основании направленного обращения. </w:t>
      </w:r>
    </w:p>
    <w:p w14:paraId="6482BD88"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4.2. Для осмотра Объекта (лота) аукциона с учетом установленных сроков, лицо, желающее осмотреть Объект (лот) аукциона, направляет обращение  в письменной форме Организатору торгов или на адрес электронной почты специализированной организации с указанием следующих данных: </w:t>
      </w:r>
    </w:p>
    <w:p w14:paraId="06ADFE06" w14:textId="77777777" w:rsidR="00B93617" w:rsidRPr="00B93617" w:rsidRDefault="00B93617" w:rsidP="00D3589E">
      <w:pPr>
        <w:numPr>
          <w:ilvl w:val="0"/>
          <w:numId w:val="3"/>
        </w:numPr>
        <w:spacing w:after="5" w:line="271"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тема письма: </w:t>
      </w:r>
      <w:r w:rsidRPr="00B93617">
        <w:rPr>
          <w:rFonts w:ascii="Times New Roman" w:eastAsia="Times New Roman" w:hAnsi="Times New Roman" w:cs="Times New Roman"/>
          <w:b/>
          <w:sz w:val="24"/>
          <w:szCs w:val="24"/>
        </w:rPr>
        <w:t>«Запрос на осмотр Объекта (лота) аукциона в электронной форме»</w:t>
      </w:r>
      <w:r w:rsidRPr="00B93617">
        <w:rPr>
          <w:rFonts w:ascii="Times New Roman" w:eastAsia="Times New Roman" w:hAnsi="Times New Roman" w:cs="Times New Roman"/>
          <w:sz w:val="24"/>
          <w:szCs w:val="24"/>
        </w:rPr>
        <w:t xml:space="preserve">; </w:t>
      </w:r>
    </w:p>
    <w:p w14:paraId="5BF6EA12" w14:textId="77777777" w:rsidR="00B93617" w:rsidRPr="00B93617" w:rsidRDefault="00B93617" w:rsidP="00D3589E">
      <w:pPr>
        <w:numPr>
          <w:ilvl w:val="0"/>
          <w:numId w:val="3"/>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Ф.И.О. лица, уполномоченного на осмотр Объекта (лота) аукциона; </w:t>
      </w:r>
    </w:p>
    <w:p w14:paraId="2A7E8FBA" w14:textId="77777777" w:rsidR="00B93617" w:rsidRPr="00B93617" w:rsidRDefault="00B93617" w:rsidP="00D3589E">
      <w:pPr>
        <w:numPr>
          <w:ilvl w:val="0"/>
          <w:numId w:val="3"/>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наименование юридического лица (для юридического лица); </w:t>
      </w:r>
    </w:p>
    <w:p w14:paraId="545CAE95" w14:textId="77777777" w:rsidR="00B93617" w:rsidRPr="00B93617" w:rsidRDefault="00B93617" w:rsidP="00D3589E">
      <w:pPr>
        <w:numPr>
          <w:ilvl w:val="0"/>
          <w:numId w:val="3"/>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почтовый адрес или адрес электронной почты, контактный телефон; </w:t>
      </w:r>
    </w:p>
    <w:p w14:paraId="02A26612" w14:textId="77777777" w:rsidR="00B93617" w:rsidRPr="00B93617" w:rsidRDefault="00B93617" w:rsidP="00D3589E">
      <w:pPr>
        <w:numPr>
          <w:ilvl w:val="0"/>
          <w:numId w:val="3"/>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дата аукциона; </w:t>
      </w:r>
    </w:p>
    <w:p w14:paraId="2B326F25" w14:textId="77777777" w:rsidR="00B93617" w:rsidRPr="00B93617" w:rsidRDefault="00B93617" w:rsidP="00D3589E">
      <w:pPr>
        <w:numPr>
          <w:ilvl w:val="0"/>
          <w:numId w:val="3"/>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лота; </w:t>
      </w:r>
    </w:p>
    <w:p w14:paraId="48DEB789" w14:textId="77777777" w:rsidR="00B93617" w:rsidRPr="00B93617" w:rsidRDefault="00B93617" w:rsidP="00D3589E">
      <w:pPr>
        <w:numPr>
          <w:ilvl w:val="0"/>
          <w:numId w:val="3"/>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место расположения (адрес) Объекта (лота) аукциона. </w:t>
      </w:r>
    </w:p>
    <w:p w14:paraId="2333CC20"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lastRenderedPageBreak/>
        <w:t xml:space="preserve">4.3. В течение 2 (двух) рабочих дней со дня поступления обращения, специализированная организация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14:paraId="152ABACC" w14:textId="77777777" w:rsidR="00B93617" w:rsidRPr="00B93617" w:rsidRDefault="00B93617" w:rsidP="00D3589E">
      <w:pPr>
        <w:spacing w:after="69"/>
        <w:ind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234CEF6A" w14:textId="77777777" w:rsidR="00B93617" w:rsidRPr="00B93617" w:rsidRDefault="00B93617" w:rsidP="00D3589E">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5. Требования к Заявителям / Участникам аукциона  </w:t>
      </w:r>
    </w:p>
    <w:p w14:paraId="59897E0A"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5.1. Участником аукциона (далее – Участник)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претендующее на заключение договора аренды. </w:t>
      </w:r>
    </w:p>
    <w:p w14:paraId="0AB518E2" w14:textId="77777777" w:rsidR="00B93617" w:rsidRPr="00B93617" w:rsidRDefault="00B93617" w:rsidP="00D3589E">
      <w:pPr>
        <w:numPr>
          <w:ilvl w:val="0"/>
          <w:numId w:val="27"/>
        </w:numPr>
        <w:spacing w:after="35" w:line="268" w:lineRule="auto"/>
        <w:ind w:left="0"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b/>
          <w:color w:val="auto"/>
          <w:sz w:val="24"/>
          <w:szCs w:val="24"/>
          <w:lang w:eastAsia="en-US"/>
        </w:rPr>
        <w:t>Порядок регистрации Заявителей на электронной площадке:</w:t>
      </w:r>
    </w:p>
    <w:p w14:paraId="60884202" w14:textId="71248961" w:rsidR="00B93617" w:rsidRPr="00B93617" w:rsidRDefault="00B93617" w:rsidP="00D3589E">
      <w:pPr>
        <w:spacing w:after="35"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6.1.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14:paraId="6659317F"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14:paraId="06CCCF20" w14:textId="77777777" w:rsidR="00B93617" w:rsidRPr="00B93617" w:rsidRDefault="00B93617" w:rsidP="00D3589E">
      <w:pPr>
        <w:tabs>
          <w:tab w:val="center" w:pos="5783"/>
          <w:tab w:val="center" w:pos="6975"/>
          <w:tab w:val="center" w:pos="7983"/>
          <w:tab w:val="center" w:pos="8595"/>
          <w:tab w:val="right" w:pos="11066"/>
        </w:tabs>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Регистрации на электронной площадке подлежат </w:t>
      </w:r>
      <w:r w:rsidRPr="00B93617">
        <w:rPr>
          <w:rFonts w:ascii="Times New Roman" w:eastAsia="Times New Roman" w:hAnsi="Times New Roman" w:cs="Times New Roman"/>
          <w:sz w:val="24"/>
          <w:szCs w:val="24"/>
        </w:rPr>
        <w:tab/>
        <w:t xml:space="preserve">Заявители, </w:t>
      </w:r>
      <w:r w:rsidRPr="00B93617">
        <w:rPr>
          <w:rFonts w:ascii="Times New Roman" w:eastAsia="Times New Roman" w:hAnsi="Times New Roman" w:cs="Times New Roman"/>
          <w:sz w:val="24"/>
          <w:szCs w:val="24"/>
        </w:rPr>
        <w:tab/>
        <w:t xml:space="preserve">ранее не </w:t>
      </w:r>
      <w:r w:rsidRPr="00B93617">
        <w:rPr>
          <w:rFonts w:ascii="Times New Roman" w:eastAsia="Times New Roman" w:hAnsi="Times New Roman" w:cs="Times New Roman"/>
          <w:sz w:val="24"/>
          <w:szCs w:val="24"/>
        </w:rPr>
        <w:tab/>
        <w:t xml:space="preserve">зарегистрированные на электронной площадке или регистрация которых на электронной площадке была ими прекращена. </w:t>
      </w:r>
    </w:p>
    <w:p w14:paraId="7A32A702" w14:textId="77777777" w:rsidR="00B93617" w:rsidRPr="00B93617" w:rsidRDefault="00B93617" w:rsidP="00D3589E">
      <w:pPr>
        <w:spacing w:after="53"/>
        <w:ind w:firstLine="567"/>
        <w:rPr>
          <w:rFonts w:ascii="Times New Roman" w:hAnsi="Times New Roman" w:cs="Times New Roman"/>
          <w:sz w:val="24"/>
          <w:szCs w:val="24"/>
        </w:rPr>
      </w:pPr>
    </w:p>
    <w:p w14:paraId="043DF443" w14:textId="77777777" w:rsidR="00B93617" w:rsidRPr="00B93617" w:rsidRDefault="00B93617" w:rsidP="00D3589E">
      <w:pPr>
        <w:numPr>
          <w:ilvl w:val="0"/>
          <w:numId w:val="5"/>
        </w:numPr>
        <w:spacing w:after="0" w:line="374" w:lineRule="auto"/>
        <w:ind w:left="0" w:firstLine="567"/>
        <w:rPr>
          <w:rFonts w:ascii="Times New Roman" w:hAnsi="Times New Roman" w:cs="Times New Roman"/>
          <w:color w:val="auto"/>
          <w:sz w:val="24"/>
          <w:szCs w:val="24"/>
        </w:rPr>
      </w:pPr>
      <w:r w:rsidRPr="00B93617">
        <w:rPr>
          <w:rFonts w:ascii="Times New Roman" w:eastAsia="Times New Roman" w:hAnsi="Times New Roman" w:cs="Times New Roman"/>
          <w:b/>
          <w:sz w:val="24"/>
          <w:szCs w:val="24"/>
        </w:rPr>
        <w:t xml:space="preserve">Порядок приема/подачи/отзыва Заявок. </w:t>
      </w:r>
      <w:r w:rsidRPr="00B93617">
        <w:rPr>
          <w:rFonts w:ascii="Times New Roman" w:eastAsia="Times New Roman" w:hAnsi="Times New Roman" w:cs="Times New Roman"/>
          <w:b/>
          <w:color w:val="auto"/>
          <w:sz w:val="24"/>
          <w:szCs w:val="24"/>
        </w:rPr>
        <w:t xml:space="preserve">ВНИМАНИЕ! </w:t>
      </w:r>
    </w:p>
    <w:p w14:paraId="57D05D78" w14:textId="77777777" w:rsidR="00B93617" w:rsidRPr="00B93617" w:rsidRDefault="00B93617" w:rsidP="00D3589E">
      <w:pPr>
        <w:keepNext/>
        <w:keepLines/>
        <w:spacing w:after="11"/>
        <w:ind w:firstLine="567"/>
        <w:jc w:val="both"/>
        <w:outlineLvl w:val="1"/>
        <w:rPr>
          <w:rFonts w:ascii="Times New Roman" w:eastAsia="Times New Roman" w:hAnsi="Times New Roman" w:cs="Times New Roman"/>
          <w:b/>
          <w:color w:val="auto"/>
          <w:sz w:val="24"/>
          <w:szCs w:val="24"/>
        </w:rPr>
      </w:pPr>
      <w:r w:rsidRPr="00B93617">
        <w:rPr>
          <w:rFonts w:ascii="Times New Roman" w:eastAsia="Times New Roman" w:hAnsi="Times New Roman" w:cs="Times New Roman"/>
          <w:b/>
          <w:color w:val="auto"/>
          <w:sz w:val="24"/>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14:paraId="6F9EA819" w14:textId="77777777" w:rsidR="00B93617" w:rsidRPr="00B93617" w:rsidRDefault="00B93617" w:rsidP="00D3589E">
      <w:pPr>
        <w:spacing w:after="10"/>
        <w:ind w:firstLine="567"/>
        <w:jc w:val="center"/>
        <w:rPr>
          <w:rFonts w:ascii="Times New Roman" w:hAnsi="Times New Roman" w:cs="Times New Roman"/>
          <w:b/>
          <w:sz w:val="24"/>
          <w:szCs w:val="24"/>
        </w:rPr>
      </w:pPr>
      <w:r w:rsidRPr="00B93617">
        <w:rPr>
          <w:rFonts w:ascii="Times New Roman" w:eastAsia="Times New Roman" w:hAnsi="Times New Roman" w:cs="Times New Roman"/>
          <w:b/>
          <w:color w:val="FF0000"/>
          <w:sz w:val="24"/>
          <w:szCs w:val="24"/>
        </w:rPr>
        <w:t xml:space="preserve"> </w:t>
      </w:r>
    </w:p>
    <w:p w14:paraId="34A3A950"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7.1. Заявки имеют право подавать Заявители, зарегистрированные на электронной площадке  в соответствии с Регламентом электронной площадки. </w:t>
      </w:r>
    </w:p>
    <w:p w14:paraId="05A34100"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7.3. настоящей Документации об аукционе. </w:t>
      </w:r>
    </w:p>
    <w:p w14:paraId="630155CB"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7.3. Заявка на участие в аукционе должна содержать: </w:t>
      </w:r>
    </w:p>
    <w:p w14:paraId="454540CF" w14:textId="77777777" w:rsidR="00B93617" w:rsidRPr="00B93617" w:rsidRDefault="00B93617" w:rsidP="00D3589E">
      <w:pPr>
        <w:spacing w:after="11" w:line="268" w:lineRule="auto"/>
        <w:ind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7.3.1. Сведения и документы о Заявителе, подавшем такую Заявку</w:t>
      </w:r>
      <w:r w:rsidRPr="00B93617">
        <w:rPr>
          <w:rFonts w:ascii="Times New Roman" w:eastAsia="Times New Roman" w:hAnsi="Times New Roman" w:cs="Times New Roman"/>
          <w:b/>
          <w:sz w:val="24"/>
          <w:szCs w:val="24"/>
        </w:rPr>
        <w:t xml:space="preserve">: </w:t>
      </w:r>
    </w:p>
    <w:p w14:paraId="0CD42CE7" w14:textId="77777777" w:rsidR="00B93617" w:rsidRPr="00B93617" w:rsidRDefault="00B93617" w:rsidP="00D3589E">
      <w:pPr>
        <w:spacing w:after="11" w:line="268" w:lineRule="auto"/>
        <w:ind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42CB5C61" w14:textId="77777777" w:rsidR="00B93617" w:rsidRPr="00B93617" w:rsidRDefault="00B93617" w:rsidP="00D3589E">
      <w:pPr>
        <w:spacing w:after="11" w:line="268" w:lineRule="auto"/>
        <w:ind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B93617">
        <w:rPr>
          <w:rFonts w:ascii="Times New Roman" w:eastAsia="Times New Roman" w:hAnsi="Times New Roman" w:cs="Times New Roman"/>
          <w:sz w:val="24"/>
          <w:szCs w:val="24"/>
        </w:rPr>
        <w:lastRenderedPageBreak/>
        <w:t xml:space="preserve">иностранных лиц), полученные  не ранее чем за шесть месяцев до даты размещения на Официальном сайте торгов Извещения о проведении аукциона; </w:t>
      </w:r>
    </w:p>
    <w:p w14:paraId="0EA3D380" w14:textId="77777777" w:rsidR="00B93617" w:rsidRPr="00B93617" w:rsidRDefault="00B93617" w:rsidP="00D3589E">
      <w:pPr>
        <w:spacing w:after="11" w:line="268" w:lineRule="auto"/>
        <w:ind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3DF59C4F" w14:textId="77777777" w:rsidR="00B93617" w:rsidRPr="00B93617" w:rsidRDefault="00B93617" w:rsidP="00D3589E">
      <w:pPr>
        <w:spacing w:after="11" w:line="268" w:lineRule="auto"/>
        <w:ind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14:paraId="127A4F21" w14:textId="77777777" w:rsidR="00B93617" w:rsidRPr="00B93617" w:rsidRDefault="00B93617" w:rsidP="00D3589E">
      <w:pPr>
        <w:spacing w:after="11" w:line="268" w:lineRule="auto"/>
        <w:ind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793A62F3" w14:textId="77777777" w:rsidR="00B93617" w:rsidRPr="00B93617" w:rsidRDefault="00B93617" w:rsidP="00D3589E">
      <w:pPr>
        <w:spacing w:after="11" w:line="268" w:lineRule="auto"/>
        <w:ind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4FF30CCC" w14:textId="77777777" w:rsidR="00B93617" w:rsidRPr="00B93617" w:rsidRDefault="00B93617" w:rsidP="00D3589E">
      <w:pPr>
        <w:spacing w:after="11" w:line="268" w:lineRule="auto"/>
        <w:ind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7.3.2.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14:paraId="3A3EC600"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7.4. Заявитель вправе подать только одну Заявку в отношении Объекта (лота) аукциона.  </w:t>
      </w:r>
    </w:p>
    <w:p w14:paraId="153ECA51"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настоящей Документации об аукционе. </w:t>
      </w:r>
    </w:p>
    <w:p w14:paraId="24E43083"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7.6. Каждая Заявка на участие в аукционе, поступившая в сроки, указанные в пунктах 2.6.2. – 2.6.3. настоящей Документации об аукционе, регистрируется Оператором электронной площадки. </w:t>
      </w:r>
    </w:p>
    <w:p w14:paraId="6125D613"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14:paraId="0392717F"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14:paraId="2418B967"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7.3. настоящей Документации об аукционе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14:paraId="638D7AF5"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14:paraId="45B30157"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14:paraId="7F473580" w14:textId="77777777" w:rsidR="00B93617" w:rsidRPr="00B93617" w:rsidRDefault="00B93617" w:rsidP="00D3589E">
      <w:pPr>
        <w:spacing w:after="74"/>
        <w:ind w:firstLine="567"/>
        <w:rPr>
          <w:rFonts w:ascii="Times New Roman" w:hAnsi="Times New Roman" w:cs="Times New Roman"/>
          <w:sz w:val="24"/>
          <w:szCs w:val="24"/>
        </w:rPr>
      </w:pPr>
      <w:r w:rsidRPr="00B93617">
        <w:rPr>
          <w:rFonts w:ascii="Times New Roman" w:eastAsia="Times New Roman" w:hAnsi="Times New Roman" w:cs="Times New Roman"/>
          <w:sz w:val="24"/>
          <w:szCs w:val="24"/>
        </w:rPr>
        <w:lastRenderedPageBreak/>
        <w:t xml:space="preserve"> </w:t>
      </w:r>
    </w:p>
    <w:p w14:paraId="69DC79F7" w14:textId="77777777" w:rsidR="00B93617" w:rsidRPr="00B93617" w:rsidRDefault="00B93617" w:rsidP="00D3589E">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8. Порядок рассмотрения Заявок на участие в аукционе  </w:t>
      </w:r>
    </w:p>
    <w:p w14:paraId="4A3FEC58"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8.1.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специализированной организации все зарегистрированные Заявки.  </w:t>
      </w:r>
    </w:p>
    <w:p w14:paraId="115AD03A"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14:paraId="63F2F5E5"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8.2.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14:paraId="7AD02E33"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8.3. Срок рассмотрения Заявок на участие в аукционе не может превышать десяти дней с даты окончания срока подачи Заявок. </w:t>
      </w:r>
    </w:p>
    <w:p w14:paraId="1F895CD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8.4. Заявитель не допускается Аукционной комиссией к участию в аукционе, в случаях: </w:t>
      </w:r>
    </w:p>
    <w:p w14:paraId="73BB060E" w14:textId="77777777" w:rsidR="00B93617" w:rsidRPr="00B93617" w:rsidRDefault="00B93617" w:rsidP="00D3589E">
      <w:pPr>
        <w:numPr>
          <w:ilvl w:val="0"/>
          <w:numId w:val="6"/>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непредставления документов, определенных пунктом 7.3. настоящей Документации об аукционе, или наличия в таких документах недостоверных сведений; </w:t>
      </w:r>
    </w:p>
    <w:p w14:paraId="68E44D81" w14:textId="77777777" w:rsidR="00B93617" w:rsidRPr="00B93617" w:rsidRDefault="00B93617" w:rsidP="00D3589E">
      <w:pPr>
        <w:numPr>
          <w:ilvl w:val="0"/>
          <w:numId w:val="6"/>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несоответствия требованиям, установленным разделом 6 настоящей Документации об аукционе; </w:t>
      </w:r>
    </w:p>
    <w:p w14:paraId="197E48D3" w14:textId="77777777" w:rsidR="00B93617" w:rsidRPr="00B93617" w:rsidRDefault="00B93617" w:rsidP="00D3589E">
      <w:pPr>
        <w:numPr>
          <w:ilvl w:val="0"/>
          <w:numId w:val="6"/>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невнесения задатка в порядке, размере и сроки, указанные в настоящей Документации об аукционе;  </w:t>
      </w:r>
    </w:p>
    <w:p w14:paraId="1CBC7CE7" w14:textId="77777777" w:rsidR="00B93617" w:rsidRPr="00B93617" w:rsidRDefault="00B93617" w:rsidP="00D3589E">
      <w:pPr>
        <w:numPr>
          <w:ilvl w:val="0"/>
          <w:numId w:val="6"/>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несоответствия Заявки на участие в аукционе требованиям настоящей Документации об аукционе; </w:t>
      </w:r>
    </w:p>
    <w:p w14:paraId="061070E1" w14:textId="77777777" w:rsidR="00B93617" w:rsidRPr="00B93617" w:rsidRDefault="00B93617" w:rsidP="00D3589E">
      <w:pPr>
        <w:numPr>
          <w:ilvl w:val="1"/>
          <w:numId w:val="28"/>
        </w:numPr>
        <w:spacing w:after="11" w:line="268" w:lineRule="auto"/>
        <w:ind w:left="0"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color w:val="auto"/>
          <w:sz w:val="24"/>
          <w:szCs w:val="24"/>
          <w:lang w:eastAsia="en-US"/>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3FC71BBD" w14:textId="77777777" w:rsidR="00B93617" w:rsidRPr="00B93617" w:rsidRDefault="00B93617" w:rsidP="00D3589E">
      <w:pPr>
        <w:spacing w:after="11" w:line="268" w:lineRule="auto"/>
        <w:ind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color w:val="auto"/>
          <w:sz w:val="24"/>
          <w:szCs w:val="24"/>
          <w:lang w:eastAsia="en-US"/>
        </w:rPr>
        <w:t xml:space="preserve">8.6. Специализированная организация в день подписания протокола рассмотрения заявок размещает его на Официальном сайте торгов, на сайте Оператора электронной площадки, сайте специализированной организации.  </w:t>
      </w:r>
    </w:p>
    <w:p w14:paraId="547FFDBF"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14:paraId="4D366B4B" w14:textId="77777777" w:rsidR="00B93617" w:rsidRPr="00B93617" w:rsidRDefault="00B93617" w:rsidP="00D3589E">
      <w:pPr>
        <w:numPr>
          <w:ilvl w:val="1"/>
          <w:numId w:val="29"/>
        </w:numPr>
        <w:spacing w:after="11" w:line="268" w:lineRule="auto"/>
        <w:ind w:left="0"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color w:val="auto"/>
          <w:sz w:val="24"/>
          <w:szCs w:val="24"/>
          <w:lang w:eastAsia="en-US"/>
        </w:rPr>
        <w:t xml:space="preserve">Заявителю, не допущенному к участию в аукционе, в случае если в настоящей Документации об аукционе было установлено требование о внесении задатка, возвращаются денежные средства (задаток) в течение 5 (пяти) рабочих дней с даты подписания протокола рассмотрения заявок. </w:t>
      </w:r>
    </w:p>
    <w:p w14:paraId="3BBEED18" w14:textId="77777777" w:rsidR="00B93617" w:rsidRPr="00B93617" w:rsidRDefault="00B93617" w:rsidP="00D3589E">
      <w:pPr>
        <w:numPr>
          <w:ilvl w:val="1"/>
          <w:numId w:val="29"/>
        </w:numPr>
        <w:spacing w:after="11" w:line="268" w:lineRule="auto"/>
        <w:ind w:left="0"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269A8B2F" w14:textId="77777777" w:rsidR="00B93617" w:rsidRPr="00B93617" w:rsidRDefault="00B93617" w:rsidP="00D3589E">
      <w:pPr>
        <w:spacing w:after="64"/>
        <w:ind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11DA5F45" w14:textId="77777777" w:rsidR="00B93617" w:rsidRPr="00B93617" w:rsidRDefault="00B93617" w:rsidP="00D3589E">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9. Порядок внесения и возврата задатка </w:t>
      </w:r>
    </w:p>
    <w:p w14:paraId="0185A1B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 Заявители обеспечивают поступление задатков в порядке, в сроки и в размере, указанные в настоящей Документации об аукционе. </w:t>
      </w:r>
    </w:p>
    <w:p w14:paraId="7E991C60"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lastRenderedPageBreak/>
        <w:t xml:space="preserve">9.2. В случае если Заявителем подана Заявка в соответствии с требованиями настоящей Документации об аукционе, договор о задатке между Организатором аукциона  и Заявителем считается совершенным в письменной форме. Заключение договора о задатке  не является обязательным. </w:t>
      </w:r>
    </w:p>
    <w:p w14:paraId="52E29299" w14:textId="2A2C1B39" w:rsidR="00B93617" w:rsidRPr="00B93617" w:rsidRDefault="00B93617" w:rsidP="00D3589E">
      <w:pPr>
        <w:widowControl w:val="0"/>
        <w:shd w:val="clear" w:color="auto" w:fill="FFFFFF"/>
        <w:ind w:firstLine="567"/>
        <w:jc w:val="both"/>
        <w:rPr>
          <w:rFonts w:ascii="Times New Roman" w:hAnsi="Times New Roman" w:cs="Times New Roman"/>
          <w:color w:val="auto"/>
          <w:sz w:val="24"/>
          <w:szCs w:val="24"/>
        </w:rPr>
      </w:pPr>
      <w:r w:rsidRPr="00B93617">
        <w:rPr>
          <w:rFonts w:ascii="Times New Roman" w:eastAsia="Times New Roman" w:hAnsi="Times New Roman" w:cs="Times New Roman"/>
          <w:color w:val="auto"/>
          <w:sz w:val="24"/>
          <w:szCs w:val="24"/>
        </w:rPr>
        <w:t xml:space="preserve">9.3. </w:t>
      </w:r>
      <w:r w:rsidRPr="00B93617">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20 %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281A0C">
        <w:rPr>
          <w:rFonts w:ascii="Times New Roman" w:eastAsia="Times New Roman" w:hAnsi="Times New Roman" w:cs="Times New Roman"/>
          <w:b/>
          <w:color w:val="auto"/>
          <w:sz w:val="24"/>
          <w:szCs w:val="24"/>
        </w:rPr>
        <w:t>2 869 612,4</w:t>
      </w:r>
      <w:r w:rsidR="007B5DC6">
        <w:rPr>
          <w:rFonts w:ascii="Times New Roman" w:eastAsia="Times New Roman" w:hAnsi="Times New Roman" w:cs="Times New Roman"/>
          <w:b/>
          <w:color w:val="auto"/>
          <w:sz w:val="24"/>
          <w:szCs w:val="24"/>
        </w:rPr>
        <w:t>0</w:t>
      </w:r>
      <w:r w:rsidRPr="00B93617">
        <w:rPr>
          <w:rFonts w:ascii="Times New Roman" w:eastAsia="Times New Roman" w:hAnsi="Times New Roman" w:cs="Times New Roman"/>
          <w:b/>
          <w:color w:val="auto"/>
          <w:sz w:val="24"/>
          <w:szCs w:val="24"/>
        </w:rPr>
        <w:t xml:space="preserve"> </w:t>
      </w:r>
      <w:r w:rsidRPr="00B93617">
        <w:rPr>
          <w:rFonts w:ascii="Times New Roman" w:hAnsi="Times New Roman" w:cs="Times New Roman"/>
          <w:color w:val="auto"/>
          <w:sz w:val="24"/>
          <w:szCs w:val="24"/>
        </w:rPr>
        <w:t xml:space="preserve">руб., </w:t>
      </w:r>
      <w:r w:rsidR="00A7491D">
        <w:rPr>
          <w:rFonts w:ascii="Times New Roman" w:hAnsi="Times New Roman" w:cs="Times New Roman"/>
          <w:color w:val="auto"/>
          <w:sz w:val="24"/>
          <w:szCs w:val="24"/>
        </w:rPr>
        <w:t>20</w:t>
      </w:r>
      <w:r w:rsidRPr="00B93617">
        <w:rPr>
          <w:rFonts w:ascii="Times New Roman" w:hAnsi="Times New Roman" w:cs="Times New Roman"/>
          <w:color w:val="auto"/>
          <w:sz w:val="24"/>
          <w:szCs w:val="24"/>
        </w:rPr>
        <w:t xml:space="preserve"> % от начальной (минимальной) цены лота за аренду федерального имущества.</w:t>
      </w:r>
    </w:p>
    <w:p w14:paraId="591EE966" w14:textId="77777777" w:rsidR="00B93617" w:rsidRPr="00B93617" w:rsidRDefault="00B93617" w:rsidP="00D3589E">
      <w:pPr>
        <w:spacing w:after="0" w:line="240" w:lineRule="auto"/>
        <w:ind w:firstLine="567"/>
        <w:jc w:val="both"/>
        <w:rPr>
          <w:rFonts w:ascii="Times New Roman" w:hAnsi="Times New Roman" w:cs="Times New Roman"/>
          <w:sz w:val="24"/>
          <w:szCs w:val="24"/>
        </w:rPr>
      </w:pPr>
      <w:r w:rsidRPr="00B93617">
        <w:rPr>
          <w:rFonts w:ascii="Times New Roman" w:hAnsi="Times New Roman" w:cs="Times New Roman"/>
          <w:sz w:val="24"/>
          <w:szCs w:val="24"/>
        </w:rPr>
        <w:t>Задаток на участие в аукционе перечисляется по следующим реквизитам:</w:t>
      </w:r>
    </w:p>
    <w:p w14:paraId="11ECC486"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bCs/>
          <w:sz w:val="24"/>
          <w:szCs w:val="24"/>
        </w:rPr>
      </w:pPr>
      <w:r w:rsidRPr="00B93617">
        <w:rPr>
          <w:rFonts w:ascii="Times New Roman" w:hAnsi="Times New Roman" w:cs="Times New Roman"/>
          <w:bCs/>
          <w:sz w:val="24"/>
          <w:szCs w:val="24"/>
        </w:rPr>
        <w:t>Получатель: УФК по Московской области (ТУ Росимущества в Московской области                       л/сч 05481А18500)</w:t>
      </w:r>
    </w:p>
    <w:p w14:paraId="433C13AF"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bCs/>
          <w:sz w:val="24"/>
          <w:szCs w:val="24"/>
        </w:rPr>
      </w:pPr>
      <w:r w:rsidRPr="00B93617">
        <w:rPr>
          <w:rFonts w:ascii="Times New Roman" w:hAnsi="Times New Roman" w:cs="Times New Roman"/>
          <w:bCs/>
          <w:sz w:val="24"/>
          <w:szCs w:val="24"/>
        </w:rPr>
        <w:t>ИНН: 7716642273</w:t>
      </w:r>
    </w:p>
    <w:p w14:paraId="72CBF398"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bCs/>
          <w:sz w:val="24"/>
          <w:szCs w:val="24"/>
        </w:rPr>
      </w:pPr>
      <w:r w:rsidRPr="00B93617">
        <w:rPr>
          <w:rFonts w:ascii="Times New Roman" w:hAnsi="Times New Roman" w:cs="Times New Roman"/>
          <w:bCs/>
          <w:sz w:val="24"/>
          <w:szCs w:val="24"/>
        </w:rPr>
        <w:t>КПП: 770201001</w:t>
      </w:r>
    </w:p>
    <w:p w14:paraId="154CF1F4"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bCs/>
          <w:sz w:val="24"/>
          <w:szCs w:val="24"/>
        </w:rPr>
      </w:pPr>
      <w:r w:rsidRPr="00B93617">
        <w:rPr>
          <w:rFonts w:ascii="Times New Roman" w:hAnsi="Times New Roman" w:cs="Times New Roman"/>
          <w:bCs/>
          <w:sz w:val="24"/>
          <w:szCs w:val="24"/>
        </w:rPr>
        <w:t>ОКТМО: 45379000</w:t>
      </w:r>
    </w:p>
    <w:p w14:paraId="43EAC820"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bCs/>
          <w:sz w:val="24"/>
          <w:szCs w:val="24"/>
        </w:rPr>
      </w:pPr>
      <w:r w:rsidRPr="00B93617">
        <w:rPr>
          <w:rFonts w:ascii="Times New Roman" w:hAnsi="Times New Roman" w:cs="Times New Roman"/>
          <w:bCs/>
          <w:sz w:val="24"/>
          <w:szCs w:val="24"/>
        </w:rPr>
        <w:t>Банк получателя – ГУ БАНКА РОССИИ ПО ЦФО//УФК по Московской области, г. Москва.</w:t>
      </w:r>
    </w:p>
    <w:p w14:paraId="210C4D17"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bCs/>
          <w:sz w:val="24"/>
          <w:szCs w:val="24"/>
        </w:rPr>
      </w:pPr>
      <w:r w:rsidRPr="00B93617">
        <w:rPr>
          <w:rFonts w:ascii="Times New Roman" w:hAnsi="Times New Roman" w:cs="Times New Roman"/>
          <w:bCs/>
          <w:sz w:val="24"/>
          <w:szCs w:val="24"/>
        </w:rPr>
        <w:t>БИК – 004525987</w:t>
      </w:r>
    </w:p>
    <w:p w14:paraId="6FF6408C"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bCs/>
          <w:sz w:val="24"/>
          <w:szCs w:val="24"/>
        </w:rPr>
      </w:pPr>
      <w:r w:rsidRPr="00B93617">
        <w:rPr>
          <w:rFonts w:ascii="Times New Roman" w:hAnsi="Times New Roman" w:cs="Times New Roman"/>
          <w:bCs/>
          <w:sz w:val="24"/>
          <w:szCs w:val="24"/>
        </w:rPr>
        <w:t xml:space="preserve">Номер счета банка получателя - 40102810845370000004 </w:t>
      </w:r>
    </w:p>
    <w:p w14:paraId="551728DA"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bCs/>
          <w:sz w:val="24"/>
          <w:szCs w:val="24"/>
        </w:rPr>
      </w:pPr>
      <w:r w:rsidRPr="00B93617">
        <w:rPr>
          <w:rFonts w:ascii="Times New Roman" w:hAnsi="Times New Roman" w:cs="Times New Roman"/>
          <w:bCs/>
          <w:sz w:val="24"/>
          <w:szCs w:val="24"/>
        </w:rPr>
        <w:t>Номер счета получателя средств – 03212643000000014800</w:t>
      </w:r>
    </w:p>
    <w:p w14:paraId="748725E8" w14:textId="77777777" w:rsidR="00B93617" w:rsidRPr="00B93617" w:rsidRDefault="00B93617" w:rsidP="00D3589E">
      <w:pPr>
        <w:shd w:val="clear" w:color="auto" w:fill="FFFFFF"/>
        <w:spacing w:after="0" w:line="240" w:lineRule="auto"/>
        <w:ind w:firstLine="567"/>
        <w:jc w:val="both"/>
        <w:rPr>
          <w:rFonts w:ascii="Times New Roman" w:hAnsi="Times New Roman" w:cs="Times New Roman"/>
          <w:color w:val="222222"/>
          <w:sz w:val="24"/>
          <w:szCs w:val="24"/>
        </w:rPr>
      </w:pPr>
      <w:r w:rsidRPr="00B93617">
        <w:rPr>
          <w:rFonts w:ascii="Times New Roman" w:hAnsi="Times New Roman" w:cs="Times New Roman"/>
          <w:bCs/>
          <w:color w:val="222222"/>
          <w:sz w:val="24"/>
          <w:szCs w:val="24"/>
        </w:rPr>
        <w:t>КБК: 0</w:t>
      </w:r>
    </w:p>
    <w:p w14:paraId="7FC63900" w14:textId="77777777" w:rsidR="00B93617" w:rsidRPr="00B93617" w:rsidRDefault="00B93617" w:rsidP="00D3589E">
      <w:pPr>
        <w:spacing w:after="0" w:line="240" w:lineRule="auto"/>
        <w:ind w:firstLine="567"/>
        <w:jc w:val="both"/>
        <w:rPr>
          <w:rFonts w:ascii="Times New Roman" w:hAnsi="Times New Roman" w:cs="Times New Roman"/>
          <w:sz w:val="24"/>
          <w:szCs w:val="24"/>
        </w:rPr>
      </w:pPr>
      <w:r w:rsidRPr="00B93617">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B93617">
        <w:rPr>
          <w:rFonts w:ascii="Times New Roman" w:eastAsia="Times New Roman" w:hAnsi="Times New Roman" w:cs="Times New Roman"/>
          <w:color w:val="0000FF"/>
          <w:sz w:val="24"/>
          <w:szCs w:val="24"/>
        </w:rPr>
        <w:t xml:space="preserve"> </w:t>
      </w:r>
    </w:p>
    <w:p w14:paraId="7285C1A3" w14:textId="77777777" w:rsidR="00B93617" w:rsidRPr="00B93617" w:rsidRDefault="00B93617" w:rsidP="00D3589E">
      <w:pPr>
        <w:spacing w:after="15"/>
        <w:ind w:firstLine="567"/>
        <w:jc w:val="both"/>
        <w:rPr>
          <w:rFonts w:ascii="Times New Roman" w:hAnsi="Times New Roman" w:cs="Times New Roman"/>
          <w:sz w:val="24"/>
          <w:szCs w:val="24"/>
        </w:rPr>
      </w:pPr>
      <w:r w:rsidRPr="00B93617">
        <w:rPr>
          <w:rFonts w:ascii="Times New Roman" w:eastAsia="Times New Roman" w:hAnsi="Times New Roman" w:cs="Times New Roman"/>
          <w:color w:val="0000FF"/>
          <w:sz w:val="24"/>
          <w:szCs w:val="24"/>
        </w:rPr>
        <w:t xml:space="preserve"> </w:t>
      </w:r>
      <w:r w:rsidRPr="00B93617">
        <w:rPr>
          <w:rFonts w:ascii="Times New Roman" w:eastAsia="Times New Roman" w:hAnsi="Times New Roman" w:cs="Times New Roman"/>
          <w:sz w:val="24"/>
          <w:szCs w:val="24"/>
        </w:rPr>
        <w:t xml:space="preserve">9.4. Документом, подтверждающим поступление задатка на счет, указанный в пункте 9.3 настоящей Документации об аукционе, является выписка с этого счета. </w:t>
      </w:r>
    </w:p>
    <w:p w14:paraId="1062882C"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14:paraId="2F0EC080"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9.6. Денежные средства Заявителю, отозвавшему Заявку до установленных даты и времени начала рассмотрения заявок (пункт 2.6.3. настоящей Документации об аукционе),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14:paraId="63FBB109"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14:paraId="49C38B7F"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14:paraId="6DCB702F"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14:paraId="309BAE3E"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9.10. Задаток Участника, не участвовавшего в аукционе, возвращается в порядке, предусмотренном пунктом 9.8. настоящей Документации об аукционе. </w:t>
      </w:r>
    </w:p>
    <w:p w14:paraId="5F783B0A"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14:paraId="227DE98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lastRenderedPageBreak/>
        <w:t xml:space="preserve">9.12.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14:paraId="53744298"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9.13. В случае отказа Арендодателя от проведения аукциона в установленные сроки (пункт 2.6. настоящей Документации об аукционе), поступившие денежные средства возвращаются Заявителям в течение 5 (пяти) рабочих дней с даты принятия решения об отказе от проведения аукциона. </w:t>
      </w:r>
    </w:p>
    <w:p w14:paraId="2E2BB2A9" w14:textId="77777777" w:rsidR="00B93617" w:rsidRPr="00B93617" w:rsidRDefault="00B93617" w:rsidP="00D3589E">
      <w:pPr>
        <w:spacing w:after="65"/>
        <w:ind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5D71D762" w14:textId="77777777" w:rsidR="00B93617" w:rsidRPr="00B93617" w:rsidRDefault="00B93617" w:rsidP="00D3589E">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10. Аукционная комиссия </w:t>
      </w:r>
    </w:p>
    <w:p w14:paraId="6F250952" w14:textId="77777777" w:rsidR="007B5DC6" w:rsidRPr="005803DE" w:rsidRDefault="007B5DC6" w:rsidP="007B5DC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14:paraId="7AE37B0F" w14:textId="77777777" w:rsidR="007B5DC6" w:rsidRPr="005803DE" w:rsidRDefault="007B5DC6" w:rsidP="007B5DC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Председателем (заместителем Председателя) аукционной комиссии</w:t>
      </w:r>
      <w:r w:rsidRPr="005803DE">
        <w:rPr>
          <w:rFonts w:ascii="Times New Roman" w:eastAsia="Times New Roman" w:hAnsi="Times New Roman" w:cs="Times New Roman"/>
          <w:sz w:val="24"/>
          <w:szCs w:val="24"/>
        </w:rPr>
        <w:t xml:space="preserve">,. </w:t>
      </w:r>
    </w:p>
    <w:p w14:paraId="03F4DA6D" w14:textId="77777777" w:rsidR="007B5DC6" w:rsidRPr="005803DE" w:rsidRDefault="007B5DC6" w:rsidP="007B5DC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14:paraId="636C3155" w14:textId="77777777" w:rsidR="007B5DC6" w:rsidRPr="005803DE" w:rsidRDefault="007B5DC6" w:rsidP="007B5DC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14:paraId="48AD6A63" w14:textId="77777777" w:rsidR="007B5DC6" w:rsidRPr="005803DE" w:rsidRDefault="007B5DC6" w:rsidP="007B5DC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14:paraId="66739D9D" w14:textId="77777777" w:rsidR="00B93617" w:rsidRPr="00B93617" w:rsidRDefault="00B93617" w:rsidP="00D3589E">
      <w:pPr>
        <w:spacing w:after="70"/>
        <w:ind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7C728A8A" w14:textId="77777777" w:rsidR="00B93617" w:rsidRPr="00B93617" w:rsidRDefault="00B93617" w:rsidP="00D3589E">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11. Порядок проведения аукциона  </w:t>
      </w:r>
    </w:p>
    <w:p w14:paraId="5139CFA9"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11.1.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14:paraId="31E0661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11.2. Процедура аукциона проводится в дату и время, указанные в Извещении о проведении аукциона (пункт 2.6. настоящей Документации об аукционе).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14:paraId="08B8E563"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11.3.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настоящей Документации об аукционе. </w:t>
      </w:r>
    </w:p>
    <w:p w14:paraId="3844AB75"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11.4. Процедура проведения аукциона – в соответствии с Регламентом ЭТП.</w:t>
      </w:r>
    </w:p>
    <w:p w14:paraId="3D726C97" w14:textId="77777777" w:rsidR="00B93617" w:rsidRPr="00B93617" w:rsidRDefault="00B93617" w:rsidP="00D3589E">
      <w:pPr>
        <w:spacing w:after="0"/>
        <w:ind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69BCA276" w14:textId="77777777" w:rsidR="00B93617" w:rsidRPr="00B93617" w:rsidRDefault="00B93617" w:rsidP="00D3589E">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lastRenderedPageBreak/>
        <w:t xml:space="preserve">12. Признание аукциона несостоявшимся </w:t>
      </w:r>
    </w:p>
    <w:p w14:paraId="04B17F42" w14:textId="77777777" w:rsidR="00B93617" w:rsidRPr="00B93617" w:rsidRDefault="00B93617" w:rsidP="00D3589E">
      <w:pPr>
        <w:spacing w:after="5" w:line="271"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 </w:t>
      </w:r>
      <w:r w:rsidRPr="00B93617">
        <w:rPr>
          <w:rFonts w:ascii="Times New Roman" w:eastAsia="Times New Roman" w:hAnsi="Times New Roman" w:cs="Times New Roman"/>
          <w:b/>
          <w:sz w:val="24"/>
          <w:szCs w:val="24"/>
        </w:rPr>
        <w:t>Аукцион признается несостоявшимся в случаях:</w:t>
      </w:r>
      <w:r w:rsidRPr="00B93617">
        <w:rPr>
          <w:rFonts w:ascii="Times New Roman" w:eastAsia="Times New Roman" w:hAnsi="Times New Roman" w:cs="Times New Roman"/>
          <w:sz w:val="24"/>
          <w:szCs w:val="24"/>
        </w:rPr>
        <w:t xml:space="preserve"> </w:t>
      </w:r>
    </w:p>
    <w:p w14:paraId="286BBA28"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12.1.1. Только один Заявитель признан Участником аукциона; </w:t>
      </w:r>
    </w:p>
    <w:p w14:paraId="47D1465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12.1.2. На участие в аукционе в электронной форме была подана только одна Заявка; </w:t>
      </w:r>
    </w:p>
    <w:p w14:paraId="4283EE6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12.1.3. На участие в аукционе в электронной форме не было подано ни одной Заявки;  </w:t>
      </w:r>
    </w:p>
    <w:p w14:paraId="5A5D3F0E"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12.1.4. Ни один из Заявителей не допущен к участию в аукционе; </w:t>
      </w:r>
    </w:p>
    <w:p w14:paraId="4648D5ED"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12.1.5. В аукционе участвовал только один Участник; </w:t>
      </w:r>
    </w:p>
    <w:p w14:paraId="7343B6C4"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12.2. В случае, если аукцион признан несостоявшимся по основаниям, указанным в пунктах 12.1.1.; 12.1.2. настоящей Документации об аукционе,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14:paraId="07C77CF6" w14:textId="77777777" w:rsidR="00B93617" w:rsidRPr="00B93617" w:rsidRDefault="00B93617" w:rsidP="00D3589E">
      <w:pPr>
        <w:spacing w:after="11" w:line="268" w:lineRule="auto"/>
        <w:ind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12.3. В случае если аукцион признан несостоявшимся по основаниям, указанным в пунктах 12.1.3-12.1.5 настоящей Документации об аукционе,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14:paraId="0B11914F" w14:textId="77777777" w:rsidR="00B93617" w:rsidRPr="00B93617" w:rsidRDefault="00B93617" w:rsidP="00D3589E">
      <w:pPr>
        <w:spacing w:after="69"/>
        <w:ind w:firstLine="567"/>
        <w:rPr>
          <w:rFonts w:ascii="Times New Roman" w:eastAsia="Times New Roman" w:hAnsi="Times New Roman" w:cs="Times New Roman"/>
          <w:sz w:val="24"/>
          <w:szCs w:val="24"/>
        </w:rPr>
      </w:pPr>
    </w:p>
    <w:p w14:paraId="3C00300F" w14:textId="77777777" w:rsidR="00B93617" w:rsidRPr="00B93617" w:rsidRDefault="00B93617" w:rsidP="00D3589E">
      <w:pPr>
        <w:numPr>
          <w:ilvl w:val="0"/>
          <w:numId w:val="31"/>
        </w:numPr>
        <w:spacing w:after="38" w:line="268" w:lineRule="auto"/>
        <w:ind w:left="0"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b/>
          <w:color w:val="auto"/>
          <w:sz w:val="24"/>
          <w:szCs w:val="24"/>
          <w:lang w:eastAsia="en-US"/>
        </w:rPr>
        <w:t xml:space="preserve">Условия и сроки заключения договора аренды </w:t>
      </w:r>
    </w:p>
    <w:p w14:paraId="09F20C77" w14:textId="3A2DCC98" w:rsidR="00BC621E" w:rsidRPr="0093452B" w:rsidRDefault="00B93617" w:rsidP="00D3589E">
      <w:pPr>
        <w:spacing w:after="38" w:line="268" w:lineRule="auto"/>
        <w:ind w:firstLine="567"/>
        <w:contextualSpacing/>
        <w:jc w:val="both"/>
        <w:rPr>
          <w:rFonts w:ascii="Times New Roman" w:hAnsi="Times New Roman"/>
          <w:sz w:val="24"/>
          <w:szCs w:val="24"/>
        </w:rPr>
      </w:pPr>
      <w:r w:rsidRPr="00B93617">
        <w:rPr>
          <w:rFonts w:ascii="Times New Roman" w:eastAsia="Times New Roman" w:hAnsi="Times New Roman" w:cs="Times New Roman"/>
          <w:color w:val="auto"/>
          <w:sz w:val="24"/>
          <w:szCs w:val="24"/>
          <w:lang w:eastAsia="en-US"/>
        </w:rPr>
        <w:t xml:space="preserve">13.1. 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 </w:t>
      </w:r>
    </w:p>
    <w:p w14:paraId="09F20C78" w14:textId="77777777" w:rsidR="00C01D77" w:rsidRPr="00C01D77" w:rsidRDefault="00A01C4F" w:rsidP="00D3589E">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14:paraId="09F20C79"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14:paraId="09F20C7D" w14:textId="77777777" w:rsidTr="004017A1">
        <w:tc>
          <w:tcPr>
            <w:tcW w:w="516" w:type="dxa"/>
          </w:tcPr>
          <w:p w14:paraId="09F20C7A"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14:paraId="09F20C7B"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14:paraId="09F20C7C"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14:paraId="09F20C81" w14:textId="77777777" w:rsidTr="004017A1">
        <w:tc>
          <w:tcPr>
            <w:tcW w:w="516" w:type="dxa"/>
            <w:vAlign w:val="center"/>
          </w:tcPr>
          <w:p w14:paraId="09F20C7E"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14:paraId="09F20C7F"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14:paraId="09F20C80" w14:textId="77777777" w:rsidR="00C01D77" w:rsidRPr="00C01D77" w:rsidRDefault="00E430C9" w:rsidP="00D3589E">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14:paraId="09F20C8A" w14:textId="77777777" w:rsidTr="004017A1">
        <w:tc>
          <w:tcPr>
            <w:tcW w:w="516" w:type="dxa"/>
            <w:vAlign w:val="center"/>
          </w:tcPr>
          <w:p w14:paraId="09F20C82"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14:paraId="09F20C83"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14:paraId="09F20C84" w14:textId="77777777" w:rsidR="00E430C9" w:rsidRPr="00032E7A" w:rsidRDefault="00E430C9" w:rsidP="00D3589E">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14:paraId="09F20C85" w14:textId="77777777" w:rsidR="00E430C9" w:rsidRPr="00032E7A" w:rsidRDefault="00E430C9" w:rsidP="00D3589E">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Адрес местонахождения: 108811, г. Москва, Киевское шоссе, 22-ой км.  (п. Московский), домовладение 4, стр. 1, эт. 9, блок Б,  оф. 908/7Б,</w:t>
            </w:r>
          </w:p>
          <w:p w14:paraId="09F20C86" w14:textId="77777777" w:rsidR="00E430C9" w:rsidRPr="00032E7A" w:rsidRDefault="00E430C9" w:rsidP="00D3589E">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14:paraId="09F20C87" w14:textId="77777777" w:rsidR="00E430C9" w:rsidRPr="00032E7A" w:rsidRDefault="00F53958" w:rsidP="00D3589E">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14:paraId="09F20C88" w14:textId="77777777" w:rsidR="00E430C9" w:rsidRPr="00032E7A" w:rsidRDefault="00E430C9" w:rsidP="00D3589E">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21"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14:paraId="09F20C89"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8F" w14:textId="77777777" w:rsidTr="004017A1">
        <w:tc>
          <w:tcPr>
            <w:tcW w:w="516" w:type="dxa"/>
            <w:vAlign w:val="center"/>
          </w:tcPr>
          <w:p w14:paraId="09F20C8B"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14:paraId="09F20C8C"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14:paraId="30CA2A7A" w14:textId="77777777" w:rsidR="00227066" w:rsidRDefault="00227066" w:rsidP="00227066">
            <w:pPr>
              <w:spacing w:after="0"/>
              <w:jc w:val="both"/>
              <w:outlineLvl w:val="2"/>
              <w:rPr>
                <w:rFonts w:ascii="Times New Roman" w:hAnsi="Times New Roman" w:cs="Times New Roman"/>
                <w:sz w:val="24"/>
                <w:szCs w:val="24"/>
                <w:lang w:bidi="ru-RU"/>
              </w:rPr>
            </w:pPr>
            <w:r w:rsidRPr="00227066">
              <w:rPr>
                <w:rFonts w:ascii="Times New Roman" w:eastAsia="Times New Roman" w:hAnsi="Times New Roman" w:cs="Times New Roman"/>
                <w:sz w:val="24"/>
                <w:szCs w:val="24"/>
              </w:rPr>
              <w:t>Комплекс объектов недвижимого имущества, находящихся в федеральной собственности</w:t>
            </w:r>
            <w:r>
              <w:rPr>
                <w:rFonts w:ascii="Times New Roman" w:eastAsia="Times New Roman" w:hAnsi="Times New Roman" w:cs="Times New Roman"/>
                <w:sz w:val="24"/>
                <w:szCs w:val="24"/>
              </w:rPr>
              <w:t xml:space="preserve"> расположенный по адресу: </w:t>
            </w:r>
            <w:r w:rsidR="00281A0C" w:rsidRPr="00227066">
              <w:rPr>
                <w:rFonts w:ascii="Times New Roman" w:hAnsi="Times New Roman" w:cs="Times New Roman"/>
                <w:sz w:val="24"/>
                <w:szCs w:val="24"/>
                <w:lang w:bidi="ru-RU"/>
              </w:rPr>
              <w:t>Московская область, Серпуховский район, сельское поселение Дашковское, район деревни Калиново, д. 106; д. 106, стр. 1; д. 106, стр. 2; д. 106, стр. 3 (помещение 1), кадастровые номера 50:32:0010202:616, 50:32:0010202:747, 50:32:0010202:756, 50:32:0010202:1061, общей площадью 12</w:t>
            </w:r>
            <w:r w:rsidR="00757E41" w:rsidRPr="00227066">
              <w:rPr>
                <w:rFonts w:ascii="Times New Roman" w:hAnsi="Times New Roman" w:cs="Times New Roman"/>
                <w:sz w:val="24"/>
                <w:szCs w:val="24"/>
                <w:lang w:bidi="ru-RU"/>
              </w:rPr>
              <w:t xml:space="preserve"> </w:t>
            </w:r>
            <w:r w:rsidR="00281A0C" w:rsidRPr="00227066">
              <w:rPr>
                <w:rFonts w:ascii="Times New Roman" w:hAnsi="Times New Roman" w:cs="Times New Roman"/>
                <w:sz w:val="24"/>
                <w:szCs w:val="24"/>
                <w:lang w:bidi="ru-RU"/>
              </w:rPr>
              <w:t>697,4 кв.</w:t>
            </w:r>
            <w:r w:rsidR="00757E41" w:rsidRPr="00227066">
              <w:rPr>
                <w:rFonts w:ascii="Times New Roman" w:hAnsi="Times New Roman" w:cs="Times New Roman"/>
                <w:sz w:val="24"/>
                <w:szCs w:val="24"/>
                <w:lang w:bidi="ru-RU"/>
              </w:rPr>
              <w:t xml:space="preserve"> </w:t>
            </w:r>
            <w:r w:rsidR="00281A0C" w:rsidRPr="00227066">
              <w:rPr>
                <w:rFonts w:ascii="Times New Roman" w:hAnsi="Times New Roman" w:cs="Times New Roman"/>
                <w:sz w:val="24"/>
                <w:szCs w:val="24"/>
                <w:lang w:bidi="ru-RU"/>
              </w:rPr>
              <w:t>м.</w:t>
            </w:r>
            <w:r w:rsidR="00A7491D" w:rsidRPr="00227066">
              <w:rPr>
                <w:rFonts w:ascii="Times New Roman" w:hAnsi="Times New Roman" w:cs="Times New Roman"/>
                <w:sz w:val="24"/>
                <w:szCs w:val="24"/>
                <w:lang w:bidi="ru-RU"/>
              </w:rPr>
              <w:t xml:space="preserve"> </w:t>
            </w:r>
          </w:p>
          <w:p w14:paraId="09F20C8E" w14:textId="5D30B630" w:rsidR="00C01D77" w:rsidRPr="00227066" w:rsidRDefault="00C01D77" w:rsidP="00227066">
            <w:pPr>
              <w:spacing w:after="0"/>
              <w:jc w:val="both"/>
              <w:outlineLvl w:val="2"/>
              <w:rPr>
                <w:rFonts w:ascii="Times New Roman" w:hAnsi="Times New Roman" w:cs="Times New Roman"/>
                <w:sz w:val="24"/>
                <w:szCs w:val="24"/>
              </w:rPr>
            </w:pPr>
            <w:r w:rsidRPr="00227066">
              <w:rPr>
                <w:rFonts w:ascii="Times New Roman" w:hAnsi="Times New Roman" w:cs="Times New Roman"/>
                <w:sz w:val="20"/>
                <w:szCs w:val="20"/>
              </w:rPr>
              <w:lastRenderedPageBreak/>
              <w:t>Технические характеристики указаны в Проекте договора аренды и неотъемлемых приложениях к Проекту договора аренды.</w:t>
            </w:r>
          </w:p>
        </w:tc>
      </w:tr>
      <w:tr w:rsidR="00C01D77" w:rsidRPr="00C01D77" w14:paraId="09F20C93" w14:textId="77777777" w:rsidTr="004017A1">
        <w:tc>
          <w:tcPr>
            <w:tcW w:w="516" w:type="dxa"/>
          </w:tcPr>
          <w:p w14:paraId="09F20C90"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4.</w:t>
            </w:r>
          </w:p>
        </w:tc>
        <w:tc>
          <w:tcPr>
            <w:tcW w:w="3192" w:type="dxa"/>
          </w:tcPr>
          <w:p w14:paraId="09F20C91"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14:paraId="09F20C92" w14:textId="38B7DC4C" w:rsidR="00C01D77" w:rsidRPr="00C01D77" w:rsidRDefault="00227066" w:rsidP="00D3589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торгово-складское</w:t>
            </w:r>
          </w:p>
        </w:tc>
      </w:tr>
      <w:tr w:rsidR="00C01D77" w:rsidRPr="00C01D77" w14:paraId="09F20C97" w14:textId="77777777" w:rsidTr="004017A1">
        <w:tc>
          <w:tcPr>
            <w:tcW w:w="516" w:type="dxa"/>
          </w:tcPr>
          <w:p w14:paraId="09F20C94"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14:paraId="09F20C95"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14:paraId="09F20C96" w14:textId="27A38C56" w:rsidR="00C01D77" w:rsidRPr="00C01D77" w:rsidRDefault="00504770" w:rsidP="00D3589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14:paraId="09F20C9D" w14:textId="77777777" w:rsidTr="004017A1">
        <w:tc>
          <w:tcPr>
            <w:tcW w:w="516" w:type="dxa"/>
            <w:vAlign w:val="center"/>
          </w:tcPr>
          <w:p w14:paraId="09F20C98"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14:paraId="09F20C99"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14:paraId="09F20C9A" w14:textId="66C552BF" w:rsidR="00075686" w:rsidRPr="00C01D77" w:rsidRDefault="00CD3B3A" w:rsidP="00D3589E">
            <w:pPr>
              <w:spacing w:before="100" w:beforeAutospacing="1" w:after="100" w:afterAutospacing="1"/>
              <w:jc w:val="center"/>
              <w:outlineLvl w:val="2"/>
              <w:rPr>
                <w:rFonts w:ascii="Times New Roman" w:hAnsi="Times New Roman" w:cs="Times New Roman"/>
                <w:b/>
                <w:sz w:val="24"/>
                <w:szCs w:val="24"/>
              </w:rPr>
            </w:pPr>
            <w:r>
              <w:rPr>
                <w:rFonts w:ascii="Times New Roman" w:eastAsia="Times New Roman" w:hAnsi="Times New Roman" w:cs="Times New Roman"/>
                <w:b/>
                <w:color w:val="auto"/>
                <w:sz w:val="24"/>
                <w:szCs w:val="24"/>
              </w:rPr>
              <w:t>14 348 062,0</w:t>
            </w:r>
            <w:r w:rsidR="006542D9">
              <w:rPr>
                <w:rFonts w:ascii="Times New Roman" w:eastAsia="Times New Roman" w:hAnsi="Times New Roman" w:cs="Times New Roman"/>
                <w:b/>
                <w:color w:val="auto"/>
                <w:sz w:val="24"/>
                <w:szCs w:val="24"/>
              </w:rPr>
              <w:t xml:space="preserve"> </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14:paraId="09F20C9B"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9C"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A1" w14:textId="77777777" w:rsidTr="004017A1">
        <w:tc>
          <w:tcPr>
            <w:tcW w:w="516" w:type="dxa"/>
            <w:vAlign w:val="center"/>
          </w:tcPr>
          <w:p w14:paraId="09F20C9E"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14:paraId="09F20C9F"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14:paraId="09F20CA0" w14:textId="41D65AED" w:rsidR="00C01D77" w:rsidRPr="00C01D77" w:rsidRDefault="00C01D77" w:rsidP="00CD3B3A">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CD3B3A">
              <w:rPr>
                <w:rFonts w:ascii="Times New Roman" w:eastAsia="Times New Roman" w:hAnsi="Times New Roman" w:cs="Times New Roman"/>
                <w:b/>
                <w:sz w:val="24"/>
                <w:szCs w:val="24"/>
              </w:rPr>
              <w:t>717 403,1</w:t>
            </w:r>
            <w:r w:rsidR="00A7491D">
              <w:rPr>
                <w:rFonts w:ascii="Times New Roman" w:eastAsia="Times New Roman" w:hAnsi="Times New Roman" w:cs="Times New Roman"/>
                <w:b/>
                <w:sz w:val="24"/>
                <w:szCs w:val="24"/>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14:paraId="09F20CA7" w14:textId="77777777" w:rsidTr="004017A1">
        <w:tc>
          <w:tcPr>
            <w:tcW w:w="516" w:type="dxa"/>
            <w:vAlign w:val="center"/>
          </w:tcPr>
          <w:p w14:paraId="09F20CA2"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14:paraId="09F20CA3"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14:paraId="09F20CA4"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A5" w14:textId="687E8096" w:rsidR="00C01D77" w:rsidRPr="00075686" w:rsidRDefault="00075686" w:rsidP="00D3589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227066">
              <w:rPr>
                <w:rFonts w:ascii="Times New Roman" w:hAnsi="Times New Roman" w:cs="Times New Roman"/>
                <w:b/>
                <w:sz w:val="24"/>
                <w:szCs w:val="24"/>
              </w:rPr>
              <w:t>17.11</w:t>
            </w:r>
            <w:r>
              <w:rPr>
                <w:rFonts w:ascii="Times New Roman" w:hAnsi="Times New Roman" w:cs="Times New Roman"/>
                <w:b/>
                <w:sz w:val="24"/>
                <w:szCs w:val="24"/>
              </w:rPr>
              <w:t>.202</w:t>
            </w:r>
            <w:r w:rsidR="00CC59A5">
              <w:rPr>
                <w:rFonts w:ascii="Times New Roman" w:hAnsi="Times New Roman" w:cs="Times New Roman"/>
                <w:b/>
                <w:sz w:val="24"/>
                <w:szCs w:val="24"/>
              </w:rPr>
              <w:t>1</w:t>
            </w:r>
            <w:r>
              <w:rPr>
                <w:rFonts w:ascii="Times New Roman" w:hAnsi="Times New Roman" w:cs="Times New Roman"/>
                <w:b/>
                <w:sz w:val="24"/>
                <w:szCs w:val="24"/>
              </w:rPr>
              <w:t xml:space="preserve">г. </w:t>
            </w:r>
            <w:r w:rsidR="00CC59A5">
              <w:rPr>
                <w:rFonts w:ascii="Times New Roman" w:hAnsi="Times New Roman" w:cs="Times New Roman"/>
                <w:b/>
                <w:sz w:val="24"/>
                <w:szCs w:val="24"/>
              </w:rPr>
              <w:t xml:space="preserve">             </w:t>
            </w:r>
            <w:r>
              <w:rPr>
                <w:rFonts w:ascii="Times New Roman" w:hAnsi="Times New Roman" w:cs="Times New Roman"/>
                <w:b/>
                <w:sz w:val="24"/>
                <w:szCs w:val="24"/>
              </w:rPr>
              <w:t>2</w:t>
            </w:r>
            <w:r w:rsidR="00227066">
              <w:rPr>
                <w:rFonts w:ascii="Times New Roman" w:hAnsi="Times New Roman" w:cs="Times New Roman"/>
                <w:b/>
                <w:sz w:val="24"/>
                <w:szCs w:val="24"/>
              </w:rPr>
              <w:t>0</w:t>
            </w:r>
            <w:r>
              <w:rPr>
                <w:rFonts w:ascii="Times New Roman" w:hAnsi="Times New Roman" w:cs="Times New Roman"/>
                <w:b/>
                <w:sz w:val="24"/>
                <w:szCs w:val="24"/>
              </w:rPr>
              <w:t>-00</w:t>
            </w:r>
            <w:r w:rsidR="00CC59A5">
              <w:rPr>
                <w:rFonts w:ascii="Times New Roman" w:hAnsi="Times New Roman" w:cs="Times New Roman"/>
                <w:b/>
                <w:sz w:val="24"/>
                <w:szCs w:val="24"/>
              </w:rPr>
              <w:t xml:space="preserve"> </w:t>
            </w:r>
            <w:r>
              <w:rPr>
                <w:rFonts w:ascii="Times New Roman" w:hAnsi="Times New Roman" w:cs="Times New Roman"/>
                <w:b/>
                <w:sz w:val="24"/>
                <w:szCs w:val="24"/>
              </w:rPr>
              <w:t xml:space="preserve">час. по </w:t>
            </w:r>
            <w:r w:rsidR="00227066">
              <w:rPr>
                <w:rFonts w:ascii="Times New Roman" w:hAnsi="Times New Roman" w:cs="Times New Roman"/>
                <w:b/>
                <w:sz w:val="24"/>
                <w:szCs w:val="24"/>
              </w:rPr>
              <w:t>17</w:t>
            </w:r>
            <w:r>
              <w:rPr>
                <w:rFonts w:ascii="Times New Roman" w:hAnsi="Times New Roman" w:cs="Times New Roman"/>
                <w:b/>
                <w:sz w:val="24"/>
                <w:szCs w:val="24"/>
              </w:rPr>
              <w:t>.</w:t>
            </w:r>
            <w:r w:rsidR="00227066">
              <w:rPr>
                <w:rFonts w:ascii="Times New Roman" w:hAnsi="Times New Roman" w:cs="Times New Roman"/>
                <w:b/>
                <w:sz w:val="24"/>
                <w:szCs w:val="24"/>
              </w:rPr>
              <w:t>01.</w:t>
            </w:r>
            <w:r>
              <w:rPr>
                <w:rFonts w:ascii="Times New Roman" w:hAnsi="Times New Roman" w:cs="Times New Roman"/>
                <w:b/>
                <w:sz w:val="24"/>
                <w:szCs w:val="24"/>
              </w:rPr>
              <w:t>202</w:t>
            </w:r>
            <w:r w:rsidR="00227066">
              <w:rPr>
                <w:rFonts w:ascii="Times New Roman" w:hAnsi="Times New Roman" w:cs="Times New Roman"/>
                <w:b/>
                <w:sz w:val="24"/>
                <w:szCs w:val="24"/>
              </w:rPr>
              <w:t>2</w:t>
            </w:r>
            <w:r w:rsidR="00CC59A5">
              <w:rPr>
                <w:rFonts w:ascii="Times New Roman" w:hAnsi="Times New Roman" w:cs="Times New Roman"/>
                <w:b/>
                <w:sz w:val="24"/>
                <w:szCs w:val="24"/>
              </w:rPr>
              <w:t xml:space="preserve"> </w:t>
            </w:r>
            <w:r>
              <w:rPr>
                <w:rFonts w:ascii="Times New Roman" w:hAnsi="Times New Roman" w:cs="Times New Roman"/>
                <w:b/>
                <w:sz w:val="24"/>
                <w:szCs w:val="24"/>
              </w:rPr>
              <w:t>г. 10-00</w:t>
            </w:r>
            <w:r w:rsidR="00CC59A5">
              <w:rPr>
                <w:rFonts w:ascii="Times New Roman" w:hAnsi="Times New Roman" w:cs="Times New Roman"/>
                <w:b/>
                <w:sz w:val="24"/>
                <w:szCs w:val="24"/>
              </w:rPr>
              <w:t xml:space="preserve"> </w:t>
            </w:r>
            <w:r>
              <w:rPr>
                <w:rFonts w:ascii="Times New Roman" w:hAnsi="Times New Roman" w:cs="Times New Roman"/>
                <w:b/>
                <w:sz w:val="24"/>
                <w:szCs w:val="24"/>
              </w:rPr>
              <w:t xml:space="preserve">час. на </w:t>
            </w:r>
            <w:r w:rsidRPr="00075686">
              <w:rPr>
                <w:rFonts w:ascii="Times New Roman" w:hAnsi="Times New Roman" w:cs="Times New Roman"/>
                <w:b/>
                <w:sz w:val="24"/>
                <w:szCs w:val="24"/>
              </w:rPr>
              <w:t xml:space="preserve">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p w14:paraId="09F20CA6"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B0" w14:textId="77777777" w:rsidTr="004017A1">
        <w:tc>
          <w:tcPr>
            <w:tcW w:w="516" w:type="dxa"/>
            <w:vAlign w:val="center"/>
          </w:tcPr>
          <w:p w14:paraId="09F20CA8"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14:paraId="09F20CA9" w14:textId="77777777" w:rsidR="00C01D77" w:rsidRPr="00C01D77" w:rsidRDefault="00C01D77" w:rsidP="00D3589E">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14:paraId="09F20CAA" w14:textId="77777777" w:rsidR="00C01D77" w:rsidRPr="00C01D77" w:rsidRDefault="00C01D77" w:rsidP="00D3589E">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14:paraId="09F20CAB" w14:textId="77777777" w:rsidR="00C01D77" w:rsidRPr="00C01D77" w:rsidRDefault="00C01D77" w:rsidP="00D3589E">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14:paraId="09F20CAC" w14:textId="77777777" w:rsidR="00C01D77" w:rsidRPr="00C01D77" w:rsidRDefault="00C01D77" w:rsidP="00D3589E">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14:paraId="09F20CAD"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c>
          <w:tcPr>
            <w:tcW w:w="6924" w:type="dxa"/>
          </w:tcPr>
          <w:p w14:paraId="09F20CAE" w14:textId="24E22274" w:rsidR="00075686" w:rsidRPr="00075686" w:rsidRDefault="00075686" w:rsidP="00D3589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227066">
              <w:rPr>
                <w:rFonts w:ascii="Times New Roman" w:hAnsi="Times New Roman" w:cs="Times New Roman"/>
                <w:b/>
                <w:sz w:val="24"/>
                <w:szCs w:val="24"/>
              </w:rPr>
              <w:t>с 17</w:t>
            </w:r>
            <w:r>
              <w:rPr>
                <w:rFonts w:ascii="Times New Roman" w:hAnsi="Times New Roman" w:cs="Times New Roman"/>
                <w:b/>
                <w:sz w:val="24"/>
                <w:szCs w:val="24"/>
              </w:rPr>
              <w:t>.</w:t>
            </w:r>
            <w:r w:rsidR="00227066">
              <w:rPr>
                <w:rFonts w:ascii="Times New Roman" w:hAnsi="Times New Roman" w:cs="Times New Roman"/>
                <w:b/>
                <w:sz w:val="24"/>
                <w:szCs w:val="24"/>
              </w:rPr>
              <w:t>01.</w:t>
            </w:r>
            <w:r>
              <w:rPr>
                <w:rFonts w:ascii="Times New Roman" w:hAnsi="Times New Roman" w:cs="Times New Roman"/>
                <w:b/>
                <w:sz w:val="24"/>
                <w:szCs w:val="24"/>
              </w:rPr>
              <w:t>202</w:t>
            </w:r>
            <w:r w:rsidR="00227066">
              <w:rPr>
                <w:rFonts w:ascii="Times New Roman" w:hAnsi="Times New Roman" w:cs="Times New Roman"/>
                <w:b/>
                <w:sz w:val="24"/>
                <w:szCs w:val="24"/>
              </w:rPr>
              <w:t>2</w:t>
            </w:r>
            <w:r w:rsidR="00CC59A5">
              <w:rPr>
                <w:rFonts w:ascii="Times New Roman" w:hAnsi="Times New Roman" w:cs="Times New Roman"/>
                <w:b/>
                <w:sz w:val="24"/>
                <w:szCs w:val="24"/>
              </w:rPr>
              <w:t xml:space="preserve"> </w:t>
            </w:r>
            <w:r>
              <w:rPr>
                <w:rFonts w:ascii="Times New Roman" w:hAnsi="Times New Roman" w:cs="Times New Roman"/>
                <w:b/>
                <w:sz w:val="24"/>
                <w:szCs w:val="24"/>
              </w:rPr>
              <w:t>г.  10-00</w:t>
            </w:r>
            <w:r w:rsidR="00CC59A5">
              <w:rPr>
                <w:rFonts w:ascii="Times New Roman" w:hAnsi="Times New Roman" w:cs="Times New Roman"/>
                <w:b/>
                <w:sz w:val="24"/>
                <w:szCs w:val="24"/>
              </w:rPr>
              <w:t xml:space="preserve"> </w:t>
            </w:r>
            <w:r>
              <w:rPr>
                <w:rFonts w:ascii="Times New Roman" w:hAnsi="Times New Roman" w:cs="Times New Roman"/>
                <w:b/>
                <w:sz w:val="24"/>
                <w:szCs w:val="24"/>
              </w:rPr>
              <w:t>час. на</w:t>
            </w:r>
            <w:r w:rsidRPr="00075686">
              <w:rPr>
                <w:rFonts w:ascii="Times New Roman" w:hAnsi="Times New Roman" w:cs="Times New Roman"/>
                <w:b/>
                <w:sz w:val="24"/>
                <w:szCs w:val="24"/>
              </w:rPr>
              <w:t xml:space="preserve"> ЭТП «ТендерСтандарт» по адресу: </w:t>
            </w:r>
            <w:hyperlink r:id="rId23" w:history="1">
              <w:r w:rsidRPr="00075686">
                <w:rPr>
                  <w:rStyle w:val="a3"/>
                  <w:b/>
                  <w:sz w:val="24"/>
                  <w:szCs w:val="24"/>
                  <w:lang w:val="en-US"/>
                </w:rPr>
                <w:t>https</w:t>
              </w:r>
              <w:r w:rsidRPr="00075686">
                <w:rPr>
                  <w:rStyle w:val="a3"/>
                  <w:b/>
                  <w:sz w:val="24"/>
                  <w:szCs w:val="24"/>
                </w:rPr>
                <w:t>://www.tenderstandart.ru</w:t>
              </w:r>
            </w:hyperlink>
          </w:p>
          <w:p w14:paraId="09F20CAF"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B4" w14:textId="77777777" w:rsidTr="004017A1">
        <w:tc>
          <w:tcPr>
            <w:tcW w:w="516" w:type="dxa"/>
            <w:vAlign w:val="center"/>
          </w:tcPr>
          <w:p w14:paraId="09F20CB1"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14:paraId="09F20CB2"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14:paraId="09F20CB3" w14:textId="37AB0B42" w:rsidR="00C01D77" w:rsidRPr="00C01D77" w:rsidRDefault="00075686" w:rsidP="0022706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227066">
              <w:rPr>
                <w:rFonts w:ascii="Times New Roman" w:hAnsi="Times New Roman" w:cs="Times New Roman"/>
                <w:b/>
                <w:sz w:val="24"/>
                <w:szCs w:val="24"/>
              </w:rPr>
              <w:t>19</w:t>
            </w:r>
            <w:r>
              <w:rPr>
                <w:rFonts w:ascii="Times New Roman" w:hAnsi="Times New Roman" w:cs="Times New Roman"/>
                <w:b/>
                <w:sz w:val="24"/>
                <w:szCs w:val="24"/>
              </w:rPr>
              <w:t>.</w:t>
            </w:r>
            <w:r w:rsidR="00227066">
              <w:rPr>
                <w:rFonts w:ascii="Times New Roman" w:hAnsi="Times New Roman" w:cs="Times New Roman"/>
                <w:b/>
                <w:sz w:val="24"/>
                <w:szCs w:val="24"/>
              </w:rPr>
              <w:t>01.</w:t>
            </w:r>
            <w:r>
              <w:rPr>
                <w:rFonts w:ascii="Times New Roman" w:hAnsi="Times New Roman" w:cs="Times New Roman"/>
                <w:b/>
                <w:sz w:val="24"/>
                <w:szCs w:val="24"/>
              </w:rPr>
              <w:t>202</w:t>
            </w:r>
            <w:r w:rsidR="00227066">
              <w:rPr>
                <w:rFonts w:ascii="Times New Roman" w:hAnsi="Times New Roman" w:cs="Times New Roman"/>
                <w:b/>
                <w:sz w:val="24"/>
                <w:szCs w:val="24"/>
              </w:rPr>
              <w:t>2</w:t>
            </w:r>
            <w:r w:rsidR="00CC59A5">
              <w:rPr>
                <w:rFonts w:ascii="Times New Roman" w:hAnsi="Times New Roman" w:cs="Times New Roman"/>
                <w:b/>
                <w:sz w:val="24"/>
                <w:szCs w:val="24"/>
              </w:rPr>
              <w:t xml:space="preserve"> </w:t>
            </w:r>
            <w:r>
              <w:rPr>
                <w:rFonts w:ascii="Times New Roman" w:hAnsi="Times New Roman" w:cs="Times New Roman"/>
                <w:b/>
                <w:sz w:val="24"/>
                <w:szCs w:val="24"/>
              </w:rPr>
              <w:t>г. в 11-00час. на</w:t>
            </w:r>
            <w:r w:rsidRPr="00075686">
              <w:rPr>
                <w:rFonts w:ascii="Times New Roman" w:hAnsi="Times New Roman" w:cs="Times New Roman"/>
                <w:b/>
                <w:sz w:val="24"/>
                <w:szCs w:val="24"/>
              </w:rPr>
              <w:t xml:space="preserve"> ЭТП «ТендерСтандарт» по адресу: </w:t>
            </w:r>
            <w:hyperlink r:id="rId24" w:history="1">
              <w:r w:rsidRPr="00075686">
                <w:rPr>
                  <w:rStyle w:val="a3"/>
                  <w:b/>
                  <w:sz w:val="24"/>
                  <w:szCs w:val="24"/>
                  <w:lang w:val="en-US"/>
                </w:rPr>
                <w:t>https</w:t>
              </w:r>
              <w:r w:rsidRPr="00075686">
                <w:rPr>
                  <w:rStyle w:val="a3"/>
                  <w:b/>
                  <w:sz w:val="24"/>
                  <w:szCs w:val="24"/>
                </w:rPr>
                <w:t>://www.tenderstandart.ru</w:t>
              </w:r>
            </w:hyperlink>
          </w:p>
        </w:tc>
      </w:tr>
      <w:tr w:rsidR="00C01D77" w:rsidRPr="00C01D77" w14:paraId="09F20CBB" w14:textId="77777777" w:rsidTr="004017A1">
        <w:tc>
          <w:tcPr>
            <w:tcW w:w="516" w:type="dxa"/>
            <w:vAlign w:val="center"/>
          </w:tcPr>
          <w:p w14:paraId="09F20CB5"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14:paraId="09F20CB6"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14:paraId="09F20CB7"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B8"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14:paraId="09F20CB9"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BA"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BF" w14:textId="77777777" w:rsidTr="004017A1">
        <w:trPr>
          <w:trHeight w:val="2010"/>
        </w:trPr>
        <w:tc>
          <w:tcPr>
            <w:tcW w:w="516" w:type="dxa"/>
            <w:vAlign w:val="center"/>
          </w:tcPr>
          <w:p w14:paraId="09F20CBC"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12.</w:t>
            </w:r>
          </w:p>
        </w:tc>
        <w:tc>
          <w:tcPr>
            <w:tcW w:w="3192" w:type="dxa"/>
          </w:tcPr>
          <w:p w14:paraId="09F20CBD"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14:paraId="09F20CBE"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14:paraId="09F20CC5" w14:textId="77777777" w:rsidTr="004017A1">
        <w:trPr>
          <w:trHeight w:val="1699"/>
        </w:trPr>
        <w:tc>
          <w:tcPr>
            <w:tcW w:w="516" w:type="dxa"/>
            <w:vAlign w:val="center"/>
          </w:tcPr>
          <w:p w14:paraId="09F20CC0"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14:paraId="09F20CC1"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C2"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14:paraId="09F20CC3" w14:textId="77777777" w:rsidR="00C01D77" w:rsidRPr="00C01D77" w:rsidRDefault="00C01D77" w:rsidP="00D3589E">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14:paraId="09F20CC4" w14:textId="77777777" w:rsidR="00C01D77" w:rsidRPr="00C01D77" w:rsidRDefault="00C01D77" w:rsidP="00D3589E">
            <w:pPr>
              <w:spacing w:after="0"/>
              <w:jc w:val="center"/>
              <w:outlineLvl w:val="2"/>
              <w:rPr>
                <w:rFonts w:ascii="Times New Roman" w:hAnsi="Times New Roman" w:cs="Times New Roman"/>
                <w:b/>
                <w:sz w:val="24"/>
                <w:szCs w:val="24"/>
              </w:rPr>
            </w:pPr>
          </w:p>
        </w:tc>
      </w:tr>
      <w:tr w:rsidR="00C01D77" w:rsidRPr="00C01D77" w14:paraId="09F20CCB" w14:textId="77777777" w:rsidTr="006D09A6">
        <w:trPr>
          <w:trHeight w:val="1910"/>
        </w:trPr>
        <w:tc>
          <w:tcPr>
            <w:tcW w:w="516" w:type="dxa"/>
            <w:vAlign w:val="center"/>
          </w:tcPr>
          <w:p w14:paraId="09F20CC6"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14:paraId="09F20CC7"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C8"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14:paraId="09F20CC9"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14:paraId="09F20CCA"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14:paraId="09F20CCF" w14:textId="77777777" w:rsidTr="004017A1">
        <w:tc>
          <w:tcPr>
            <w:tcW w:w="516" w:type="dxa"/>
            <w:tcBorders>
              <w:bottom w:val="single" w:sz="4" w:space="0" w:color="auto"/>
            </w:tcBorders>
            <w:vAlign w:val="center"/>
          </w:tcPr>
          <w:p w14:paraId="09F20CCC"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14:paraId="09F20CCD"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14:paraId="09F20CCE"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5"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14:paraId="09F20CF5" w14:textId="77777777" w:rsidTr="00C01D77">
        <w:trPr>
          <w:trHeight w:val="4336"/>
        </w:trPr>
        <w:tc>
          <w:tcPr>
            <w:tcW w:w="516" w:type="dxa"/>
            <w:tcBorders>
              <w:bottom w:val="nil"/>
            </w:tcBorders>
            <w:vAlign w:val="center"/>
          </w:tcPr>
          <w:p w14:paraId="09F20CD0"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09F20CD1"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09F20CD2"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09F20CD3"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09F20CD4"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09F20CD5"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09F20CD6"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09F20CD7"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09F20CD8" w14:textId="77777777" w:rsidR="00C01D77" w:rsidRPr="00C01D77" w:rsidRDefault="006D09A6" w:rsidP="00D3589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16.</w:t>
            </w:r>
          </w:p>
          <w:p w14:paraId="09F20CD9"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DA"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DB"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DC"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DD"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DE"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DF"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E0"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E1"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E2"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E3"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CE4"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14:paraId="09F20CE5" w14:textId="77777777" w:rsidR="006D09A6" w:rsidRPr="006D09A6" w:rsidRDefault="006D09A6" w:rsidP="00D3589E">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Документы, предоставляемые для участия в аукционе</w:t>
            </w:r>
          </w:p>
          <w:p w14:paraId="09F20CE6"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14:paraId="09F20CE7" w14:textId="77777777" w:rsidR="00C01D77" w:rsidRPr="00C01D77" w:rsidRDefault="00C01D77" w:rsidP="00D3589E">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14:paraId="09F20CE8" w14:textId="77777777" w:rsidR="00C01D77" w:rsidRPr="00C01D77" w:rsidRDefault="00C01D77" w:rsidP="00D3589E">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14:paraId="09F20CE9" w14:textId="77777777" w:rsidR="006D09A6" w:rsidRPr="006D09A6" w:rsidRDefault="00C01D77" w:rsidP="00D3589E">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09F20CEA" w14:textId="77777777" w:rsidR="006D09A6" w:rsidRDefault="006D09A6" w:rsidP="00D3589E">
            <w:pPr>
              <w:spacing w:after="0" w:line="240" w:lineRule="auto"/>
              <w:jc w:val="center"/>
              <w:outlineLvl w:val="2"/>
              <w:rPr>
                <w:rFonts w:ascii="Times New Roman" w:hAnsi="Times New Roman" w:cs="Times New Roman"/>
                <w:b/>
                <w:sz w:val="24"/>
                <w:szCs w:val="24"/>
              </w:rPr>
            </w:pPr>
          </w:p>
          <w:p w14:paraId="09F20CEB" w14:textId="77777777" w:rsidR="006D09A6" w:rsidRPr="006D09A6" w:rsidRDefault="006D09A6" w:rsidP="00D3589E">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6D09A6">
              <w:rPr>
                <w:rFonts w:ascii="Times New Roman" w:hAnsi="Times New Roman" w:cs="Times New Roman"/>
                <w:b/>
                <w:sz w:val="24"/>
                <w:szCs w:val="24"/>
              </w:rPr>
              <w:lastRenderedPageBreak/>
              <w:t xml:space="preserve">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09F20CEC" w14:textId="77777777" w:rsidR="006D09A6" w:rsidRDefault="006D09A6" w:rsidP="00D3589E">
            <w:pPr>
              <w:spacing w:after="0" w:line="240" w:lineRule="auto"/>
              <w:jc w:val="center"/>
              <w:outlineLvl w:val="2"/>
              <w:rPr>
                <w:rFonts w:ascii="Times New Roman" w:hAnsi="Times New Roman" w:cs="Times New Roman"/>
                <w:b/>
                <w:sz w:val="24"/>
                <w:szCs w:val="24"/>
              </w:rPr>
            </w:pPr>
          </w:p>
          <w:p w14:paraId="09F20CED" w14:textId="77777777" w:rsidR="006D09A6" w:rsidRPr="006D09A6" w:rsidRDefault="006D09A6" w:rsidP="00D3589E">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09F20CEE" w14:textId="77777777" w:rsidR="006D09A6" w:rsidRDefault="006D09A6" w:rsidP="00D3589E">
            <w:pPr>
              <w:spacing w:after="0" w:line="240" w:lineRule="auto"/>
              <w:jc w:val="center"/>
              <w:outlineLvl w:val="2"/>
              <w:rPr>
                <w:rFonts w:ascii="Times New Roman" w:hAnsi="Times New Roman" w:cs="Times New Roman"/>
                <w:b/>
                <w:sz w:val="24"/>
                <w:szCs w:val="24"/>
              </w:rPr>
            </w:pPr>
          </w:p>
          <w:p w14:paraId="09F20CEF" w14:textId="77777777" w:rsidR="006D09A6" w:rsidRPr="006D09A6" w:rsidRDefault="006D09A6" w:rsidP="00D3589E">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14:paraId="09F20CF0" w14:textId="77777777" w:rsidR="006D09A6" w:rsidRDefault="006D09A6" w:rsidP="00D3589E">
            <w:pPr>
              <w:spacing w:after="0" w:line="240" w:lineRule="auto"/>
              <w:jc w:val="center"/>
              <w:outlineLvl w:val="2"/>
              <w:rPr>
                <w:rFonts w:ascii="Times New Roman" w:hAnsi="Times New Roman" w:cs="Times New Roman"/>
                <w:b/>
                <w:sz w:val="24"/>
                <w:szCs w:val="24"/>
              </w:rPr>
            </w:pPr>
          </w:p>
          <w:p w14:paraId="09F20CF1" w14:textId="77777777" w:rsidR="006D09A6" w:rsidRPr="006D09A6" w:rsidRDefault="006D09A6" w:rsidP="00D3589E">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09F20CF2" w14:textId="77777777" w:rsidR="006D09A6" w:rsidRDefault="006D09A6" w:rsidP="00D3589E">
            <w:pPr>
              <w:spacing w:after="0" w:line="240" w:lineRule="auto"/>
              <w:jc w:val="center"/>
              <w:outlineLvl w:val="2"/>
              <w:rPr>
                <w:rFonts w:ascii="Times New Roman" w:hAnsi="Times New Roman" w:cs="Times New Roman"/>
                <w:b/>
                <w:sz w:val="24"/>
                <w:szCs w:val="24"/>
              </w:rPr>
            </w:pPr>
          </w:p>
          <w:p w14:paraId="09F20CF4" w14:textId="7DAD64D7" w:rsidR="00C01D77" w:rsidRPr="00C01D77" w:rsidRDefault="006D09A6" w:rsidP="00D3589E">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w:t>
            </w:r>
            <w:r w:rsidRPr="006D09A6">
              <w:rPr>
                <w:rFonts w:ascii="Times New Roman" w:hAnsi="Times New Roman" w:cs="Times New Roman"/>
                <w:b/>
                <w:sz w:val="24"/>
                <w:szCs w:val="24"/>
              </w:rPr>
              <w:lastRenderedPageBreak/>
              <w:t>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w:t>
            </w:r>
            <w:r w:rsidR="00302940">
              <w:rPr>
                <w:rFonts w:ascii="Times New Roman" w:hAnsi="Times New Roman" w:cs="Times New Roman"/>
                <w:b/>
                <w:sz w:val="24"/>
                <w:szCs w:val="24"/>
              </w:rPr>
              <w:t xml:space="preserve">инистративных правонарушениях. </w:t>
            </w:r>
          </w:p>
        </w:tc>
      </w:tr>
      <w:tr w:rsidR="00C01D77" w:rsidRPr="00C01D77" w14:paraId="09F20CF9" w14:textId="77777777" w:rsidTr="006D09A6">
        <w:tc>
          <w:tcPr>
            <w:tcW w:w="516" w:type="dxa"/>
            <w:tcBorders>
              <w:top w:val="nil"/>
            </w:tcBorders>
            <w:vAlign w:val="center"/>
          </w:tcPr>
          <w:p w14:paraId="09F20CF6"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14:paraId="09F20CF7" w14:textId="77777777" w:rsidR="006D09A6" w:rsidRPr="00C01D77" w:rsidRDefault="006D09A6" w:rsidP="00D3589E">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14:paraId="09F20CF8" w14:textId="1BEE7D72" w:rsidR="00C01D77" w:rsidRPr="00C01D77" w:rsidRDefault="00C01D77" w:rsidP="00D3589E">
            <w:pPr>
              <w:spacing w:after="0" w:line="240" w:lineRule="auto"/>
              <w:outlineLvl w:val="2"/>
              <w:rPr>
                <w:rFonts w:ascii="Times New Roman" w:hAnsi="Times New Roman" w:cs="Times New Roman"/>
                <w:b/>
                <w:sz w:val="24"/>
                <w:szCs w:val="24"/>
              </w:rPr>
            </w:pPr>
          </w:p>
        </w:tc>
      </w:tr>
      <w:tr w:rsidR="00C01D77" w:rsidRPr="00C01D77" w14:paraId="09F20CFD" w14:textId="77777777" w:rsidTr="004017A1">
        <w:tc>
          <w:tcPr>
            <w:tcW w:w="516" w:type="dxa"/>
            <w:vAlign w:val="center"/>
          </w:tcPr>
          <w:p w14:paraId="09F20CFA"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14:paraId="09F20CFB"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14:paraId="09F20CFC"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14:paraId="09F20D0D" w14:textId="77777777" w:rsidTr="004017A1">
        <w:tc>
          <w:tcPr>
            <w:tcW w:w="516" w:type="dxa"/>
            <w:vAlign w:val="center"/>
          </w:tcPr>
          <w:p w14:paraId="09F20CFE"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14:paraId="09F20CFF"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14:paraId="41DF6A83" w14:textId="3D13EA8A" w:rsidR="00605C24"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CD3B3A">
              <w:rPr>
                <w:rFonts w:ascii="Times New Roman" w:hAnsi="Times New Roman" w:cs="Times New Roman"/>
                <w:b/>
                <w:sz w:val="24"/>
                <w:szCs w:val="24"/>
              </w:rPr>
              <w:t>2 869 612,4</w:t>
            </w:r>
            <w:r w:rsidR="00227066">
              <w:rPr>
                <w:rFonts w:ascii="Times New Roman" w:hAnsi="Times New Roman" w:cs="Times New Roman"/>
                <w:b/>
                <w:sz w:val="24"/>
                <w:szCs w:val="24"/>
              </w:rPr>
              <w:t>0</w:t>
            </w:r>
            <w:r w:rsidR="00A7491D">
              <w:rPr>
                <w:rFonts w:ascii="Times New Roman" w:hAnsi="Times New Roman" w:cs="Times New Roman"/>
                <w:b/>
                <w:sz w:val="24"/>
                <w:szCs w:val="24"/>
              </w:rPr>
              <w:t xml:space="preserve"> </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 xml:space="preserve">руб., </w:t>
            </w:r>
            <w:r w:rsidR="00504770">
              <w:rPr>
                <w:rFonts w:ascii="Times New Roman" w:hAnsi="Times New Roman" w:cs="Times New Roman"/>
                <w:b/>
                <w:sz w:val="24"/>
                <w:szCs w:val="24"/>
              </w:rPr>
              <w:t>2</w:t>
            </w:r>
            <w:r w:rsidR="00820B0E" w:rsidRPr="00820B0E">
              <w:rPr>
                <w:rFonts w:ascii="Times New Roman" w:hAnsi="Times New Roman" w:cs="Times New Roman"/>
                <w:b/>
                <w:sz w:val="24"/>
                <w:szCs w:val="24"/>
              </w:rPr>
              <w:t>0 %</w:t>
            </w:r>
            <w:r w:rsidR="00302940">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 xml:space="preserve">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605C24">
              <w:rPr>
                <w:rFonts w:ascii="Times New Roman" w:hAnsi="Times New Roman" w:cs="Times New Roman"/>
                <w:b/>
                <w:sz w:val="24"/>
                <w:szCs w:val="24"/>
              </w:rPr>
              <w:t>ционных расходов.</w:t>
            </w:r>
          </w:p>
          <w:p w14:paraId="09F20D01" w14:textId="3305FCD5" w:rsidR="00075686" w:rsidRPr="00605C24" w:rsidRDefault="00075686" w:rsidP="00D3589E">
            <w:pPr>
              <w:spacing w:before="100" w:beforeAutospacing="1" w:after="100" w:afterAutospacing="1"/>
              <w:jc w:val="center"/>
              <w:outlineLvl w:val="2"/>
              <w:rPr>
                <w:rFonts w:ascii="Times New Roman" w:hAnsi="Times New Roman" w:cs="Times New Roman"/>
                <w:b/>
                <w:sz w:val="24"/>
                <w:szCs w:val="24"/>
              </w:rPr>
            </w:pPr>
            <w:r w:rsidRPr="00605C24">
              <w:rPr>
                <w:rFonts w:ascii="Times New Roman" w:hAnsi="Times New Roman" w:cs="Times New Roman"/>
                <w:b/>
                <w:sz w:val="24"/>
                <w:szCs w:val="24"/>
              </w:rPr>
              <w:t>Задаток на участие в аукционе перечисляется по следующим реквизитам:</w:t>
            </w:r>
          </w:p>
          <w:p w14:paraId="09F20D02" w14:textId="77777777" w:rsidR="00075686" w:rsidRPr="00605C24" w:rsidRDefault="00075686" w:rsidP="00D3589E">
            <w:pPr>
              <w:shd w:val="clear" w:color="auto" w:fill="FFFFFF"/>
              <w:spacing w:after="0" w:line="240" w:lineRule="auto"/>
              <w:ind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Получатель: УФК по Московской области (ТУ Росимущества в Московской области л/сч 0</w:t>
            </w:r>
            <w:r w:rsidR="00696510" w:rsidRPr="00605C24">
              <w:rPr>
                <w:rFonts w:ascii="Times New Roman" w:hAnsi="Times New Roman" w:cs="Times New Roman"/>
                <w:b/>
                <w:bCs/>
                <w:sz w:val="24"/>
                <w:szCs w:val="24"/>
              </w:rPr>
              <w:t>5</w:t>
            </w:r>
            <w:r w:rsidRPr="00605C24">
              <w:rPr>
                <w:rFonts w:ascii="Times New Roman" w:hAnsi="Times New Roman" w:cs="Times New Roman"/>
                <w:b/>
                <w:bCs/>
                <w:sz w:val="24"/>
                <w:szCs w:val="24"/>
              </w:rPr>
              <w:t>481А18500)</w:t>
            </w:r>
          </w:p>
          <w:p w14:paraId="09F20D03" w14:textId="77777777" w:rsidR="00075686" w:rsidRPr="00605C24" w:rsidRDefault="00075686" w:rsidP="00D3589E">
            <w:pPr>
              <w:shd w:val="clear" w:color="auto" w:fill="FFFFFF"/>
              <w:spacing w:after="0" w:line="240" w:lineRule="auto"/>
              <w:ind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ИНН: 7716642273</w:t>
            </w:r>
          </w:p>
          <w:p w14:paraId="09F20D04" w14:textId="77777777" w:rsidR="00075686" w:rsidRPr="00605C24" w:rsidRDefault="00075686" w:rsidP="00D3589E">
            <w:pPr>
              <w:shd w:val="clear" w:color="auto" w:fill="FFFFFF"/>
              <w:spacing w:after="0" w:line="240" w:lineRule="auto"/>
              <w:ind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КПП: 770201001</w:t>
            </w:r>
          </w:p>
          <w:p w14:paraId="09F20D05" w14:textId="77777777" w:rsidR="00075686" w:rsidRPr="00605C24" w:rsidRDefault="00075686" w:rsidP="00D3589E">
            <w:pPr>
              <w:shd w:val="clear" w:color="auto" w:fill="FFFFFF"/>
              <w:spacing w:after="0" w:line="240" w:lineRule="auto"/>
              <w:ind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ОКТМО: 45379000</w:t>
            </w:r>
          </w:p>
          <w:p w14:paraId="09F20D06" w14:textId="77777777" w:rsidR="00075686" w:rsidRPr="00605C24" w:rsidRDefault="00075686" w:rsidP="00D3589E">
            <w:pPr>
              <w:shd w:val="clear" w:color="auto" w:fill="FFFFFF"/>
              <w:spacing w:after="0" w:line="240" w:lineRule="auto"/>
              <w:ind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Банк получателя – ГУ БАНКА РОССИИ ПО ЦФО//УФК по Московской области, г. Москва.</w:t>
            </w:r>
          </w:p>
          <w:p w14:paraId="09F20D07" w14:textId="77777777" w:rsidR="00075686" w:rsidRPr="00605C24" w:rsidRDefault="00075686" w:rsidP="00D3589E">
            <w:pPr>
              <w:shd w:val="clear" w:color="auto" w:fill="FFFFFF"/>
              <w:spacing w:after="0" w:line="240" w:lineRule="auto"/>
              <w:ind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БИК – 004525987</w:t>
            </w:r>
          </w:p>
          <w:p w14:paraId="09F20D08" w14:textId="77777777" w:rsidR="00075686" w:rsidRPr="00605C24" w:rsidRDefault="00075686" w:rsidP="00D3589E">
            <w:pPr>
              <w:shd w:val="clear" w:color="auto" w:fill="FFFFFF"/>
              <w:spacing w:after="0" w:line="240" w:lineRule="auto"/>
              <w:ind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 xml:space="preserve">Номер счета банка получателя - 40102810845370000004 </w:t>
            </w:r>
          </w:p>
          <w:p w14:paraId="09F20D09" w14:textId="0A9E9670" w:rsidR="00075686" w:rsidRPr="00605C24" w:rsidRDefault="00075686" w:rsidP="00D3589E">
            <w:pPr>
              <w:shd w:val="clear" w:color="auto" w:fill="FFFFFF"/>
              <w:spacing w:after="0" w:line="240" w:lineRule="auto"/>
              <w:ind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Номер счета получателя средств – 03</w:t>
            </w:r>
            <w:r w:rsidR="000E76CB" w:rsidRPr="00605C24">
              <w:rPr>
                <w:rFonts w:ascii="Times New Roman" w:hAnsi="Times New Roman" w:cs="Times New Roman"/>
                <w:b/>
                <w:bCs/>
                <w:sz w:val="24"/>
                <w:szCs w:val="24"/>
              </w:rPr>
              <w:t>212643</w:t>
            </w:r>
            <w:r w:rsidRPr="00605C24">
              <w:rPr>
                <w:rFonts w:ascii="Times New Roman" w:hAnsi="Times New Roman" w:cs="Times New Roman"/>
                <w:b/>
                <w:bCs/>
                <w:sz w:val="24"/>
                <w:szCs w:val="24"/>
              </w:rPr>
              <w:t>000000014800</w:t>
            </w:r>
          </w:p>
          <w:p w14:paraId="09F20D0A" w14:textId="77777777" w:rsidR="00075686" w:rsidRPr="00605C24" w:rsidRDefault="00075686" w:rsidP="00D3589E">
            <w:pPr>
              <w:shd w:val="clear" w:color="auto" w:fill="FFFFFF"/>
              <w:spacing w:after="0" w:line="240" w:lineRule="auto"/>
              <w:ind w:firstLine="567"/>
              <w:jc w:val="both"/>
              <w:rPr>
                <w:rFonts w:ascii="Times New Roman" w:hAnsi="Times New Roman" w:cs="Times New Roman"/>
                <w:b/>
                <w:color w:val="222222"/>
                <w:sz w:val="24"/>
                <w:szCs w:val="24"/>
              </w:rPr>
            </w:pPr>
            <w:r w:rsidRPr="00605C24">
              <w:rPr>
                <w:rFonts w:ascii="Times New Roman" w:hAnsi="Times New Roman" w:cs="Times New Roman"/>
                <w:b/>
                <w:bCs/>
                <w:color w:val="222222"/>
                <w:sz w:val="24"/>
                <w:szCs w:val="24"/>
              </w:rPr>
              <w:t>КБК: 0</w:t>
            </w:r>
          </w:p>
          <w:p w14:paraId="09F20D0C" w14:textId="1E103340" w:rsidR="00C01D77" w:rsidRPr="00C01D77" w:rsidRDefault="00075686" w:rsidP="00D3589E">
            <w:pPr>
              <w:spacing w:after="0" w:line="240" w:lineRule="auto"/>
              <w:ind w:firstLine="567"/>
              <w:jc w:val="both"/>
              <w:rPr>
                <w:rFonts w:ascii="Times New Roman" w:hAnsi="Times New Roman" w:cs="Times New Roman"/>
                <w:b/>
                <w:sz w:val="24"/>
                <w:szCs w:val="24"/>
              </w:rPr>
            </w:pPr>
            <w:r w:rsidRPr="00605C24">
              <w:rPr>
                <w:rFonts w:ascii="Times New Roman" w:hAnsi="Times New Roman" w:cs="Times New Roman"/>
                <w:b/>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tc>
      </w:tr>
      <w:tr w:rsidR="00C01D77" w:rsidRPr="00C01D77" w14:paraId="09F20D12" w14:textId="77777777" w:rsidTr="004017A1">
        <w:tc>
          <w:tcPr>
            <w:tcW w:w="516" w:type="dxa"/>
            <w:vAlign w:val="center"/>
          </w:tcPr>
          <w:p w14:paraId="09F20D0E"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19.</w:t>
            </w:r>
          </w:p>
        </w:tc>
        <w:tc>
          <w:tcPr>
            <w:tcW w:w="3192" w:type="dxa"/>
            <w:vAlign w:val="center"/>
          </w:tcPr>
          <w:p w14:paraId="09F20D0F"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14:paraId="09F20D11" w14:textId="75123345"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r w:rsidR="00605C24">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w:t>
            </w:r>
            <w:r w:rsidRPr="00C01D77">
              <w:rPr>
                <w:rFonts w:ascii="Times New Roman" w:hAnsi="Times New Roman" w:cs="Times New Roman"/>
                <w:b/>
                <w:sz w:val="24"/>
                <w:szCs w:val="24"/>
              </w:rPr>
              <w:lastRenderedPageBreak/>
              <w:t xml:space="preserve">образом заверенного перевода соответствующих документов на русский язык (апостиль). </w:t>
            </w:r>
          </w:p>
        </w:tc>
      </w:tr>
      <w:tr w:rsidR="00C01D77" w:rsidRPr="00C01D77" w14:paraId="09F20D19" w14:textId="77777777" w:rsidTr="00BE08F1">
        <w:trPr>
          <w:trHeight w:val="5418"/>
        </w:trPr>
        <w:tc>
          <w:tcPr>
            <w:tcW w:w="516" w:type="dxa"/>
          </w:tcPr>
          <w:p w14:paraId="09F20D13"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20.</w:t>
            </w:r>
          </w:p>
        </w:tc>
        <w:tc>
          <w:tcPr>
            <w:tcW w:w="3192" w:type="dxa"/>
          </w:tcPr>
          <w:p w14:paraId="09F20D14"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14:paraId="09F20D16" w14:textId="77777777" w:rsidR="00C16B75" w:rsidRDefault="00BE08F1" w:rsidP="00D3589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14:paraId="244A6054" w14:textId="77777777" w:rsidR="00C01D77" w:rsidRDefault="00C16B75" w:rsidP="00D3589E">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14:paraId="29832A3A" w14:textId="77777777" w:rsidR="00355CBB" w:rsidRPr="00355CBB" w:rsidRDefault="00355CBB" w:rsidP="00355CBB">
            <w:pPr>
              <w:spacing w:before="100" w:beforeAutospacing="1" w:after="100" w:afterAutospacing="1"/>
              <w:jc w:val="center"/>
              <w:outlineLvl w:val="2"/>
              <w:rPr>
                <w:rFonts w:ascii="Times New Roman" w:hAnsi="Times New Roman" w:cs="Times New Roman"/>
                <w:b/>
                <w:color w:val="auto"/>
                <w:sz w:val="24"/>
                <w:szCs w:val="24"/>
              </w:rPr>
            </w:pPr>
            <w:r w:rsidRPr="00355CBB">
              <w:rPr>
                <w:rFonts w:ascii="Times New Roman" w:hAnsi="Times New Roman" w:cs="Times New Roman"/>
                <w:b/>
                <w:color w:val="auto"/>
                <w:sz w:val="24"/>
                <w:szCs w:val="24"/>
              </w:rPr>
              <w:t xml:space="preserve">Арендатор уплачивает Арендодателю гарантийный взнос в сумме, равной арендной плате с учетом НДС 20 % по Договору за 2 (два) календарных месяца. </w:t>
            </w:r>
          </w:p>
          <w:p w14:paraId="27F7AC64" w14:textId="77777777" w:rsidR="00355CBB" w:rsidRPr="00355CBB" w:rsidRDefault="00355CBB" w:rsidP="00355CBB">
            <w:pPr>
              <w:spacing w:before="100" w:beforeAutospacing="1" w:after="100" w:afterAutospacing="1"/>
              <w:jc w:val="center"/>
              <w:outlineLvl w:val="2"/>
              <w:rPr>
                <w:rFonts w:ascii="Times New Roman" w:hAnsi="Times New Roman" w:cs="Times New Roman"/>
                <w:b/>
                <w:color w:val="auto"/>
                <w:sz w:val="24"/>
                <w:szCs w:val="24"/>
              </w:rPr>
            </w:pPr>
            <w:r w:rsidRPr="00355CBB">
              <w:rPr>
                <w:rFonts w:ascii="Times New Roman" w:hAnsi="Times New Roman" w:cs="Times New Roman"/>
                <w:b/>
                <w:color w:val="auto"/>
                <w:sz w:val="24"/>
                <w:szCs w:val="24"/>
              </w:rPr>
              <w:t xml:space="preserve">Гарантийный взнос, в полном объеме, перечисляется Арендодателю в течение рабочего дня, следующего за днем подписания Договора, после чего осуществляется фактическая передача </w:t>
            </w:r>
            <w:r w:rsidRPr="00355CBB">
              <w:rPr>
                <w:rFonts w:ascii="Times New Roman" w:hAnsi="Times New Roman" w:cs="Times New Roman"/>
                <w:b/>
                <w:bCs/>
                <w:color w:val="auto"/>
                <w:sz w:val="24"/>
                <w:szCs w:val="24"/>
              </w:rPr>
              <w:t>Объекта</w:t>
            </w:r>
            <w:r w:rsidRPr="00355CBB">
              <w:rPr>
                <w:rFonts w:ascii="Times New Roman" w:hAnsi="Times New Roman" w:cs="Times New Roman"/>
                <w:b/>
                <w:color w:val="auto"/>
                <w:sz w:val="24"/>
                <w:szCs w:val="24"/>
              </w:rPr>
              <w:t xml:space="preserve"> и подписывается Акт приема-передачи. В случае неисполнения обязательств по внесению гарантийного взноса, лицо, выступающее в качестве Арендатора, считается уклонившимся                           от заключения договора с соответствующими правовыми последствиями.</w:t>
            </w:r>
          </w:p>
          <w:p w14:paraId="09F20D18" w14:textId="40C0174B" w:rsidR="00355CBB" w:rsidRPr="00C01D77" w:rsidRDefault="00355CBB" w:rsidP="00D3589E">
            <w:pPr>
              <w:spacing w:before="100" w:beforeAutospacing="1" w:after="100" w:afterAutospacing="1"/>
              <w:jc w:val="center"/>
              <w:outlineLvl w:val="2"/>
              <w:rPr>
                <w:rFonts w:ascii="Times New Roman" w:hAnsi="Times New Roman" w:cs="Times New Roman"/>
                <w:b/>
                <w:sz w:val="24"/>
                <w:szCs w:val="24"/>
              </w:rPr>
            </w:pPr>
          </w:p>
        </w:tc>
      </w:tr>
    </w:tbl>
    <w:p w14:paraId="09F20D1A" w14:textId="77777777" w:rsidR="006D09A6" w:rsidRDefault="006D09A6" w:rsidP="00D3589E">
      <w:pPr>
        <w:spacing w:before="100" w:beforeAutospacing="1" w:after="100" w:afterAutospacing="1"/>
        <w:jc w:val="center"/>
        <w:outlineLvl w:val="2"/>
        <w:rPr>
          <w:rFonts w:ascii="Times New Roman" w:hAnsi="Times New Roman" w:cs="Times New Roman"/>
          <w:b/>
          <w:sz w:val="24"/>
          <w:szCs w:val="24"/>
        </w:rPr>
      </w:pPr>
    </w:p>
    <w:p w14:paraId="3563C20D" w14:textId="77777777" w:rsidR="00F42679" w:rsidRDefault="00F42679" w:rsidP="00D3589E">
      <w:pPr>
        <w:spacing w:before="100" w:beforeAutospacing="1" w:after="100" w:afterAutospacing="1"/>
        <w:jc w:val="center"/>
        <w:outlineLvl w:val="2"/>
        <w:rPr>
          <w:rFonts w:ascii="Times New Roman" w:hAnsi="Times New Roman" w:cs="Times New Roman"/>
          <w:b/>
          <w:sz w:val="24"/>
          <w:szCs w:val="24"/>
        </w:rPr>
      </w:pPr>
    </w:p>
    <w:p w14:paraId="4F1836AD" w14:textId="77777777" w:rsidR="00F42679" w:rsidRDefault="00F42679" w:rsidP="00D3589E">
      <w:pPr>
        <w:spacing w:before="100" w:beforeAutospacing="1" w:after="100" w:afterAutospacing="1"/>
        <w:jc w:val="center"/>
        <w:outlineLvl w:val="2"/>
        <w:rPr>
          <w:rFonts w:ascii="Times New Roman" w:hAnsi="Times New Roman" w:cs="Times New Roman"/>
          <w:b/>
          <w:sz w:val="24"/>
          <w:szCs w:val="24"/>
        </w:rPr>
      </w:pPr>
    </w:p>
    <w:p w14:paraId="6EF66F66" w14:textId="77777777" w:rsidR="00F42679" w:rsidRDefault="00F42679" w:rsidP="00D3589E">
      <w:pPr>
        <w:spacing w:before="100" w:beforeAutospacing="1" w:after="100" w:afterAutospacing="1"/>
        <w:jc w:val="center"/>
        <w:outlineLvl w:val="2"/>
        <w:rPr>
          <w:rFonts w:ascii="Times New Roman" w:hAnsi="Times New Roman" w:cs="Times New Roman"/>
          <w:b/>
          <w:sz w:val="24"/>
          <w:szCs w:val="24"/>
        </w:rPr>
      </w:pPr>
    </w:p>
    <w:p w14:paraId="4BEB1D49" w14:textId="77777777" w:rsidR="00CD3B3A" w:rsidRDefault="00CD3B3A" w:rsidP="00D3589E">
      <w:pPr>
        <w:spacing w:before="100" w:beforeAutospacing="1" w:after="100" w:afterAutospacing="1"/>
        <w:jc w:val="center"/>
        <w:outlineLvl w:val="2"/>
        <w:rPr>
          <w:rFonts w:ascii="Times New Roman" w:hAnsi="Times New Roman" w:cs="Times New Roman"/>
          <w:b/>
          <w:sz w:val="24"/>
          <w:szCs w:val="24"/>
        </w:rPr>
      </w:pPr>
    </w:p>
    <w:p w14:paraId="15CF62CC" w14:textId="77777777" w:rsidR="00CD3B3A" w:rsidRDefault="00CD3B3A" w:rsidP="00D3589E">
      <w:pPr>
        <w:spacing w:before="100" w:beforeAutospacing="1" w:after="100" w:afterAutospacing="1"/>
        <w:jc w:val="center"/>
        <w:outlineLvl w:val="2"/>
        <w:rPr>
          <w:rFonts w:ascii="Times New Roman" w:hAnsi="Times New Roman" w:cs="Times New Roman"/>
          <w:b/>
          <w:sz w:val="24"/>
          <w:szCs w:val="24"/>
        </w:rPr>
      </w:pPr>
    </w:p>
    <w:p w14:paraId="500DE774" w14:textId="77777777" w:rsidR="00CD3B3A" w:rsidRDefault="00CD3B3A" w:rsidP="00D3589E">
      <w:pPr>
        <w:spacing w:before="100" w:beforeAutospacing="1" w:after="100" w:afterAutospacing="1"/>
        <w:jc w:val="center"/>
        <w:outlineLvl w:val="2"/>
        <w:rPr>
          <w:rFonts w:ascii="Times New Roman" w:hAnsi="Times New Roman" w:cs="Times New Roman"/>
          <w:b/>
          <w:sz w:val="24"/>
          <w:szCs w:val="24"/>
        </w:rPr>
      </w:pPr>
    </w:p>
    <w:p w14:paraId="40752196" w14:textId="77777777" w:rsidR="00CD3B3A" w:rsidRDefault="00CD3B3A" w:rsidP="00D3589E">
      <w:pPr>
        <w:spacing w:before="100" w:beforeAutospacing="1" w:after="100" w:afterAutospacing="1"/>
        <w:jc w:val="center"/>
        <w:outlineLvl w:val="2"/>
        <w:rPr>
          <w:rFonts w:ascii="Times New Roman" w:hAnsi="Times New Roman" w:cs="Times New Roman"/>
          <w:b/>
          <w:sz w:val="24"/>
          <w:szCs w:val="24"/>
        </w:rPr>
      </w:pPr>
    </w:p>
    <w:p w14:paraId="6896462A" w14:textId="77777777" w:rsidR="00CD3B3A" w:rsidRDefault="00CD3B3A" w:rsidP="00D3589E">
      <w:pPr>
        <w:spacing w:before="100" w:beforeAutospacing="1" w:after="100" w:afterAutospacing="1"/>
        <w:jc w:val="center"/>
        <w:outlineLvl w:val="2"/>
        <w:rPr>
          <w:rFonts w:ascii="Times New Roman" w:hAnsi="Times New Roman" w:cs="Times New Roman"/>
          <w:b/>
          <w:sz w:val="24"/>
          <w:szCs w:val="24"/>
        </w:rPr>
      </w:pPr>
    </w:p>
    <w:p w14:paraId="680EAED1" w14:textId="77777777" w:rsidR="00CD3B3A" w:rsidRDefault="00CD3B3A" w:rsidP="00D3589E">
      <w:pPr>
        <w:spacing w:before="100" w:beforeAutospacing="1" w:after="100" w:afterAutospacing="1"/>
        <w:jc w:val="center"/>
        <w:outlineLvl w:val="2"/>
        <w:rPr>
          <w:rFonts w:ascii="Times New Roman" w:hAnsi="Times New Roman" w:cs="Times New Roman"/>
          <w:b/>
          <w:sz w:val="24"/>
          <w:szCs w:val="24"/>
        </w:rPr>
      </w:pPr>
    </w:p>
    <w:p w14:paraId="09F20D24" w14:textId="77777777" w:rsidR="00C01D77" w:rsidRPr="00C01D77" w:rsidRDefault="00A01C4F" w:rsidP="00D3589E">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14:paraId="09F20D25" w14:textId="77777777" w:rsidR="00C01D77" w:rsidRPr="00C01D77" w:rsidRDefault="00C01D77" w:rsidP="00D3589E">
      <w:pPr>
        <w:spacing w:before="100" w:beforeAutospacing="1" w:after="100" w:afterAutospacing="1"/>
        <w:jc w:val="center"/>
        <w:outlineLvl w:val="2"/>
        <w:rPr>
          <w:rFonts w:ascii="Times New Roman" w:hAnsi="Times New Roman" w:cs="Times New Roman"/>
          <w:b/>
          <w:bCs/>
          <w:sz w:val="24"/>
          <w:szCs w:val="24"/>
        </w:rPr>
      </w:pPr>
    </w:p>
    <w:p w14:paraId="09F20D26" w14:textId="77777777" w:rsidR="00C01D77" w:rsidRPr="00C01D77" w:rsidRDefault="00C01D77" w:rsidP="00D3589E">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lastRenderedPageBreak/>
        <w:t>БЛАНК ПРЕТЕНДЕНТА</w:t>
      </w:r>
    </w:p>
    <w:p w14:paraId="09F20D27"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14:paraId="09F20D2A" w14:textId="77777777" w:rsidTr="004017A1">
        <w:tc>
          <w:tcPr>
            <w:tcW w:w="4968" w:type="dxa"/>
          </w:tcPr>
          <w:p w14:paraId="09F20D28"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tc>
        <w:tc>
          <w:tcPr>
            <w:tcW w:w="4680" w:type="dxa"/>
          </w:tcPr>
          <w:p w14:paraId="09F20D29" w14:textId="77777777" w:rsidR="00C01D77" w:rsidRPr="00C01D77" w:rsidRDefault="00C01D77" w:rsidP="00D3589E">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14:paraId="09F20D2B"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D2C"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14:paraId="09F20D2D" w14:textId="77777777" w:rsidR="00C01D77" w:rsidRPr="00C01D77" w:rsidRDefault="00C01D77" w:rsidP="00D3589E">
      <w:pPr>
        <w:spacing w:before="100" w:beforeAutospacing="1" w:after="100" w:afterAutospacing="1"/>
        <w:jc w:val="center"/>
        <w:outlineLvl w:val="2"/>
        <w:rPr>
          <w:rFonts w:ascii="Times New Roman" w:hAnsi="Times New Roman" w:cs="Times New Roman"/>
          <w:b/>
          <w:bCs/>
          <w:sz w:val="24"/>
          <w:szCs w:val="24"/>
        </w:rPr>
      </w:pPr>
    </w:p>
    <w:p w14:paraId="09F20D2E" w14:textId="4441C24C" w:rsidR="00C01D77" w:rsidRPr="002D2A70"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расположенного по адресу</w:t>
      </w:r>
      <w:r w:rsidR="00302940">
        <w:rPr>
          <w:rFonts w:ascii="Times New Roman" w:hAnsi="Times New Roman" w:cs="Times New Roman"/>
          <w:b/>
          <w:sz w:val="24"/>
          <w:szCs w:val="24"/>
        </w:rPr>
        <w:t>:</w:t>
      </w:r>
      <w:r w:rsidR="008D556F" w:rsidRPr="008D556F">
        <w:t xml:space="preserve"> </w:t>
      </w:r>
      <w:r w:rsidR="00CD3B3A" w:rsidRPr="00CD3B3A">
        <w:rPr>
          <w:rFonts w:ascii="Times New Roman" w:hAnsi="Times New Roman" w:cs="Times New Roman"/>
          <w:b/>
          <w:sz w:val="24"/>
          <w:szCs w:val="24"/>
        </w:rPr>
        <w:t>Московская область, Серпуховский район, сельское поселение Дашковское, район деревни Калиново, д.</w:t>
      </w:r>
      <w:r w:rsidR="00CD3B3A">
        <w:rPr>
          <w:rFonts w:ascii="Times New Roman" w:hAnsi="Times New Roman" w:cs="Times New Roman"/>
          <w:b/>
          <w:sz w:val="24"/>
          <w:szCs w:val="24"/>
        </w:rPr>
        <w:t xml:space="preserve"> </w:t>
      </w:r>
      <w:r w:rsidR="00CD3B3A" w:rsidRPr="00CD3B3A">
        <w:rPr>
          <w:rFonts w:ascii="Times New Roman" w:hAnsi="Times New Roman" w:cs="Times New Roman"/>
          <w:b/>
          <w:sz w:val="24"/>
          <w:szCs w:val="24"/>
        </w:rPr>
        <w:t>106; д.</w:t>
      </w:r>
      <w:r w:rsidR="00CD3B3A">
        <w:rPr>
          <w:rFonts w:ascii="Times New Roman" w:hAnsi="Times New Roman" w:cs="Times New Roman"/>
          <w:b/>
          <w:sz w:val="24"/>
          <w:szCs w:val="24"/>
        </w:rPr>
        <w:t xml:space="preserve"> </w:t>
      </w:r>
      <w:r w:rsidR="00CD3B3A" w:rsidRPr="00CD3B3A">
        <w:rPr>
          <w:rFonts w:ascii="Times New Roman" w:hAnsi="Times New Roman" w:cs="Times New Roman"/>
          <w:b/>
          <w:sz w:val="24"/>
          <w:szCs w:val="24"/>
        </w:rPr>
        <w:t>106, стр. 1; д.</w:t>
      </w:r>
      <w:r w:rsidR="00CD3B3A">
        <w:rPr>
          <w:rFonts w:ascii="Times New Roman" w:hAnsi="Times New Roman" w:cs="Times New Roman"/>
          <w:b/>
          <w:sz w:val="24"/>
          <w:szCs w:val="24"/>
        </w:rPr>
        <w:t xml:space="preserve"> </w:t>
      </w:r>
      <w:r w:rsidR="00CD3B3A" w:rsidRPr="00CD3B3A">
        <w:rPr>
          <w:rFonts w:ascii="Times New Roman" w:hAnsi="Times New Roman" w:cs="Times New Roman"/>
          <w:b/>
          <w:sz w:val="24"/>
          <w:szCs w:val="24"/>
        </w:rPr>
        <w:t>106, стр. 2; д.</w:t>
      </w:r>
      <w:r w:rsidR="00CD3B3A">
        <w:rPr>
          <w:rFonts w:ascii="Times New Roman" w:hAnsi="Times New Roman" w:cs="Times New Roman"/>
          <w:b/>
          <w:sz w:val="24"/>
          <w:szCs w:val="24"/>
        </w:rPr>
        <w:t xml:space="preserve"> </w:t>
      </w:r>
      <w:r w:rsidR="00CD3B3A" w:rsidRPr="00CD3B3A">
        <w:rPr>
          <w:rFonts w:ascii="Times New Roman" w:hAnsi="Times New Roman" w:cs="Times New Roman"/>
          <w:b/>
          <w:sz w:val="24"/>
          <w:szCs w:val="24"/>
        </w:rPr>
        <w:t>106, стр. 3 (помещение 1), кадастровые номера 50:32:0010202:616, 50:32:0010202:747, 50:32:0010202:756, 50:32:0010202:1061, общей площадью 12</w:t>
      </w:r>
      <w:r w:rsidR="00CD3B3A">
        <w:rPr>
          <w:rFonts w:ascii="Times New Roman" w:hAnsi="Times New Roman" w:cs="Times New Roman"/>
          <w:b/>
          <w:sz w:val="24"/>
          <w:szCs w:val="24"/>
        </w:rPr>
        <w:t xml:space="preserve"> </w:t>
      </w:r>
      <w:r w:rsidR="00CD3B3A" w:rsidRPr="00CD3B3A">
        <w:rPr>
          <w:rFonts w:ascii="Times New Roman" w:hAnsi="Times New Roman" w:cs="Times New Roman"/>
          <w:b/>
          <w:sz w:val="24"/>
          <w:szCs w:val="24"/>
        </w:rPr>
        <w:t>697,4 кв.м.</w:t>
      </w:r>
      <w:r w:rsidR="00FA0AC6">
        <w:rPr>
          <w:rFonts w:ascii="Times New Roman" w:hAnsi="Times New Roman" w:cs="Times New Roman"/>
          <w:b/>
          <w:sz w:val="24"/>
          <w:szCs w:val="24"/>
        </w:rPr>
        <w:t xml:space="preserve"> </w:t>
      </w:r>
      <w:r w:rsidRPr="002D2A70">
        <w:rPr>
          <w:rFonts w:ascii="Times New Roman" w:hAnsi="Times New Roman" w:cs="Times New Roman"/>
          <w:b/>
          <w:sz w:val="24"/>
          <w:szCs w:val="24"/>
        </w:rPr>
        <w:t>на срок аренды</w:t>
      </w:r>
      <w:r w:rsidR="00743591">
        <w:rPr>
          <w:rFonts w:ascii="Times New Roman" w:hAnsi="Times New Roman" w:cs="Times New Roman"/>
          <w:b/>
          <w:sz w:val="24"/>
          <w:szCs w:val="24"/>
        </w:rPr>
        <w:t xml:space="preserve"> </w:t>
      </w:r>
      <w:r w:rsidR="00A7491D">
        <w:rPr>
          <w:rFonts w:ascii="Times New Roman" w:hAnsi="Times New Roman" w:cs="Times New Roman"/>
          <w:b/>
          <w:sz w:val="24"/>
          <w:szCs w:val="24"/>
        </w:rPr>
        <w:t>5</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A7491D">
        <w:rPr>
          <w:rFonts w:ascii="Times New Roman" w:hAnsi="Times New Roman" w:cs="Times New Roman"/>
          <w:b/>
          <w:sz w:val="24"/>
          <w:szCs w:val="24"/>
        </w:rPr>
        <w:t>пять</w:t>
      </w:r>
      <w:r w:rsidR="004072BE" w:rsidRPr="002D2A70">
        <w:rPr>
          <w:rFonts w:ascii="Times New Roman" w:hAnsi="Times New Roman" w:cs="Times New Roman"/>
          <w:b/>
          <w:sz w:val="24"/>
          <w:szCs w:val="24"/>
        </w:rPr>
        <w:t xml:space="preserve">) </w:t>
      </w:r>
      <w:r w:rsidRPr="002D2A70">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14:paraId="09F20D2F" w14:textId="77777777" w:rsidR="00C01D77" w:rsidRPr="002D2A70" w:rsidRDefault="00C01D77" w:rsidP="00D3589E">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14:paraId="09F20D30"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14:paraId="09F20D35" w14:textId="77777777" w:rsidTr="004017A1">
        <w:tc>
          <w:tcPr>
            <w:tcW w:w="1980" w:type="dxa"/>
          </w:tcPr>
          <w:p w14:paraId="09F20D31"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D32"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14:paraId="09F20D33"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D34"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14:paraId="09F20D36"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p>
    <w:p w14:paraId="09F20D37" w14:textId="77777777" w:rsidR="00C01D77" w:rsidRPr="00C01D77" w:rsidRDefault="00C01D77" w:rsidP="00D3589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14:paraId="09F20D38" w14:textId="77777777" w:rsidR="00913B48" w:rsidRDefault="00913B48" w:rsidP="00D3589E">
      <w:pPr>
        <w:spacing w:before="100" w:beforeAutospacing="1" w:after="100" w:afterAutospacing="1"/>
        <w:jc w:val="center"/>
        <w:outlineLvl w:val="2"/>
        <w:rPr>
          <w:rFonts w:ascii="Times New Roman" w:hAnsi="Times New Roman" w:cs="Times New Roman"/>
          <w:b/>
          <w:sz w:val="24"/>
          <w:szCs w:val="24"/>
        </w:rPr>
      </w:pPr>
    </w:p>
    <w:p w14:paraId="09F20D39" w14:textId="77777777" w:rsidR="005374FC" w:rsidRDefault="005374FC" w:rsidP="00D3589E">
      <w:pPr>
        <w:spacing w:before="100" w:beforeAutospacing="1" w:after="100" w:afterAutospacing="1"/>
        <w:jc w:val="center"/>
        <w:outlineLvl w:val="2"/>
        <w:rPr>
          <w:rFonts w:ascii="Times New Roman" w:hAnsi="Times New Roman" w:cs="Times New Roman"/>
          <w:b/>
          <w:sz w:val="24"/>
          <w:szCs w:val="24"/>
        </w:rPr>
      </w:pPr>
    </w:p>
    <w:p w14:paraId="09F20D3A" w14:textId="77777777" w:rsidR="005374FC" w:rsidRDefault="005374FC" w:rsidP="00D3589E">
      <w:pPr>
        <w:spacing w:before="100" w:beforeAutospacing="1" w:after="100" w:afterAutospacing="1"/>
        <w:jc w:val="center"/>
        <w:outlineLvl w:val="2"/>
        <w:rPr>
          <w:rFonts w:ascii="Times New Roman" w:hAnsi="Times New Roman" w:cs="Times New Roman"/>
          <w:b/>
          <w:sz w:val="24"/>
          <w:szCs w:val="24"/>
        </w:rPr>
      </w:pPr>
    </w:p>
    <w:p w14:paraId="5F97D6F6" w14:textId="77777777" w:rsidR="00EA170E" w:rsidRDefault="00EA170E" w:rsidP="00D3589E">
      <w:pPr>
        <w:spacing w:before="100" w:beforeAutospacing="1" w:after="100" w:afterAutospacing="1"/>
        <w:jc w:val="center"/>
        <w:outlineLvl w:val="2"/>
        <w:rPr>
          <w:rFonts w:ascii="Times New Roman" w:hAnsi="Times New Roman" w:cs="Times New Roman"/>
          <w:b/>
          <w:sz w:val="24"/>
          <w:szCs w:val="24"/>
        </w:rPr>
      </w:pPr>
    </w:p>
    <w:p w14:paraId="1D7A62DF" w14:textId="77777777" w:rsidR="00743591" w:rsidRDefault="00743591" w:rsidP="00D3589E">
      <w:pPr>
        <w:spacing w:before="100" w:beforeAutospacing="1" w:after="100" w:afterAutospacing="1"/>
        <w:jc w:val="center"/>
        <w:outlineLvl w:val="2"/>
        <w:rPr>
          <w:rFonts w:ascii="Times New Roman" w:hAnsi="Times New Roman" w:cs="Times New Roman"/>
          <w:b/>
          <w:sz w:val="24"/>
          <w:szCs w:val="24"/>
        </w:rPr>
      </w:pPr>
    </w:p>
    <w:p w14:paraId="3490A32A" w14:textId="77777777" w:rsidR="00D909A5" w:rsidRDefault="00D909A5" w:rsidP="00D3589E">
      <w:pPr>
        <w:spacing w:before="100" w:beforeAutospacing="1" w:after="100" w:afterAutospacing="1"/>
        <w:jc w:val="center"/>
        <w:outlineLvl w:val="2"/>
        <w:rPr>
          <w:rFonts w:ascii="Times New Roman" w:hAnsi="Times New Roman" w:cs="Times New Roman"/>
          <w:b/>
          <w:sz w:val="24"/>
          <w:szCs w:val="24"/>
        </w:rPr>
      </w:pPr>
    </w:p>
    <w:p w14:paraId="694E143B" w14:textId="77777777" w:rsidR="00D909A5" w:rsidRDefault="00D909A5" w:rsidP="00D3589E">
      <w:pPr>
        <w:spacing w:before="100" w:beforeAutospacing="1" w:after="100" w:afterAutospacing="1"/>
        <w:jc w:val="center"/>
        <w:outlineLvl w:val="2"/>
        <w:rPr>
          <w:rFonts w:ascii="Times New Roman" w:hAnsi="Times New Roman" w:cs="Times New Roman"/>
          <w:b/>
          <w:sz w:val="24"/>
          <w:szCs w:val="24"/>
        </w:rPr>
      </w:pPr>
    </w:p>
    <w:p w14:paraId="24C917A4" w14:textId="77777777" w:rsidR="00D909A5" w:rsidRDefault="00D909A5" w:rsidP="00D3589E">
      <w:pPr>
        <w:spacing w:before="100" w:beforeAutospacing="1" w:after="100" w:afterAutospacing="1"/>
        <w:jc w:val="center"/>
        <w:outlineLvl w:val="2"/>
        <w:rPr>
          <w:rFonts w:ascii="Times New Roman" w:hAnsi="Times New Roman" w:cs="Times New Roman"/>
          <w:b/>
          <w:sz w:val="24"/>
          <w:szCs w:val="24"/>
        </w:rPr>
      </w:pPr>
    </w:p>
    <w:p w14:paraId="69B5C3A1" w14:textId="77777777" w:rsidR="00D909A5" w:rsidRDefault="00D909A5" w:rsidP="00D3589E">
      <w:pPr>
        <w:spacing w:before="100" w:beforeAutospacing="1" w:after="100" w:afterAutospacing="1"/>
        <w:jc w:val="center"/>
        <w:outlineLvl w:val="2"/>
        <w:rPr>
          <w:rFonts w:ascii="Times New Roman" w:hAnsi="Times New Roman" w:cs="Times New Roman"/>
          <w:b/>
          <w:sz w:val="24"/>
          <w:szCs w:val="24"/>
        </w:rPr>
      </w:pPr>
    </w:p>
    <w:p w14:paraId="65310912" w14:textId="77777777" w:rsidR="00D909A5" w:rsidRDefault="00D909A5" w:rsidP="00D3589E">
      <w:pPr>
        <w:spacing w:before="100" w:beforeAutospacing="1" w:after="100" w:afterAutospacing="1"/>
        <w:jc w:val="center"/>
        <w:outlineLvl w:val="2"/>
        <w:rPr>
          <w:rFonts w:ascii="Times New Roman" w:hAnsi="Times New Roman" w:cs="Times New Roman"/>
          <w:b/>
          <w:sz w:val="24"/>
          <w:szCs w:val="24"/>
        </w:rPr>
      </w:pPr>
    </w:p>
    <w:p w14:paraId="259671B6" w14:textId="77777777" w:rsidR="00D909A5" w:rsidRDefault="00D909A5" w:rsidP="00D3589E">
      <w:pPr>
        <w:spacing w:before="100" w:beforeAutospacing="1" w:after="100" w:afterAutospacing="1"/>
        <w:jc w:val="center"/>
        <w:outlineLvl w:val="2"/>
        <w:rPr>
          <w:rFonts w:ascii="Times New Roman" w:hAnsi="Times New Roman" w:cs="Times New Roman"/>
          <w:b/>
          <w:sz w:val="24"/>
          <w:szCs w:val="24"/>
        </w:rPr>
      </w:pPr>
    </w:p>
    <w:p w14:paraId="0891F806" w14:textId="77777777" w:rsidR="00355CBB" w:rsidRPr="00013847" w:rsidRDefault="00355CBB" w:rsidP="00355CBB">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Pr="00013847">
        <w:rPr>
          <w:rFonts w:ascii="Times New Roman" w:hAnsi="Times New Roman" w:cs="Times New Roman"/>
          <w:b/>
          <w:sz w:val="24"/>
          <w:szCs w:val="24"/>
        </w:rPr>
        <w:t>«ПРОЕКТ ДОГОВОРА АРЕНДЫ»</w:t>
      </w:r>
    </w:p>
    <w:p w14:paraId="62E4A55E" w14:textId="77777777" w:rsidR="00355CBB" w:rsidRPr="00013847" w:rsidRDefault="00355CBB" w:rsidP="00355CBB">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14:paraId="78A8E0E9" w14:textId="77777777" w:rsidR="00355CBB" w:rsidRPr="00013847" w:rsidRDefault="00355CBB" w:rsidP="00355CBB">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14:paraId="01C93BB7" w14:textId="77777777" w:rsidR="00355CBB" w:rsidRDefault="00355CBB" w:rsidP="00355CBB">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355CBB" w:rsidRPr="00013847" w14:paraId="527F71C6" w14:textId="77777777" w:rsidTr="00F134A8">
        <w:trPr>
          <w:cantSplit/>
          <w:trHeight w:val="285"/>
        </w:trPr>
        <w:tc>
          <w:tcPr>
            <w:tcW w:w="4677" w:type="dxa"/>
          </w:tcPr>
          <w:p w14:paraId="200492B4" w14:textId="77777777" w:rsidR="00355CBB" w:rsidRPr="00013847" w:rsidRDefault="00355CBB" w:rsidP="00F134A8">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14:paraId="6A7CD836" w14:textId="77777777" w:rsidR="00355CBB" w:rsidRPr="00013847" w:rsidRDefault="00355CBB" w:rsidP="00F134A8">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      » ___________ 20</w:t>
            </w:r>
            <w:r>
              <w:rPr>
                <w:rFonts w:ascii="Times New Roman" w:hAnsi="Times New Roman" w:cs="Times New Roman"/>
                <w:spacing w:val="-3"/>
                <w:sz w:val="24"/>
                <w:szCs w:val="24"/>
              </w:rPr>
              <w:t xml:space="preserve">21 </w:t>
            </w:r>
            <w:r w:rsidRPr="00013847">
              <w:rPr>
                <w:rFonts w:ascii="Times New Roman" w:hAnsi="Times New Roman" w:cs="Times New Roman"/>
                <w:spacing w:val="-3"/>
                <w:sz w:val="24"/>
                <w:szCs w:val="24"/>
              </w:rPr>
              <w:t>г.</w:t>
            </w:r>
          </w:p>
        </w:tc>
      </w:tr>
    </w:tbl>
    <w:p w14:paraId="7E3C90D1" w14:textId="77777777" w:rsidR="00355CBB" w:rsidRPr="00013847" w:rsidRDefault="00355CBB" w:rsidP="00355CBB">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w:t>
      </w:r>
      <w:r>
        <w:rPr>
          <w:rFonts w:ascii="Times New Roman" w:hAnsi="Times New Roman" w:cs="Times New Roman"/>
          <w:sz w:val="24"/>
          <w:szCs w:val="24"/>
        </w:rPr>
        <w:t xml:space="preserve">заместителя </w:t>
      </w:r>
      <w:r w:rsidRPr="00013847">
        <w:rPr>
          <w:rFonts w:ascii="Times New Roman" w:hAnsi="Times New Roman" w:cs="Times New Roman"/>
          <w:sz w:val="24"/>
          <w:szCs w:val="24"/>
        </w:rPr>
        <w:t xml:space="preserve">руководителя </w:t>
      </w:r>
      <w:r>
        <w:rPr>
          <w:rFonts w:ascii="Times New Roman" w:hAnsi="Times New Roman" w:cs="Times New Roman"/>
          <w:sz w:val="24"/>
          <w:szCs w:val="24"/>
        </w:rPr>
        <w:t>Ворониной Татьяны Юрьевны</w:t>
      </w:r>
      <w:r w:rsidRPr="00013847">
        <w:rPr>
          <w:rFonts w:ascii="Times New Roman" w:hAnsi="Times New Roman" w:cs="Times New Roman"/>
          <w:sz w:val="24"/>
          <w:szCs w:val="24"/>
        </w:rPr>
        <w:t>,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Pr>
          <w:rFonts w:ascii="Times New Roman" w:hAnsi="Times New Roman" w:cs="Times New Roman"/>
          <w:sz w:val="24"/>
          <w:szCs w:val="24"/>
        </w:rPr>
        <w:t>ю государственным имуществом» и</w:t>
      </w:r>
      <w:r w:rsidRPr="0033638B">
        <w:rPr>
          <w:rFonts w:ascii="Times New Roman" w:hAnsi="Times New Roman" w:cs="Times New Roman"/>
          <w:sz w:val="24"/>
          <w:szCs w:val="24"/>
        </w:rPr>
        <w:t xml:space="preserve"> </w:t>
      </w:r>
      <w:r>
        <w:rPr>
          <w:rFonts w:ascii="Times New Roman" w:hAnsi="Times New Roman" w:cs="Times New Roman"/>
          <w:sz w:val="24"/>
          <w:szCs w:val="24"/>
        </w:rPr>
        <w:t>доверенности от 13.07.2021 № 470-Д,</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14:paraId="748CA499" w14:textId="77777777" w:rsidR="00355CBB" w:rsidRPr="00013847" w:rsidRDefault="00355CBB" w:rsidP="00355CBB">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14:paraId="52937964" w14:textId="77777777" w:rsidR="00355CBB" w:rsidRPr="00FC514C" w:rsidRDefault="00355CBB" w:rsidP="00355CBB">
      <w:pPr>
        <w:widowControl w:val="0"/>
        <w:tabs>
          <w:tab w:val="left" w:leader="underscore" w:pos="9639"/>
        </w:tabs>
        <w:suppressAutoHyphens/>
        <w:spacing w:after="0" w:line="240" w:lineRule="auto"/>
        <w:ind w:firstLine="630"/>
        <w:jc w:val="both"/>
        <w:rPr>
          <w:rFonts w:ascii="Times New Roman" w:eastAsia="Times New Roman" w:hAnsi="Times New Roman" w:cs="Times New Roman"/>
          <w:bCs/>
          <w:color w:val="auto"/>
          <w:kern w:val="1"/>
          <w:sz w:val="24"/>
          <w:szCs w:val="24"/>
          <w:lang w:eastAsia="ar-SA"/>
        </w:rPr>
      </w:pPr>
      <w:r w:rsidRPr="00FC514C">
        <w:rPr>
          <w:rFonts w:ascii="Times New Roman" w:eastAsia="Times New Roman" w:hAnsi="Times New Roman" w:cs="Times New Roman"/>
          <w:bCs/>
          <w:color w:val="auto"/>
          <w:kern w:val="1"/>
          <w:sz w:val="24"/>
          <w:szCs w:val="24"/>
          <w:lang w:eastAsia="ar-SA"/>
        </w:rPr>
        <w:t xml:space="preserve">1.1. Арендодатель передает, а Арендатор принимает во временное владение и пользование </w:t>
      </w:r>
      <w:r>
        <w:rPr>
          <w:rFonts w:ascii="Times New Roman" w:eastAsia="Times New Roman" w:hAnsi="Times New Roman" w:cs="Times New Roman"/>
          <w:bCs/>
          <w:color w:val="auto"/>
          <w:kern w:val="1"/>
          <w:sz w:val="24"/>
          <w:szCs w:val="24"/>
          <w:lang w:eastAsia="ar-SA"/>
        </w:rPr>
        <w:t xml:space="preserve">объект </w:t>
      </w:r>
      <w:r w:rsidRPr="00FC514C">
        <w:rPr>
          <w:rFonts w:ascii="Times New Roman" w:eastAsia="Times New Roman" w:hAnsi="Times New Roman" w:cs="Times New Roman"/>
          <w:bCs/>
          <w:color w:val="auto"/>
          <w:kern w:val="1"/>
          <w:sz w:val="24"/>
          <w:szCs w:val="24"/>
          <w:lang w:eastAsia="ar-SA"/>
        </w:rPr>
        <w:t xml:space="preserve">общей площадью       </w:t>
      </w:r>
      <w:r w:rsidRPr="00FC514C">
        <w:rPr>
          <w:rFonts w:ascii="Times New Roman" w:eastAsia="Times New Roman" w:hAnsi="Times New Roman" w:cs="Times New Roman"/>
          <w:color w:val="auto"/>
          <w:kern w:val="1"/>
          <w:sz w:val="24"/>
          <w:szCs w:val="24"/>
          <w:lang w:eastAsia="ar-SA"/>
        </w:rPr>
        <w:t>кв. м.</w:t>
      </w:r>
      <w:r w:rsidRPr="00FC514C">
        <w:rPr>
          <w:rFonts w:ascii="Times New Roman" w:eastAsia="Times New Roman" w:hAnsi="Times New Roman" w:cs="Times New Roman"/>
          <w:bCs/>
          <w:color w:val="auto"/>
          <w:kern w:val="1"/>
          <w:sz w:val="24"/>
          <w:szCs w:val="24"/>
          <w:lang w:eastAsia="ar-SA"/>
        </w:rPr>
        <w:t>, расположенн</w:t>
      </w:r>
      <w:r>
        <w:rPr>
          <w:rFonts w:ascii="Times New Roman" w:eastAsia="Times New Roman" w:hAnsi="Times New Roman" w:cs="Times New Roman"/>
          <w:bCs/>
          <w:color w:val="auto"/>
          <w:kern w:val="1"/>
          <w:sz w:val="24"/>
          <w:szCs w:val="24"/>
          <w:lang w:eastAsia="ar-SA"/>
        </w:rPr>
        <w:t>ый</w:t>
      </w:r>
      <w:r w:rsidRPr="00FC514C">
        <w:rPr>
          <w:rFonts w:ascii="Times New Roman" w:eastAsia="Times New Roman" w:hAnsi="Times New Roman" w:cs="Times New Roman"/>
          <w:bCs/>
          <w:color w:val="auto"/>
          <w:kern w:val="1"/>
          <w:sz w:val="24"/>
          <w:szCs w:val="24"/>
          <w:lang w:eastAsia="ar-SA"/>
        </w:rPr>
        <w:t xml:space="preserve"> по адресу:</w:t>
      </w:r>
      <w:r w:rsidRPr="00FC514C">
        <w:rPr>
          <w:rFonts w:ascii="Times New Roman" w:eastAsia="Times New Roman" w:hAnsi="Times New Roman" w:cs="Times New Roman"/>
          <w:color w:val="auto"/>
          <w:sz w:val="24"/>
          <w:szCs w:val="24"/>
        </w:rPr>
        <w:t xml:space="preserve"> </w:t>
      </w:r>
      <w:r w:rsidRPr="00FC514C">
        <w:rPr>
          <w:rFonts w:ascii="Times New Roman" w:eastAsia="Times New Roman" w:hAnsi="Times New Roman" w:cs="Times New Roman"/>
          <w:bCs/>
          <w:color w:val="auto"/>
          <w:kern w:val="1"/>
          <w:sz w:val="24"/>
          <w:szCs w:val="24"/>
          <w:lang w:eastAsia="ar-SA"/>
        </w:rPr>
        <w:t xml:space="preserve">  (далее именуемое «Объект») для использования под         .</w:t>
      </w:r>
    </w:p>
    <w:p w14:paraId="7EA4DC3F" w14:textId="77777777" w:rsidR="00355CBB" w:rsidRPr="00FC514C" w:rsidRDefault="00355CBB" w:rsidP="00355CBB">
      <w:pPr>
        <w:widowControl w:val="0"/>
        <w:tabs>
          <w:tab w:val="left" w:leader="underscore" w:pos="9639"/>
        </w:tabs>
        <w:suppressAutoHyphens/>
        <w:spacing w:after="0" w:line="240" w:lineRule="auto"/>
        <w:ind w:firstLine="630"/>
        <w:jc w:val="both"/>
        <w:rPr>
          <w:rFonts w:ascii="Times New Roman" w:eastAsia="Times New Roman" w:hAnsi="Times New Roman" w:cs="Times New Roman"/>
          <w:bCs/>
          <w:color w:val="auto"/>
          <w:spacing w:val="-3"/>
          <w:kern w:val="1"/>
          <w:sz w:val="24"/>
          <w:szCs w:val="24"/>
          <w:lang w:eastAsia="ar-SA"/>
        </w:rPr>
      </w:pPr>
      <w:r w:rsidRPr="00FC514C">
        <w:rPr>
          <w:rFonts w:ascii="Times New Roman" w:eastAsia="Times New Roman" w:hAnsi="Times New Roman" w:cs="Times New Roman"/>
          <w:bCs/>
          <w:color w:val="auto"/>
          <w:spacing w:val="-3"/>
          <w:kern w:val="1"/>
          <w:sz w:val="24"/>
          <w:szCs w:val="24"/>
          <w:lang w:eastAsia="ar-SA"/>
        </w:rPr>
        <w:t xml:space="preserve">1.2. </w:t>
      </w:r>
      <w:r w:rsidRPr="00FC514C">
        <w:rPr>
          <w:rFonts w:ascii="Times New Roman" w:eastAsia="Times New Roman" w:hAnsi="Times New Roman" w:cs="Times New Roman"/>
          <w:bCs/>
          <w:color w:val="auto"/>
          <w:kern w:val="1"/>
          <w:sz w:val="24"/>
          <w:szCs w:val="24"/>
          <w:lang w:eastAsia="ar-SA"/>
        </w:rPr>
        <w:t>Сведения о Объект</w:t>
      </w:r>
      <w:r>
        <w:rPr>
          <w:rFonts w:ascii="Times New Roman" w:eastAsia="Times New Roman" w:hAnsi="Times New Roman" w:cs="Times New Roman"/>
          <w:bCs/>
          <w:color w:val="auto"/>
          <w:kern w:val="1"/>
          <w:sz w:val="24"/>
          <w:szCs w:val="24"/>
          <w:lang w:eastAsia="ar-SA"/>
        </w:rPr>
        <w:t>е</w:t>
      </w:r>
      <w:r w:rsidRPr="00FC514C">
        <w:rPr>
          <w:rFonts w:ascii="Times New Roman" w:eastAsia="Times New Roman" w:hAnsi="Times New Roman" w:cs="Times New Roman"/>
          <w:bCs/>
          <w:color w:val="auto"/>
          <w:kern w:val="1"/>
          <w:sz w:val="24"/>
          <w:szCs w:val="24"/>
          <w:lang w:eastAsia="ar-SA"/>
        </w:rPr>
        <w:t>, передаваемом в аренду,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14:paraId="15A264CF"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spacing w:val="-3"/>
          <w:kern w:val="1"/>
          <w:sz w:val="24"/>
          <w:szCs w:val="24"/>
          <w:lang w:eastAsia="ar-SA"/>
        </w:rPr>
        <w:t xml:space="preserve">1.3.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передается Арендатору по Акту приема-передачи (приложение № 2 к настоящему Договору), составленному и подписанному Арендодателем и Арендатором в трех экземплярах (по одному для каждой из Сторон и регистрирующего органа).</w:t>
      </w:r>
    </w:p>
    <w:p w14:paraId="12021FDC"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1.4. С момента подписания Сторонами Акта приема-передачи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и до момента возврата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Арендодателю ответственность, которая может возникнуть в связи с использованием Арендатором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(нарушение санитарных норм, правил пожарной безопасности, возникновение аварийных ситуаций), а также ответственность за безопасность сотрудников и посетителей Арендатора возлагается на Арендатора.</w:t>
      </w:r>
    </w:p>
    <w:p w14:paraId="768CF969"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shd w:val="clear" w:color="auto" w:fill="FEFEFE"/>
          <w:lang w:eastAsia="ar-SA"/>
        </w:rPr>
        <w:lastRenderedPageBreak/>
        <w:t>В случае возникновения в арендуемых помещениях по вине Арендатора пожара, взрыва, протечек и т.п., и, как следствие, причинения вреда и нанесения материального ущерба собственнику помещения и третьим лицам, Арендатор берет на себя обязательства возместить причиненный ущерб в порядке, установленном действующим законодательством.</w:t>
      </w:r>
    </w:p>
    <w:p w14:paraId="19491DB8" w14:textId="77777777" w:rsidR="00355CBB" w:rsidRPr="00FC514C" w:rsidRDefault="00355CBB" w:rsidP="00355CBB">
      <w:pPr>
        <w:suppressAutoHyphens/>
        <w:spacing w:after="0" w:line="240" w:lineRule="auto"/>
        <w:ind w:firstLine="630"/>
        <w:jc w:val="center"/>
        <w:rPr>
          <w:rFonts w:ascii="Times New Roman" w:eastAsia="Times New Roman" w:hAnsi="Times New Roman" w:cs="Times New Roman"/>
          <w:b/>
          <w:color w:val="auto"/>
          <w:spacing w:val="-3"/>
          <w:kern w:val="1"/>
          <w:sz w:val="24"/>
          <w:szCs w:val="24"/>
          <w:lang w:eastAsia="ar-SA"/>
        </w:rPr>
      </w:pPr>
    </w:p>
    <w:p w14:paraId="2505D6F7" w14:textId="77777777" w:rsidR="00355CBB" w:rsidRPr="00FC514C" w:rsidRDefault="00355CBB" w:rsidP="00355CBB">
      <w:pPr>
        <w:suppressAutoHyphens/>
        <w:spacing w:after="0" w:line="240" w:lineRule="auto"/>
        <w:ind w:firstLine="630"/>
        <w:jc w:val="center"/>
        <w:rPr>
          <w:rFonts w:ascii="Times New Roman" w:eastAsia="Times New Roman" w:hAnsi="Times New Roman" w:cs="Times New Roman"/>
          <w:b/>
          <w:color w:val="auto"/>
          <w:spacing w:val="-3"/>
          <w:kern w:val="1"/>
          <w:sz w:val="24"/>
          <w:szCs w:val="24"/>
          <w:lang w:eastAsia="ar-SA"/>
        </w:rPr>
      </w:pPr>
      <w:r w:rsidRPr="00FC514C">
        <w:rPr>
          <w:rFonts w:ascii="Times New Roman" w:eastAsia="Times New Roman" w:hAnsi="Times New Roman" w:cs="Times New Roman"/>
          <w:b/>
          <w:color w:val="auto"/>
          <w:spacing w:val="-3"/>
          <w:kern w:val="1"/>
          <w:sz w:val="24"/>
          <w:szCs w:val="24"/>
          <w:lang w:eastAsia="ar-SA"/>
        </w:rPr>
        <w:t>2. Срок договора.</w:t>
      </w:r>
    </w:p>
    <w:p w14:paraId="6C148144"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2.1. Настоящий Договор заключен сроком на         .</w:t>
      </w:r>
    </w:p>
    <w:p w14:paraId="69B00F1A"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2.2. Настоящий Договор вступает в силу с момента его подписания </w:t>
      </w:r>
      <w:r w:rsidRPr="00FC514C">
        <w:rPr>
          <w:rFonts w:ascii="Times New Roman" w:eastAsia="Times New Roman" w:hAnsi="Times New Roman" w:cs="Times New Roman"/>
          <w:color w:val="auto"/>
          <w:kern w:val="1"/>
          <w:sz w:val="24"/>
          <w:szCs w:val="24"/>
          <w:lang w:val="en-US" w:eastAsia="ar-SA"/>
        </w:rPr>
        <w:t>C</w:t>
      </w:r>
      <w:r w:rsidRPr="00FC514C">
        <w:rPr>
          <w:rFonts w:ascii="Times New Roman" w:eastAsia="Times New Roman" w:hAnsi="Times New Roman" w:cs="Times New Roman"/>
          <w:color w:val="auto"/>
          <w:kern w:val="1"/>
          <w:sz w:val="24"/>
          <w:szCs w:val="24"/>
          <w:lang w:eastAsia="ar-SA"/>
        </w:rPr>
        <w:t>торонами, подлежит государственной регистрации и в соответствии с частью 3 статьи 433 Гражданского кодекса Российской Федерации считается для третьих лиц заключенным с момента его государственной регистрации в Управлении Росреестра по Москве (далее – Регистрирующий орган), которая осуществляется силами и средствами Арендатора.</w:t>
      </w:r>
    </w:p>
    <w:p w14:paraId="22404CF6"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2.3.</w:t>
      </w:r>
      <w:r w:rsidRPr="00FC514C">
        <w:rPr>
          <w:rFonts w:ascii="Times New Roman" w:eastAsia="Times New Roman" w:hAnsi="Times New Roman" w:cs="Times New Roman"/>
          <w:color w:val="auto"/>
          <w:kern w:val="1"/>
          <w:sz w:val="24"/>
          <w:szCs w:val="24"/>
          <w:lang w:eastAsia="ar-SA"/>
        </w:rPr>
        <w:tab/>
        <w:t>Настоящий договор распространяет свое действия на отношения Сторон, возникшие с даты подписания акта приема — передачи Имущества.</w:t>
      </w:r>
    </w:p>
    <w:p w14:paraId="17D53E27"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p>
    <w:p w14:paraId="6ABE2E44" w14:textId="77777777" w:rsidR="00355CBB" w:rsidRPr="00FC514C" w:rsidRDefault="00355CBB" w:rsidP="00355CBB">
      <w:pPr>
        <w:suppressAutoHyphens/>
        <w:spacing w:after="0" w:line="240" w:lineRule="auto"/>
        <w:ind w:firstLine="630"/>
        <w:jc w:val="center"/>
        <w:rPr>
          <w:rFonts w:ascii="Times New Roman" w:eastAsia="Times New Roman" w:hAnsi="Times New Roman" w:cs="Times New Roman"/>
          <w:b/>
          <w:color w:val="auto"/>
          <w:kern w:val="1"/>
          <w:sz w:val="24"/>
          <w:szCs w:val="24"/>
          <w:lang w:eastAsia="ar-SA"/>
        </w:rPr>
      </w:pPr>
      <w:r w:rsidRPr="00FC514C">
        <w:rPr>
          <w:rFonts w:ascii="Times New Roman" w:eastAsia="Times New Roman" w:hAnsi="Times New Roman" w:cs="Times New Roman"/>
          <w:b/>
          <w:color w:val="auto"/>
          <w:kern w:val="1"/>
          <w:sz w:val="24"/>
          <w:szCs w:val="24"/>
          <w:lang w:eastAsia="ar-SA"/>
        </w:rPr>
        <w:t>3. Обязанности Арендодателя и Арендатора.</w:t>
      </w:r>
    </w:p>
    <w:p w14:paraId="1D01C737"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3.1.    Арендодатель обязуется:</w:t>
      </w:r>
    </w:p>
    <w:p w14:paraId="68443AA8"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3.1.1. </w:t>
      </w:r>
      <w:r w:rsidRPr="00FC514C">
        <w:rPr>
          <w:rFonts w:ascii="Times New Roman" w:eastAsia="Times New Roman" w:hAnsi="Times New Roman" w:cs="Times New Roman"/>
          <w:color w:val="auto"/>
          <w:kern w:val="1"/>
          <w:sz w:val="24"/>
          <w:szCs w:val="24"/>
          <w:lang w:val="de-DE" w:eastAsia="ar-SA"/>
        </w:rPr>
        <w:t xml:space="preserve">В пятидневный срок после </w:t>
      </w:r>
      <w:r w:rsidRPr="00FC514C">
        <w:rPr>
          <w:rFonts w:ascii="Times New Roman" w:eastAsia="Times New Roman" w:hAnsi="Times New Roman" w:cs="Times New Roman"/>
          <w:color w:val="auto"/>
          <w:kern w:val="1"/>
          <w:sz w:val="24"/>
          <w:szCs w:val="24"/>
          <w:lang w:eastAsia="ar-SA"/>
        </w:rPr>
        <w:t>подписания</w:t>
      </w:r>
      <w:r w:rsidRPr="00FC514C">
        <w:rPr>
          <w:rFonts w:ascii="Times New Roman" w:eastAsia="Times New Roman" w:hAnsi="Times New Roman" w:cs="Times New Roman"/>
          <w:color w:val="auto"/>
          <w:kern w:val="1"/>
          <w:sz w:val="24"/>
          <w:szCs w:val="24"/>
          <w:lang w:val="de-DE" w:eastAsia="ar-SA"/>
        </w:rPr>
        <w:t xml:space="preserve">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w:t>
      </w:r>
      <w:r w:rsidRPr="00FC514C">
        <w:rPr>
          <w:rFonts w:ascii="Times New Roman" w:eastAsia="Times New Roman" w:hAnsi="Times New Roman" w:cs="Times New Roman"/>
          <w:color w:val="auto"/>
          <w:kern w:val="1"/>
          <w:sz w:val="24"/>
          <w:szCs w:val="24"/>
          <w:lang w:eastAsia="ar-SA"/>
        </w:rPr>
        <w:t>трех</w:t>
      </w:r>
      <w:r w:rsidRPr="00FC514C">
        <w:rPr>
          <w:rFonts w:ascii="Times New Roman" w:eastAsia="Times New Roman" w:hAnsi="Times New Roman" w:cs="Times New Roman"/>
          <w:color w:val="auto"/>
          <w:kern w:val="1"/>
          <w:sz w:val="24"/>
          <w:szCs w:val="24"/>
          <w:lang w:val="de-DE" w:eastAsia="ar-SA"/>
        </w:rPr>
        <w:t xml:space="preserve"> экземплярах (по одному для каждой из Сторон </w:t>
      </w:r>
      <w:r w:rsidRPr="00FC514C">
        <w:rPr>
          <w:rFonts w:ascii="Times New Roman" w:eastAsia="Times New Roman" w:hAnsi="Times New Roman" w:cs="Times New Roman"/>
          <w:color w:val="auto"/>
          <w:kern w:val="1"/>
          <w:sz w:val="24"/>
          <w:szCs w:val="24"/>
          <w:lang w:eastAsia="ar-SA"/>
        </w:rPr>
        <w:t>и регистрирующего органа</w:t>
      </w:r>
      <w:r w:rsidRPr="00FC514C">
        <w:rPr>
          <w:rFonts w:ascii="Times New Roman" w:eastAsia="Times New Roman" w:hAnsi="Times New Roman" w:cs="Times New Roman"/>
          <w:color w:val="auto"/>
          <w:kern w:val="1"/>
          <w:sz w:val="24"/>
          <w:szCs w:val="24"/>
          <w:lang w:val="de-DE" w:eastAsia="ar-SA"/>
        </w:rPr>
        <w:t>)</w:t>
      </w:r>
      <w:r w:rsidRPr="00FC514C">
        <w:rPr>
          <w:rFonts w:ascii="Times New Roman" w:hAnsi="Times New Roman" w:cs="Times New Roman"/>
          <w:color w:val="auto"/>
          <w:sz w:val="24"/>
          <w:szCs w:val="24"/>
          <w:lang w:eastAsia="en-US"/>
        </w:rPr>
        <w:t xml:space="preserve"> </w:t>
      </w:r>
      <w:r w:rsidRPr="00FC514C">
        <w:rPr>
          <w:rFonts w:ascii="Times New Roman" w:eastAsia="Times New Roman" w:hAnsi="Times New Roman" w:cs="Times New Roman"/>
          <w:color w:val="auto"/>
          <w:kern w:val="1"/>
          <w:sz w:val="24"/>
          <w:szCs w:val="24"/>
          <w:lang w:val="de-DE" w:eastAsia="ar-SA"/>
        </w:rPr>
        <w:t>и должен содержать сведения о техническом состоянии Помещения на момент его передачи.</w:t>
      </w:r>
    </w:p>
    <w:p w14:paraId="1C8B2948"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3.1.2. Создавать Арендатору необходимые условия для использования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в соответствии с целями, указанными в пункте 1.1. настоящего Договора.</w:t>
      </w:r>
    </w:p>
    <w:p w14:paraId="21BB785D"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3.1.3. Участвовать в порядке, согласованном с Арендатором, в создании необходимых условий для эффективного использования арендуемого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и поддержания его в надлежащем состоянии.</w:t>
      </w:r>
    </w:p>
    <w:p w14:paraId="30054D05"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3.1.4. В случае аварии или иных обстоятельств, произошедших не по вине Арендатора, нанесших ущерб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у</w:t>
      </w:r>
      <w:r w:rsidRPr="00FC514C">
        <w:rPr>
          <w:rFonts w:ascii="Times New Roman" w:eastAsia="Times New Roman" w:hAnsi="Times New Roman" w:cs="Times New Roman"/>
          <w:color w:val="auto"/>
          <w:kern w:val="1"/>
          <w:sz w:val="24"/>
          <w:szCs w:val="24"/>
          <w:lang w:eastAsia="ar-SA"/>
        </w:rPr>
        <w:t xml:space="preserve">, оказывать ему необходимое содействие в устранении нанесенного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у</w:t>
      </w:r>
      <w:r w:rsidRPr="00FC514C">
        <w:rPr>
          <w:rFonts w:ascii="Times New Roman" w:eastAsia="Times New Roman" w:hAnsi="Times New Roman" w:cs="Times New Roman"/>
          <w:color w:val="auto"/>
          <w:kern w:val="1"/>
          <w:sz w:val="24"/>
          <w:szCs w:val="24"/>
          <w:lang w:eastAsia="ar-SA"/>
        </w:rPr>
        <w:t xml:space="preserve"> ущерба.</w:t>
      </w:r>
    </w:p>
    <w:p w14:paraId="56688C5C"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spacing w:val="-3"/>
          <w:kern w:val="1"/>
          <w:sz w:val="24"/>
          <w:szCs w:val="24"/>
          <w:lang w:eastAsia="ar-SA"/>
        </w:rPr>
      </w:pPr>
      <w:r w:rsidRPr="00FC514C">
        <w:rPr>
          <w:rFonts w:ascii="Times New Roman" w:eastAsia="Times New Roman" w:hAnsi="Times New Roman" w:cs="Times New Roman"/>
          <w:color w:val="auto"/>
          <w:spacing w:val="-3"/>
          <w:kern w:val="1"/>
          <w:sz w:val="24"/>
          <w:szCs w:val="24"/>
          <w:lang w:eastAsia="ar-SA"/>
        </w:rPr>
        <w:t xml:space="preserve">3.1.5. Контролировать выполнение Арендатором </w:t>
      </w:r>
      <w:r w:rsidRPr="00FC514C">
        <w:rPr>
          <w:rFonts w:ascii="Times New Roman" w:eastAsia="Times New Roman" w:hAnsi="Times New Roman" w:cs="Times New Roman"/>
          <w:color w:val="auto"/>
          <w:kern w:val="1"/>
          <w:sz w:val="24"/>
          <w:szCs w:val="24"/>
          <w:lang w:eastAsia="ar-SA"/>
        </w:rPr>
        <w:t>обязательств по настоящему Договору</w:t>
      </w:r>
      <w:r w:rsidRPr="00FC514C">
        <w:rPr>
          <w:rFonts w:ascii="Times New Roman" w:eastAsia="Times New Roman" w:hAnsi="Times New Roman" w:cs="Times New Roman"/>
          <w:color w:val="auto"/>
          <w:spacing w:val="-3"/>
          <w:kern w:val="1"/>
          <w:sz w:val="24"/>
          <w:szCs w:val="24"/>
          <w:lang w:eastAsia="ar-SA"/>
        </w:rPr>
        <w:t>.</w:t>
      </w:r>
    </w:p>
    <w:p w14:paraId="03DD9392"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3.1.6. В течение дня окончания срока аренды, установленного настоящим Договором, принять от Арендатора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по Акту приема-передачи, который составляется и подписывается Арендодателем и Арендатором в трех экземплярах (по одному для каждой из Сторон и регистрирующего органа) и должен содержать сведения о техническом состоянии Помещения на момент его передачи.</w:t>
      </w:r>
    </w:p>
    <w:p w14:paraId="6672FBF6"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3.2.    Арендатор обязуется:</w:t>
      </w:r>
    </w:p>
    <w:p w14:paraId="643907D9"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3.2.1.  Принять от Арендодателя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по Акту приема-передачи. </w:t>
      </w:r>
    </w:p>
    <w:p w14:paraId="7AEEF6DB"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Pr>
          <w:rFonts w:ascii="Times New Roman" w:eastAsia="Times New Roman" w:hAnsi="Times New Roman" w:cs="Times New Roman"/>
          <w:color w:val="auto"/>
          <w:kern w:val="1"/>
          <w:sz w:val="24"/>
          <w:szCs w:val="24"/>
          <w:lang w:eastAsia="ar-SA"/>
        </w:rPr>
        <w:t xml:space="preserve">3.2.2. Использовать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в соответствии с целями, указанными в пункте 1.1. настоящего Договора, </w:t>
      </w:r>
      <w:r w:rsidRPr="00FC514C">
        <w:rPr>
          <w:rFonts w:ascii="Times New Roman" w:eastAsia="Times New Roman" w:hAnsi="Times New Roman" w:cs="Times New Roman"/>
          <w:color w:val="auto"/>
          <w:spacing w:val="2"/>
          <w:kern w:val="1"/>
          <w:sz w:val="24"/>
          <w:szCs w:val="24"/>
          <w:lang w:eastAsia="ar-SA"/>
        </w:rPr>
        <w:t xml:space="preserve">условиями настоящего Договора, </w:t>
      </w:r>
      <w:r w:rsidRPr="00FC514C">
        <w:rPr>
          <w:rFonts w:ascii="Times New Roman" w:eastAsia="Times New Roman" w:hAnsi="Times New Roman" w:cs="Times New Roman"/>
          <w:color w:val="auto"/>
          <w:kern w:val="1"/>
          <w:sz w:val="24"/>
          <w:szCs w:val="24"/>
          <w:lang w:eastAsia="ar-SA"/>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 нормативно правовыми актами, регулирующими порядок осуществления соответствующего вида деятельности Арендатора, а также соблюдать правила пропускного и внутриобъектового режима на территории Объекта.</w:t>
      </w:r>
    </w:p>
    <w:p w14:paraId="3C812665"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3.2.3.  Своевременно и в полном объеме вносить арендную плату, установленную настоящим </w:t>
      </w:r>
    </w:p>
    <w:p w14:paraId="41AACDD4" w14:textId="77777777" w:rsidR="00355CBB" w:rsidRPr="00FC514C" w:rsidRDefault="00355CBB" w:rsidP="00355CBB">
      <w:pPr>
        <w:suppressAutoHyphens/>
        <w:spacing w:after="0" w:line="240" w:lineRule="auto"/>
        <w:jc w:val="both"/>
        <w:rPr>
          <w:rFonts w:ascii="Times New Roman" w:eastAsia="Times New Roman" w:hAnsi="Times New Roman" w:cs="Times New Roman"/>
          <w:color w:val="auto"/>
          <w:spacing w:val="-3"/>
          <w:kern w:val="1"/>
          <w:sz w:val="24"/>
          <w:szCs w:val="24"/>
          <w:lang w:eastAsia="ar-SA"/>
        </w:rPr>
      </w:pPr>
      <w:r w:rsidRPr="00FC514C">
        <w:rPr>
          <w:rFonts w:ascii="Times New Roman" w:eastAsia="Times New Roman" w:hAnsi="Times New Roman" w:cs="Times New Roman"/>
          <w:color w:val="auto"/>
          <w:kern w:val="1"/>
          <w:sz w:val="24"/>
          <w:szCs w:val="24"/>
          <w:lang w:eastAsia="ar-SA"/>
        </w:rPr>
        <w:t>Договором или уведомлением Арендодателя</w:t>
      </w:r>
      <w:r w:rsidRPr="00FC514C">
        <w:rPr>
          <w:rFonts w:ascii="Times New Roman" w:eastAsia="Times New Roman" w:hAnsi="Times New Roman" w:cs="Times New Roman"/>
          <w:color w:val="auto"/>
          <w:spacing w:val="-3"/>
          <w:kern w:val="1"/>
          <w:sz w:val="24"/>
          <w:szCs w:val="24"/>
          <w:lang w:eastAsia="ar-SA"/>
        </w:rPr>
        <w:t>.</w:t>
      </w:r>
    </w:p>
    <w:p w14:paraId="50A70F63"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spacing w:val="-3"/>
          <w:kern w:val="1"/>
          <w:sz w:val="24"/>
          <w:szCs w:val="24"/>
          <w:lang w:eastAsia="ar-SA"/>
        </w:rPr>
      </w:pPr>
      <w:r w:rsidRPr="00FC514C">
        <w:rPr>
          <w:rFonts w:ascii="Times New Roman" w:eastAsia="Times New Roman" w:hAnsi="Times New Roman" w:cs="Times New Roman"/>
          <w:color w:val="auto"/>
          <w:spacing w:val="-3"/>
          <w:kern w:val="1"/>
          <w:sz w:val="24"/>
          <w:szCs w:val="24"/>
          <w:lang w:eastAsia="ar-SA"/>
        </w:rPr>
        <w:t xml:space="preserve">3.2.4. </w:t>
      </w:r>
      <w:r w:rsidRPr="00FC514C">
        <w:rPr>
          <w:rFonts w:ascii="Times New Roman" w:eastAsia="Times New Roman" w:hAnsi="Times New Roman" w:cs="Times New Roman"/>
          <w:color w:val="auto"/>
          <w:kern w:val="1"/>
          <w:sz w:val="24"/>
          <w:szCs w:val="24"/>
          <w:lang w:eastAsia="ar-SA"/>
        </w:rPr>
        <w:t>Оплачивать арендную плату в соответствии с полученным уведомлением в случае ее пересмотра в порядке, установленном п. 5.3. настоящего Договора.</w:t>
      </w:r>
    </w:p>
    <w:p w14:paraId="34062CD8" w14:textId="77777777" w:rsidR="00355CBB" w:rsidRPr="00FC514C" w:rsidRDefault="00355CBB" w:rsidP="00355CBB">
      <w:pPr>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3.2.5. В пятидневный срок после подписания Акта приема-передачи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самостоятельно заключить с соответствующими организациями, предоставляющими коммунальные и эксплуатационные услуги, договоры на оплату соответствующих услуг (далее - Договор на оплату услуг). </w:t>
      </w:r>
    </w:p>
    <w:p w14:paraId="6BF3392D" w14:textId="77777777" w:rsidR="00355CBB" w:rsidRPr="00FC514C" w:rsidRDefault="00355CBB" w:rsidP="00355CBB">
      <w:pPr>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Ежегодно в течение срока, установленного п. 2.1. настоящего Договора, заключать Договоры на оплату услуг.</w:t>
      </w:r>
    </w:p>
    <w:p w14:paraId="6CE563F6"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lastRenderedPageBreak/>
        <w:t xml:space="preserve">3.2.6. В течение 24 часов письменно извещать Арендодателя о ставшем известным ему повреждении, аварии или ином обстоятельстве, нанесшем или могущем нанести ущерб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у</w:t>
      </w:r>
      <w:r w:rsidRPr="00FC514C">
        <w:rPr>
          <w:rFonts w:ascii="Times New Roman" w:eastAsia="Times New Roman" w:hAnsi="Times New Roman" w:cs="Times New Roman"/>
          <w:color w:val="auto"/>
          <w:kern w:val="1"/>
          <w:sz w:val="24"/>
          <w:szCs w:val="24"/>
          <w:lang w:eastAsia="ar-SA"/>
        </w:rPr>
        <w:t xml:space="preserve">, и безотлагательно принимать меры для предотвращения их разрушения или повреждения, а также к устранению нанесенного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у</w:t>
      </w:r>
      <w:r w:rsidRPr="00FC514C">
        <w:rPr>
          <w:rFonts w:ascii="Times New Roman" w:eastAsia="Times New Roman" w:hAnsi="Times New Roman" w:cs="Times New Roman"/>
          <w:color w:val="auto"/>
          <w:kern w:val="1"/>
          <w:sz w:val="24"/>
          <w:szCs w:val="24"/>
          <w:lang w:eastAsia="ar-SA"/>
        </w:rPr>
        <w:t xml:space="preserve"> ущерба.</w:t>
      </w:r>
    </w:p>
    <w:p w14:paraId="3738D4DF"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3.2.7. Обеспечивать сохранность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инженерных комм</w:t>
      </w:r>
      <w:r>
        <w:rPr>
          <w:rFonts w:ascii="Times New Roman" w:eastAsia="Times New Roman" w:hAnsi="Times New Roman" w:cs="Times New Roman"/>
          <w:color w:val="auto"/>
          <w:kern w:val="1"/>
          <w:sz w:val="24"/>
          <w:szCs w:val="24"/>
          <w:lang w:eastAsia="ar-SA"/>
        </w:rPr>
        <w:t xml:space="preserve">уникаций и оборудования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в случае их повреждения нести расходы на восстановление, поддерживать в надлежащем техническом, санитарном и противопожарном состоянии. По мере необходимости осуществлять текущий ремонт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за свой счет.</w:t>
      </w:r>
    </w:p>
    <w:p w14:paraId="1A4B3645"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3.2.8. Не производить переустройства и (или) перепланировок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требующих внесения изменений в технический паспорт БТИ, а также их неотделимые улучшения без предварительного письменного разрешения Арендодателя. </w:t>
      </w:r>
    </w:p>
    <w:p w14:paraId="526DC4F0"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3.2.9.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 </w:t>
      </w:r>
    </w:p>
    <w:p w14:paraId="58291D27"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Не препятствовать Арендодателю в проведении капитального ремонта Объекта. Соблюдать порядок использования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и оплаты арендной платы в период проведения капитального ремонта, который определяется дополнительным соглашением к настоящему Договору.</w:t>
      </w:r>
    </w:p>
    <w:p w14:paraId="3C504593"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3.2.10. Не сдавать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в субаренду или безвозмездное пользование (ссуду), не осуществлять другие действия, влекущие какое-либо обременение предоставленных Арендатору имущественных прав, а также не передавать свои права и обязанности по настоящему Договору другому лицу без предварительного письменного согласия Арендодателя.</w:t>
      </w:r>
    </w:p>
    <w:p w14:paraId="6E89DB29"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Не вносить права по договору аренды в уставной капитал организаций, не осуществлять какие-либо действия, направленные на передачу прав аренды в залог. Передача прав аренды в залог запрещена.</w:t>
      </w:r>
    </w:p>
    <w:p w14:paraId="39A9AE07"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3.2.11. При передаче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в субаренду в порядке, установленном подпунктом 3.2.10. настоящего Договора:</w:t>
      </w:r>
    </w:p>
    <w:p w14:paraId="3D861F61"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1) обеспечить соблюдение субарендатором требований, предусмотренных условиями настоящего Договора, по содержанию и сохранению переданного в субаренду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в том числе санитарных норм и правил пожарной безопасности;</w:t>
      </w:r>
    </w:p>
    <w:p w14:paraId="5D6EA819"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14:paraId="7933BB71"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3.2.12.  Обеспечивать беспрепятственный доступ </w:t>
      </w:r>
      <w:r>
        <w:rPr>
          <w:rFonts w:ascii="Times New Roman" w:eastAsia="Times New Roman" w:hAnsi="Times New Roman" w:cs="Times New Roman"/>
          <w:color w:val="auto"/>
          <w:kern w:val="1"/>
          <w:sz w:val="24"/>
          <w:szCs w:val="24"/>
          <w:lang w:eastAsia="ar-SA"/>
        </w:rPr>
        <w:t>на</w:t>
      </w:r>
      <w:r w:rsidRPr="00FC514C">
        <w:rPr>
          <w:rFonts w:ascii="Times New Roman" w:eastAsia="Times New Roman" w:hAnsi="Times New Roman" w:cs="Times New Roman"/>
          <w:color w:val="auto"/>
          <w:kern w:val="1"/>
          <w:sz w:val="24"/>
          <w:szCs w:val="24"/>
          <w:lang w:eastAsia="ar-SA"/>
        </w:rPr>
        <w:t xml:space="preserve">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14:paraId="50AAE1A0"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3.2.13. В случае если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указанн</w:t>
      </w:r>
      <w:r>
        <w:rPr>
          <w:rFonts w:ascii="Times New Roman" w:eastAsia="Times New Roman" w:hAnsi="Times New Roman" w:cs="Times New Roman"/>
          <w:color w:val="auto"/>
          <w:kern w:val="1"/>
          <w:sz w:val="24"/>
          <w:szCs w:val="24"/>
          <w:lang w:eastAsia="ar-SA"/>
        </w:rPr>
        <w:t>ый</w:t>
      </w:r>
      <w:r w:rsidRPr="00FC514C">
        <w:rPr>
          <w:rFonts w:ascii="Times New Roman" w:eastAsia="Times New Roman" w:hAnsi="Times New Roman" w:cs="Times New Roman"/>
          <w:color w:val="auto"/>
          <w:kern w:val="1"/>
          <w:sz w:val="24"/>
          <w:szCs w:val="24"/>
          <w:lang w:eastAsia="ar-SA"/>
        </w:rPr>
        <w:t xml:space="preserve"> в п.1.1. настоящего Договора:</w:t>
      </w:r>
    </w:p>
    <w:p w14:paraId="469E8F77"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 </w:t>
      </w:r>
      <w:r w:rsidRPr="00FC514C">
        <w:rPr>
          <w:rFonts w:ascii="Times New Roman" w:eastAsia="Times New Roman" w:hAnsi="Times New Roman" w:cs="Times New Roman"/>
          <w:color w:val="auto"/>
          <w:kern w:val="1"/>
          <w:sz w:val="24"/>
          <w:szCs w:val="24"/>
          <w:lang w:eastAsia="ar-SA"/>
        </w:rPr>
        <w:tab/>
        <w:t>1) страхуется Арендодателем, то ежегодно в течение срока аренды, установленного настоящим Договором, компенсировать его затраты на страхование Помещения в соответствии с условиями Договоров на возмещение расходов и отдельно страховать гражданскую ответственность за причинение вреда жизни, здоровью и ущерба имуществу третьих лиц на весь срок действия настоящего Договора;</w:t>
      </w:r>
    </w:p>
    <w:p w14:paraId="4BF2A7FD"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 </w:t>
      </w:r>
      <w:r w:rsidRPr="00FC514C">
        <w:rPr>
          <w:rFonts w:ascii="Times New Roman" w:eastAsia="Times New Roman" w:hAnsi="Times New Roman" w:cs="Times New Roman"/>
          <w:color w:val="auto"/>
          <w:kern w:val="1"/>
          <w:sz w:val="24"/>
          <w:szCs w:val="24"/>
          <w:lang w:eastAsia="ar-SA"/>
        </w:rPr>
        <w:tab/>
        <w:t xml:space="preserve">2) не страхуется Арендодателем, то ежегодно в течение срока аренды, установленного настоящим Договором, страховать в пользу Арендодателя риски утраты (гибели), недостачи или повреждения Объекта, а также гражданскую ответственность за причинение вреда жизни, здоровью и ущерба имуществу третьих лиц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 </w:t>
      </w:r>
    </w:p>
    <w:p w14:paraId="372373FF"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Первое страхование на срок, указанный в пункте 2.1. настоящего Договора, и представление Арендодателю надлежащим образом оформленного страхового полиса (Договор страхования имущества) провести в течение 30 дней после подписания Сторонами акта приема-передачи Помещения.</w:t>
      </w:r>
    </w:p>
    <w:p w14:paraId="6625C45E"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3.2.14. В течение дня окончания срока аренды, установленного настоящим Договором, сдать Арендодателю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указанн</w:t>
      </w:r>
      <w:r>
        <w:rPr>
          <w:rFonts w:ascii="Times New Roman" w:eastAsia="Times New Roman" w:hAnsi="Times New Roman" w:cs="Times New Roman"/>
          <w:color w:val="auto"/>
          <w:kern w:val="1"/>
          <w:sz w:val="24"/>
          <w:szCs w:val="24"/>
          <w:lang w:eastAsia="ar-SA"/>
        </w:rPr>
        <w:t>ый</w:t>
      </w:r>
      <w:r w:rsidRPr="00FC514C">
        <w:rPr>
          <w:rFonts w:ascii="Times New Roman" w:eastAsia="Times New Roman" w:hAnsi="Times New Roman" w:cs="Times New Roman"/>
          <w:color w:val="auto"/>
          <w:kern w:val="1"/>
          <w:sz w:val="24"/>
          <w:szCs w:val="24"/>
          <w:lang w:eastAsia="ar-SA"/>
        </w:rPr>
        <w:t xml:space="preserve"> в п.1.1. настоящего Договора, по Акту приема-передачи (возврата), который составляется и подписывается Арендодателем и Арендатором в трех экземплярах (по одному </w:t>
      </w:r>
      <w:r w:rsidRPr="00FC514C">
        <w:rPr>
          <w:rFonts w:ascii="Times New Roman" w:eastAsia="Times New Roman" w:hAnsi="Times New Roman" w:cs="Times New Roman"/>
          <w:color w:val="auto"/>
          <w:kern w:val="1"/>
          <w:sz w:val="24"/>
          <w:szCs w:val="24"/>
          <w:lang w:eastAsia="ar-SA"/>
        </w:rPr>
        <w:lastRenderedPageBreak/>
        <w:t xml:space="preserve">для каждой из Сторон и регистрирующего органа) и должен содержать сведения о техническом состоянии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на момент его приемки Арендодателем.</w:t>
      </w:r>
    </w:p>
    <w:p w14:paraId="51EB35F8"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3.2.15. В случае досрочного расторжения или прекращения действия настоящего Договора, вернуть Арендодателю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по Акту приема-передачи (возврата) в состоянии не хуже, чем в котором их получил, с учетом нормального износа в порядке, предусмотренном разделом 4 настоящего Договора.</w:t>
      </w:r>
    </w:p>
    <w:p w14:paraId="4782538B"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3.2.16. Не использовать адрес Объекта в качестве юридического адреса местонахождения Арендатора (местонахождения единоличного исполнительного органа или лица, осуществляющего его функции) без соответствующего письменного разрешения Арендодателя.</w:t>
      </w:r>
    </w:p>
    <w:p w14:paraId="6DCBDD46" w14:textId="77777777" w:rsidR="00355CBB" w:rsidRPr="00FC514C" w:rsidRDefault="00355CBB" w:rsidP="00355CBB">
      <w:pPr>
        <w:kinsoku w:val="0"/>
        <w:overflowPunct w:val="0"/>
        <w:autoSpaceDE w:val="0"/>
        <w:autoSpaceDN w:val="0"/>
        <w:adjustRightInd w:val="0"/>
        <w:spacing w:after="0" w:line="240" w:lineRule="auto"/>
        <w:ind w:firstLine="629"/>
        <w:jc w:val="both"/>
        <w:rPr>
          <w:rFonts w:ascii="Times New Roman" w:hAnsi="Times New Roman" w:cs="Times New Roman"/>
          <w:color w:val="auto"/>
          <w:spacing w:val="-2"/>
          <w:sz w:val="24"/>
          <w:szCs w:val="24"/>
          <w:lang w:eastAsia="en-US"/>
        </w:rPr>
      </w:pPr>
      <w:r w:rsidRPr="00FC514C">
        <w:rPr>
          <w:rFonts w:ascii="Times New Roman" w:hAnsi="Times New Roman" w:cs="Times New Roman"/>
          <w:color w:val="auto"/>
          <w:sz w:val="24"/>
          <w:szCs w:val="24"/>
          <w:lang w:eastAsia="en-US"/>
        </w:rPr>
        <w:t>3.2.17.</w:t>
      </w:r>
      <w:r w:rsidRPr="00FC514C">
        <w:rPr>
          <w:rFonts w:ascii="Times New Roman" w:hAnsi="Times New Roman" w:cs="Times New Roman"/>
          <w:color w:val="auto"/>
          <w:spacing w:val="7"/>
          <w:sz w:val="24"/>
          <w:szCs w:val="24"/>
          <w:lang w:eastAsia="en-US"/>
        </w:rPr>
        <w:t xml:space="preserve"> </w:t>
      </w:r>
      <w:r w:rsidRPr="00FC514C">
        <w:rPr>
          <w:rFonts w:ascii="Times New Roman" w:hAnsi="Times New Roman" w:cs="Times New Roman"/>
          <w:color w:val="auto"/>
          <w:sz w:val="24"/>
          <w:szCs w:val="24"/>
          <w:lang w:eastAsia="en-US"/>
        </w:rPr>
        <w:t>Обеспечить за свой счет государственную регистрацию настоящего Договора в течение одного месяца с момента его подписания Сторонами. В пятидневный срок после получения на руки всех экземпляров вступившего в силу настоящего Договора передать один экземпляр договора Арендодателю</w:t>
      </w:r>
      <w:r w:rsidRPr="00FC514C">
        <w:rPr>
          <w:rFonts w:ascii="Times New Roman" w:hAnsi="Times New Roman" w:cs="Times New Roman"/>
          <w:color w:val="auto"/>
          <w:spacing w:val="-2"/>
          <w:sz w:val="24"/>
          <w:szCs w:val="24"/>
          <w:lang w:eastAsia="en-US"/>
        </w:rPr>
        <w:t>.</w:t>
      </w:r>
    </w:p>
    <w:p w14:paraId="40F4C835" w14:textId="77777777" w:rsidR="00355CBB" w:rsidRPr="00FC514C" w:rsidRDefault="00355CBB" w:rsidP="00355CBB">
      <w:pPr>
        <w:suppressAutoHyphens/>
        <w:spacing w:after="0" w:line="240" w:lineRule="auto"/>
        <w:ind w:firstLine="630"/>
        <w:jc w:val="center"/>
        <w:rPr>
          <w:rFonts w:ascii="Times New Roman" w:eastAsia="Times New Roman" w:hAnsi="Times New Roman" w:cs="Times New Roman"/>
          <w:b/>
          <w:bCs/>
          <w:color w:val="auto"/>
          <w:kern w:val="1"/>
          <w:sz w:val="24"/>
          <w:szCs w:val="24"/>
          <w:lang w:eastAsia="ar-SA"/>
        </w:rPr>
      </w:pPr>
      <w:r w:rsidRPr="00FC514C">
        <w:rPr>
          <w:rFonts w:ascii="Times New Roman" w:eastAsia="Times New Roman" w:hAnsi="Times New Roman" w:cs="Times New Roman"/>
          <w:b/>
          <w:bCs/>
          <w:color w:val="auto"/>
          <w:kern w:val="1"/>
          <w:sz w:val="24"/>
          <w:szCs w:val="24"/>
          <w:lang w:eastAsia="ar-SA"/>
        </w:rPr>
        <w:t>4. Порядок возврата Помещения Арендодателю.</w:t>
      </w:r>
    </w:p>
    <w:p w14:paraId="09B163D0"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4.1.  До дня подписания Арендодателем и Арендатором Акта приема-передачи (возврата)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Арендатор обязан:</w:t>
      </w:r>
    </w:p>
    <w:p w14:paraId="754ECBC5"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4.1.1. Совместно с Арендодателем составить и подписать Акт сверки взаимных расчетов и неустойки (если таковая имеется) по</w:t>
      </w:r>
      <w:r w:rsidRPr="00FC514C">
        <w:rPr>
          <w:rFonts w:ascii="Times New Roman" w:eastAsia="Times New Roman" w:hAnsi="Times New Roman" w:cs="Times New Roman"/>
          <w:color w:val="auto"/>
          <w:spacing w:val="7"/>
          <w:kern w:val="1"/>
          <w:sz w:val="24"/>
          <w:szCs w:val="24"/>
          <w:lang w:eastAsia="ar-SA"/>
        </w:rPr>
        <w:t xml:space="preserve"> настоящему Договору</w:t>
      </w:r>
      <w:r w:rsidRPr="00FC514C">
        <w:rPr>
          <w:rFonts w:ascii="Times New Roman" w:eastAsia="Times New Roman" w:hAnsi="Times New Roman" w:cs="Times New Roman"/>
          <w:color w:val="auto"/>
          <w:kern w:val="1"/>
          <w:sz w:val="24"/>
          <w:szCs w:val="24"/>
          <w:lang w:eastAsia="ar-SA"/>
        </w:rPr>
        <w:t>.</w:t>
      </w:r>
    </w:p>
    <w:p w14:paraId="6AEC4105"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bCs/>
          <w:color w:val="auto"/>
          <w:kern w:val="1"/>
          <w:sz w:val="24"/>
          <w:szCs w:val="24"/>
          <w:lang w:eastAsia="ar-SA"/>
        </w:rPr>
      </w:pPr>
      <w:r w:rsidRPr="00FC514C">
        <w:rPr>
          <w:rFonts w:ascii="Times New Roman" w:eastAsia="Times New Roman" w:hAnsi="Times New Roman" w:cs="Times New Roman"/>
          <w:bCs/>
          <w:color w:val="auto"/>
          <w:kern w:val="1"/>
          <w:sz w:val="24"/>
          <w:szCs w:val="24"/>
          <w:lang w:eastAsia="ar-SA"/>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14:paraId="048751C9"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Арендодатель вправе отказать Арендатору в досрочном расторжении настоящего Договора до полного погашения указанной задолженности.</w:t>
      </w:r>
    </w:p>
    <w:p w14:paraId="56592DF6"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4.1.2. Освободить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и подготовить его к передаче Арендодателю. </w:t>
      </w:r>
    </w:p>
    <w:p w14:paraId="36451B12"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spacing w:val="6"/>
          <w:kern w:val="1"/>
          <w:sz w:val="24"/>
          <w:szCs w:val="24"/>
          <w:lang w:eastAsia="ar-SA"/>
        </w:rPr>
      </w:pPr>
      <w:r w:rsidRPr="00FC514C">
        <w:rPr>
          <w:rFonts w:ascii="Times New Roman" w:eastAsia="Times New Roman" w:hAnsi="Times New Roman" w:cs="Times New Roman"/>
          <w:color w:val="auto"/>
          <w:spacing w:val="6"/>
          <w:kern w:val="1"/>
          <w:sz w:val="24"/>
          <w:szCs w:val="24"/>
          <w:lang w:eastAsia="ar-SA"/>
        </w:rPr>
        <w:t xml:space="preserve">4.2. Акт приема-передачи </w:t>
      </w:r>
      <w:r w:rsidRPr="00FC514C">
        <w:rPr>
          <w:rFonts w:ascii="Times New Roman" w:eastAsia="Times New Roman" w:hAnsi="Times New Roman" w:cs="Times New Roman"/>
          <w:color w:val="auto"/>
          <w:kern w:val="1"/>
          <w:sz w:val="24"/>
          <w:szCs w:val="24"/>
          <w:lang w:eastAsia="ar-SA"/>
        </w:rPr>
        <w:t xml:space="preserve">(возврата), </w:t>
      </w:r>
      <w:r w:rsidRPr="00FC514C">
        <w:rPr>
          <w:rFonts w:ascii="Times New Roman" w:eastAsia="Times New Roman" w:hAnsi="Times New Roman" w:cs="Times New Roman"/>
          <w:color w:val="auto"/>
          <w:spacing w:val="6"/>
          <w:kern w:val="1"/>
          <w:sz w:val="24"/>
          <w:szCs w:val="24"/>
          <w:lang w:eastAsia="ar-SA"/>
        </w:rPr>
        <w:t>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142C602D"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4.3. Если Арендатор, освободивший </w:t>
      </w:r>
      <w:r w:rsidRPr="00FC514C">
        <w:rPr>
          <w:rFonts w:ascii="Times New Roman" w:eastAsia="Times New Roman" w:hAnsi="Times New Roman" w:cs="Times New Roman"/>
          <w:bCs/>
          <w:color w:val="auto"/>
          <w:kern w:val="1"/>
          <w:sz w:val="24"/>
          <w:szCs w:val="24"/>
          <w:lang w:eastAsia="ar-SA"/>
        </w:rPr>
        <w:t>Объект</w:t>
      </w:r>
      <w:r w:rsidRPr="00FC514C">
        <w:rPr>
          <w:rFonts w:ascii="Times New Roman" w:eastAsia="Times New Roman" w:hAnsi="Times New Roman" w:cs="Times New Roman"/>
          <w:color w:val="auto"/>
          <w:kern w:val="1"/>
          <w:sz w:val="24"/>
          <w:szCs w:val="24"/>
          <w:lang w:eastAsia="ar-SA"/>
        </w:rPr>
        <w:t xml:space="preserve">, отказывается или уклоняется от подписания Акта приёма-передачи (возврата)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то обязательство Арендатора по внесению ежемесячной платы по настоящему Договору считается прекращённым со дня направления Арендодателем соответствующего уведомления Арендатору по адресу, указанному в настоящем Договоре (юридически значимое сообщение).</w:t>
      </w:r>
    </w:p>
    <w:p w14:paraId="057261A3" w14:textId="77777777" w:rsidR="00355CBB" w:rsidRPr="00FC514C" w:rsidRDefault="00355CBB" w:rsidP="00355CBB">
      <w:pPr>
        <w:suppressAutoHyphens/>
        <w:spacing w:after="0" w:line="240" w:lineRule="auto"/>
        <w:ind w:firstLine="629"/>
        <w:jc w:val="both"/>
        <w:rPr>
          <w:rFonts w:ascii="Times New Roman" w:eastAsia="Times New Roman" w:hAnsi="Times New Roman" w:cs="Times New Roman"/>
          <w:bCs/>
          <w:color w:val="auto"/>
          <w:kern w:val="1"/>
          <w:sz w:val="24"/>
          <w:szCs w:val="24"/>
          <w:lang w:val="x-none" w:eastAsia="ar-SA"/>
        </w:rPr>
      </w:pPr>
      <w:r w:rsidRPr="00FC514C">
        <w:rPr>
          <w:rFonts w:ascii="Times New Roman" w:eastAsia="Times New Roman" w:hAnsi="Times New Roman" w:cs="Times New Roman"/>
          <w:bCs/>
          <w:color w:val="auto"/>
          <w:kern w:val="1"/>
          <w:sz w:val="24"/>
          <w:szCs w:val="24"/>
          <w:lang w:val="x-none" w:eastAsia="ar-SA"/>
        </w:rPr>
        <w:t>4.</w:t>
      </w:r>
      <w:r w:rsidRPr="00FC514C">
        <w:rPr>
          <w:rFonts w:ascii="Times New Roman" w:eastAsia="Times New Roman" w:hAnsi="Times New Roman" w:cs="Times New Roman"/>
          <w:bCs/>
          <w:color w:val="auto"/>
          <w:kern w:val="1"/>
          <w:sz w:val="24"/>
          <w:szCs w:val="24"/>
          <w:lang w:eastAsia="ar-SA"/>
        </w:rPr>
        <w:t>4</w:t>
      </w:r>
      <w:r w:rsidRPr="00FC514C">
        <w:rPr>
          <w:rFonts w:ascii="Times New Roman" w:eastAsia="Times New Roman" w:hAnsi="Times New Roman" w:cs="Times New Roman"/>
          <w:bCs/>
          <w:color w:val="auto"/>
          <w:kern w:val="1"/>
          <w:sz w:val="24"/>
          <w:szCs w:val="24"/>
          <w:lang w:val="x-none" w:eastAsia="ar-SA"/>
        </w:rPr>
        <w:t xml:space="preserve"> При прекращении настоящего Договора Арендатор обязан демонтировать свое оборудование и своевременно его вывезти, без причинения ущерба Объекту и </w:t>
      </w:r>
      <w:r w:rsidRPr="00FC514C">
        <w:rPr>
          <w:rFonts w:ascii="Times New Roman" w:eastAsia="Times New Roman" w:hAnsi="Times New Roman" w:cs="Times New Roman"/>
          <w:bCs/>
          <w:color w:val="auto"/>
          <w:kern w:val="1"/>
          <w:sz w:val="24"/>
          <w:szCs w:val="24"/>
          <w:lang w:eastAsia="ar-SA"/>
        </w:rPr>
        <w:t xml:space="preserve">его </w:t>
      </w:r>
      <w:r w:rsidRPr="00FC514C">
        <w:rPr>
          <w:rFonts w:ascii="Times New Roman" w:eastAsia="Times New Roman" w:hAnsi="Times New Roman" w:cs="Times New Roman"/>
          <w:bCs/>
          <w:color w:val="auto"/>
          <w:kern w:val="1"/>
          <w:sz w:val="24"/>
          <w:szCs w:val="24"/>
          <w:lang w:val="x-none" w:eastAsia="ar-SA"/>
        </w:rPr>
        <w:t>коммуникациям, При этом Арендатор обязан восстановить Объект до состояния, в котором он был передан Арендатору, и произвести за свой счёт текущий ремонт, а в случае нарушения данного обязательства, Арендатор возмещает Арендодателю стоимость текущего ремонта Объекта на основании письменного требования Арендодателя и представленных им смет, либо предоставляет Арендодателю гарантийное письмо, содержащее обязательство Арендатора в срок, установленный Арендодателем, возместить последнему стоимость текущего ремонта Объекта в соответствии с представленными Арендодателем сметами.</w:t>
      </w:r>
    </w:p>
    <w:p w14:paraId="1018620A"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4.5. Если при освобождении Объекта/расторжении настоящего Договора по любому из оснований, Арендатор не вывезет свое имущество в течение 30 (тридцати) рабочих дней, то Арендодатель вправе, после письменного предупреждения Арендатора, самостоятельно, продать такое имущество по цене, сложившейся в месте нахождения Арендодателя, а если стоимость имущества по результатам проведения оценки превышает сто установленных законом минимальных размеров оплаты труда, продать его с аукциона в порядке, предусмотренном статьями 447-449 Гражданского кодекса Российской Федерации. Сумма, вырученная от продажи имущества, передаётся Арендатору за вычетом сумм, причитающихся Арендодателю в соответствии с Договором, в том числе расходов Арендодателя на продажу имущества.</w:t>
      </w:r>
    </w:p>
    <w:p w14:paraId="1275D97A"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p>
    <w:p w14:paraId="4E24C781" w14:textId="77777777" w:rsidR="00355CBB" w:rsidRPr="00FC514C" w:rsidRDefault="00355CBB" w:rsidP="00355CBB">
      <w:pPr>
        <w:suppressAutoHyphens/>
        <w:spacing w:after="0" w:line="240" w:lineRule="auto"/>
        <w:ind w:firstLine="630"/>
        <w:jc w:val="center"/>
        <w:rPr>
          <w:rFonts w:ascii="Times New Roman" w:eastAsia="Times New Roman" w:hAnsi="Times New Roman" w:cs="Times New Roman"/>
          <w:b/>
          <w:color w:val="auto"/>
          <w:kern w:val="1"/>
          <w:sz w:val="24"/>
          <w:szCs w:val="24"/>
          <w:lang w:eastAsia="ar-SA"/>
        </w:rPr>
      </w:pPr>
      <w:r w:rsidRPr="00FC514C">
        <w:rPr>
          <w:rFonts w:ascii="Times New Roman" w:eastAsia="Times New Roman" w:hAnsi="Times New Roman" w:cs="Times New Roman"/>
          <w:b/>
          <w:color w:val="auto"/>
          <w:kern w:val="1"/>
          <w:sz w:val="24"/>
          <w:szCs w:val="24"/>
          <w:lang w:eastAsia="ar-SA"/>
        </w:rPr>
        <w:t>5. Арендная плата и порядок расчетов по Договору</w:t>
      </w:r>
    </w:p>
    <w:p w14:paraId="740683D1"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lastRenderedPageBreak/>
        <w:t xml:space="preserve">5.1. В соответствии с протоколом рассмотрения заявок от ___________ на аукцион                              от ___________ (Приложение №1 к настоящему Договору), размер (стоимость) ежемесячной арендной платы за аренду Помещения не включая налог на добавленную стоимость (НДС __ %) составляет </w:t>
      </w:r>
      <w:r w:rsidRPr="00FC514C">
        <w:rPr>
          <w:rFonts w:ascii="Times New Roman" w:eastAsia="Times New Roman" w:hAnsi="Times New Roman" w:cs="Times New Roman"/>
          <w:kern w:val="1"/>
          <w:sz w:val="24"/>
          <w:szCs w:val="24"/>
          <w:lang w:eastAsia="ar-SA"/>
        </w:rPr>
        <w:t>_______ (____________) руб. __ коп</w:t>
      </w:r>
      <w:r w:rsidRPr="00FC514C">
        <w:rPr>
          <w:rFonts w:ascii="Times New Roman" w:eastAsia="Times New Roman" w:hAnsi="Times New Roman" w:cs="Times New Roman"/>
          <w:color w:val="auto"/>
          <w:kern w:val="1"/>
          <w:sz w:val="24"/>
          <w:szCs w:val="24"/>
          <w:lang w:eastAsia="ar-SA"/>
        </w:rPr>
        <w:t>.</w:t>
      </w:r>
    </w:p>
    <w:p w14:paraId="38FBCE9B"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5.2. Арендная плата по настоящему Договору в полном объеме перечисляется Арендатором ежемесячно в федеральный бюджет на расчетный счет: 40102810845370000004 в ГУ БАНКА РОССИИ ПО ЦФО/УФК по Московской области, г. Москва, БИК 004525987, ИНН 7716642273, КПП 770201001, УФК по Московской области (ТУ Росимущества в Московской области), КБК  167 1 11 05071 01 6000 120, ОКТМО 46000000, в поле «Назначение платежа» указывать: «Арендная плата в федеральный бюджет по договору аренды № ____________от ________ за ________ (указывается месяц и год)».</w:t>
      </w:r>
    </w:p>
    <w:p w14:paraId="2F31D685"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Внесение арендной платы производится за каждый месяц вперед до 10 числа оплачиваемого месяца включительно. </w:t>
      </w:r>
    </w:p>
    <w:p w14:paraId="25FF675D"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14:paraId="522D135B"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14:paraId="264C6938"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5.3. Размер арендной платы, указанной в пункте 5.1. настоящего Договора, реквизиты и порядок ее оплаты могут быть изменены Арендодателем в одностороннем порядке, не чаще одного раза в год.</w:t>
      </w:r>
    </w:p>
    <w:p w14:paraId="5C6D570B" w14:textId="77777777" w:rsidR="00355CBB" w:rsidRPr="00FC514C" w:rsidRDefault="00355CBB" w:rsidP="00355CBB">
      <w:pPr>
        <w:tabs>
          <w:tab w:val="left" w:pos="0"/>
          <w:tab w:val="left" w:pos="540"/>
        </w:tabs>
        <w:suppressAutoHyphens/>
        <w:spacing w:after="0" w:line="240" w:lineRule="auto"/>
        <w:ind w:firstLine="630"/>
        <w:jc w:val="both"/>
        <w:rPr>
          <w:rFonts w:ascii="Times New Roman" w:eastAsia="Times New Roman" w:hAnsi="Times New Roman" w:cs="Times New Roman"/>
          <w:bCs/>
          <w:color w:val="auto"/>
          <w:kern w:val="1"/>
          <w:sz w:val="24"/>
          <w:szCs w:val="24"/>
          <w:lang w:eastAsia="ar-SA"/>
        </w:rPr>
      </w:pPr>
      <w:r w:rsidRPr="00FC514C">
        <w:rPr>
          <w:rFonts w:ascii="Times New Roman" w:eastAsia="Times New Roman" w:hAnsi="Times New Roman" w:cs="Times New Roman"/>
          <w:bCs/>
          <w:color w:val="auto"/>
          <w:kern w:val="1"/>
          <w:sz w:val="24"/>
          <w:szCs w:val="24"/>
          <w:lang w:eastAsia="ar-SA"/>
        </w:rPr>
        <w:t>5.3.1. Новые реквизиты и порядок оплаты арендной платы определяются в соответствии с законодательством Российской Федерации.</w:t>
      </w:r>
    </w:p>
    <w:p w14:paraId="69B128B2" w14:textId="77777777" w:rsidR="00355CBB" w:rsidRPr="00FC514C" w:rsidRDefault="00355CBB" w:rsidP="00355CBB">
      <w:pPr>
        <w:tabs>
          <w:tab w:val="left" w:pos="540"/>
          <w:tab w:val="left" w:pos="1134"/>
          <w:tab w:val="left" w:pos="1276"/>
        </w:tabs>
        <w:suppressAutoHyphens/>
        <w:spacing w:after="0" w:line="240" w:lineRule="auto"/>
        <w:ind w:firstLine="630"/>
        <w:jc w:val="both"/>
        <w:rPr>
          <w:rFonts w:ascii="Times New Roman" w:eastAsia="Times New Roman" w:hAnsi="Times New Roman" w:cs="Times New Roman"/>
          <w:bCs/>
          <w:color w:val="auto"/>
          <w:kern w:val="1"/>
          <w:sz w:val="24"/>
          <w:szCs w:val="24"/>
          <w:lang w:eastAsia="ar-SA"/>
        </w:rPr>
      </w:pPr>
      <w:r w:rsidRPr="00FC514C">
        <w:rPr>
          <w:rFonts w:ascii="Times New Roman" w:eastAsia="Times New Roman" w:hAnsi="Times New Roman" w:cs="Times New Roman"/>
          <w:bCs/>
          <w:color w:val="auto"/>
          <w:kern w:val="1"/>
          <w:sz w:val="24"/>
          <w:szCs w:val="24"/>
          <w:lang w:eastAsia="ar-SA"/>
        </w:rPr>
        <w:t>5.3.2. Уведомление об установлении нового размера арендной платы, новых реквизитах и порядке оплаты арендной платы составляется Арендодателем в двух экземплярах (по одному для каждой из Сторон) и является неотъемлемой частью настоящего Договора.</w:t>
      </w:r>
    </w:p>
    <w:p w14:paraId="4C731D7D" w14:textId="77777777" w:rsidR="00355CBB" w:rsidRPr="00FC514C" w:rsidRDefault="00355CBB" w:rsidP="00355CBB">
      <w:pPr>
        <w:tabs>
          <w:tab w:val="left" w:pos="540"/>
          <w:tab w:val="left" w:pos="1134"/>
          <w:tab w:val="left" w:pos="1276"/>
        </w:tabs>
        <w:suppressAutoHyphens/>
        <w:spacing w:after="0" w:line="240" w:lineRule="auto"/>
        <w:ind w:firstLine="630"/>
        <w:jc w:val="both"/>
        <w:rPr>
          <w:rFonts w:ascii="Times New Roman" w:eastAsia="Times New Roman" w:hAnsi="Times New Roman" w:cs="Times New Roman"/>
          <w:bCs/>
          <w:color w:val="auto"/>
          <w:kern w:val="1"/>
          <w:sz w:val="24"/>
          <w:szCs w:val="24"/>
          <w:lang w:eastAsia="ar-SA"/>
        </w:rPr>
      </w:pPr>
      <w:r w:rsidRPr="00FC514C">
        <w:rPr>
          <w:rFonts w:ascii="Times New Roman" w:eastAsia="Times New Roman" w:hAnsi="Times New Roman" w:cs="Times New Roman"/>
          <w:bCs/>
          <w:color w:val="auto"/>
          <w:kern w:val="1"/>
          <w:sz w:val="24"/>
          <w:szCs w:val="24"/>
          <w:lang w:eastAsia="ar-SA"/>
        </w:rPr>
        <w:t>Новый размер арендной платы, новые реквизиты и порядок ее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773F22AB"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5.4. Неустойка (штраф, пени) по настоящему Договору в полном объеме перечисляется Арендатором по следующим реквизитам:</w:t>
      </w:r>
    </w:p>
    <w:p w14:paraId="4C21E74B"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Банк получателя –: 40102810845370000004 в ГУ БАНКА РОССИИ ПО ЦФО/УФК по Московской области, г. Москва, БИК 004525987, ИНН 7716642273, КПП 770201001, УФК по Московской области (ТУ Росимущества в Московской области), КБК 167 1 16 90010 01 6000 140, ОКТМО 46000000, «Пени по договору аренды (указать реквизиты договора).</w:t>
      </w:r>
    </w:p>
    <w:p w14:paraId="4BB2F4BF"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24"/>
          <w:sz w:val="24"/>
          <w:szCs w:val="24"/>
          <w:lang w:eastAsia="ar-SA"/>
        </w:rPr>
      </w:pPr>
      <w:r w:rsidRPr="00FC514C">
        <w:rPr>
          <w:rFonts w:ascii="Times New Roman" w:eastAsia="Times New Roman" w:hAnsi="Times New Roman" w:cs="Times New Roman"/>
          <w:color w:val="auto"/>
          <w:kern w:val="1"/>
          <w:sz w:val="24"/>
          <w:szCs w:val="24"/>
          <w:lang w:eastAsia="ar-SA"/>
        </w:rPr>
        <w:t xml:space="preserve">5.5. </w:t>
      </w:r>
      <w:r w:rsidRPr="00FC514C">
        <w:rPr>
          <w:rFonts w:ascii="Times New Roman" w:eastAsia="Times New Roman" w:hAnsi="Times New Roman" w:cs="Times New Roman"/>
          <w:color w:val="auto"/>
          <w:kern w:val="24"/>
          <w:sz w:val="24"/>
          <w:szCs w:val="24"/>
          <w:lang w:eastAsia="ar-SA"/>
        </w:rPr>
        <w:t>Арендатор уплачивает Арендодателю гарантийный взнос в сумме, равной арендной плате</w:t>
      </w:r>
      <w:r>
        <w:rPr>
          <w:rFonts w:ascii="Times New Roman" w:eastAsia="Times New Roman" w:hAnsi="Times New Roman" w:cs="Times New Roman"/>
          <w:color w:val="auto"/>
          <w:kern w:val="24"/>
          <w:sz w:val="24"/>
          <w:szCs w:val="24"/>
          <w:lang w:eastAsia="ar-SA"/>
        </w:rPr>
        <w:t xml:space="preserve">      </w:t>
      </w:r>
      <w:r w:rsidRPr="00FC514C">
        <w:rPr>
          <w:rFonts w:ascii="Times New Roman" w:eastAsia="Times New Roman" w:hAnsi="Times New Roman" w:cs="Times New Roman"/>
          <w:color w:val="auto"/>
          <w:kern w:val="24"/>
          <w:sz w:val="24"/>
          <w:szCs w:val="24"/>
          <w:lang w:eastAsia="ar-SA"/>
        </w:rPr>
        <w:t xml:space="preserve"> с учетом НДС 20 % по настоящему Договору за 2 (два) календарных месяца. Гарантийный взнос, </w:t>
      </w:r>
      <w:r>
        <w:rPr>
          <w:rFonts w:ascii="Times New Roman" w:eastAsia="Times New Roman" w:hAnsi="Times New Roman" w:cs="Times New Roman"/>
          <w:color w:val="auto"/>
          <w:kern w:val="24"/>
          <w:sz w:val="24"/>
          <w:szCs w:val="24"/>
          <w:lang w:eastAsia="ar-SA"/>
        </w:rPr>
        <w:t xml:space="preserve">              </w:t>
      </w:r>
      <w:r w:rsidRPr="00FC514C">
        <w:rPr>
          <w:rFonts w:ascii="Times New Roman" w:eastAsia="Times New Roman" w:hAnsi="Times New Roman" w:cs="Times New Roman"/>
          <w:color w:val="auto"/>
          <w:kern w:val="24"/>
          <w:sz w:val="24"/>
          <w:szCs w:val="24"/>
          <w:lang w:eastAsia="ar-SA"/>
        </w:rPr>
        <w:t xml:space="preserve">в полном объеме, перечисляется Арендодателю в течение рабочего дня, следующего за днем подписания настоящего Договора, после чего осуществляется фактическая передача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24"/>
          <w:sz w:val="24"/>
          <w:szCs w:val="24"/>
          <w:lang w:eastAsia="ar-SA"/>
        </w:rPr>
        <w:t xml:space="preserve"> и подписывается Акт приема-передачи. В случае неисполнения обязательств по внесению гарантийного взноса, лицо, выступающее в качестве Арендатора, считается уклонившимся                           от заключения договора с соответствующими правовыми последствиями.</w:t>
      </w:r>
    </w:p>
    <w:p w14:paraId="2B642EB0" w14:textId="77777777" w:rsidR="00355CBB" w:rsidRPr="00FC514C" w:rsidRDefault="00355CBB" w:rsidP="00355CBB">
      <w:pPr>
        <w:shd w:val="clear" w:color="auto" w:fill="FFFFFF"/>
        <w:tabs>
          <w:tab w:val="left" w:pos="0"/>
        </w:tabs>
        <w:suppressAutoHyphens/>
        <w:spacing w:after="0" w:line="240" w:lineRule="auto"/>
        <w:ind w:firstLine="630"/>
        <w:jc w:val="both"/>
        <w:rPr>
          <w:rFonts w:ascii="Times New Roman" w:eastAsia="Times New Roman" w:hAnsi="Times New Roman" w:cs="Times New Roman"/>
          <w:color w:val="auto"/>
          <w:kern w:val="24"/>
          <w:sz w:val="24"/>
          <w:szCs w:val="24"/>
          <w:lang w:eastAsia="ar-SA"/>
        </w:rPr>
      </w:pPr>
      <w:r w:rsidRPr="00FC514C">
        <w:rPr>
          <w:rFonts w:ascii="Times New Roman" w:eastAsia="Times New Roman" w:hAnsi="Times New Roman" w:cs="Times New Roman"/>
          <w:color w:val="auto"/>
          <w:kern w:val="24"/>
          <w:sz w:val="24"/>
          <w:szCs w:val="24"/>
          <w:lang w:eastAsia="ar-SA"/>
        </w:rPr>
        <w:t xml:space="preserve">5.6. Гарантийный взнос не рассматривается как часть арендной платы и не отменяет обязательств Арендатора по своевременному внесению арендной платы в течение всего срока аренды. Гарантийный взнос может быть использован Арендодателем на покрытие долгов,                          не уплаченных Арендатором Арендодателю по настоящему Договору, компенсации любого ущерба, нанесенного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у</w:t>
      </w:r>
      <w:r w:rsidRPr="00FC514C">
        <w:rPr>
          <w:rFonts w:ascii="Times New Roman" w:eastAsia="Times New Roman" w:hAnsi="Times New Roman" w:cs="Times New Roman"/>
          <w:color w:val="auto"/>
          <w:kern w:val="24"/>
          <w:sz w:val="24"/>
          <w:szCs w:val="24"/>
          <w:lang w:eastAsia="ar-SA"/>
        </w:rPr>
        <w:t xml:space="preserve">, любого иного ущерба имуществу и правам Арендодателя, нанесенного Арендатором, а также оплаты всех долгов Арендодателя третьим лицам в связи с арендой                           по Договору. Использование гарантийного взноса в целях покрытия убытков не лишает Арендодателя права на предъявление Арендатору требования о возмещении убытков в части, не покрытой суммой гарантийного взноса. </w:t>
      </w:r>
    </w:p>
    <w:p w14:paraId="3D5FCD9C" w14:textId="77777777" w:rsidR="00355CBB" w:rsidRPr="00FC514C" w:rsidRDefault="00355CBB" w:rsidP="00355CBB">
      <w:pPr>
        <w:shd w:val="clear" w:color="auto" w:fill="FFFFFF"/>
        <w:tabs>
          <w:tab w:val="left" w:pos="-42"/>
        </w:tabs>
        <w:suppressAutoHyphens/>
        <w:spacing w:after="0" w:line="240" w:lineRule="auto"/>
        <w:ind w:firstLine="630"/>
        <w:jc w:val="both"/>
        <w:rPr>
          <w:rFonts w:ascii="Times New Roman" w:eastAsia="Times New Roman" w:hAnsi="Times New Roman" w:cs="Times New Roman"/>
          <w:color w:val="auto"/>
          <w:spacing w:val="-7"/>
          <w:kern w:val="24"/>
          <w:sz w:val="24"/>
          <w:szCs w:val="24"/>
          <w:lang w:eastAsia="ar-SA"/>
        </w:rPr>
      </w:pPr>
      <w:r w:rsidRPr="00FC514C">
        <w:rPr>
          <w:rFonts w:ascii="Times New Roman" w:eastAsia="Times New Roman" w:hAnsi="Times New Roman" w:cs="Times New Roman"/>
          <w:color w:val="auto"/>
          <w:spacing w:val="-7"/>
          <w:kern w:val="24"/>
          <w:sz w:val="24"/>
          <w:szCs w:val="24"/>
          <w:lang w:eastAsia="ar-SA"/>
        </w:rPr>
        <w:lastRenderedPageBreak/>
        <w:t xml:space="preserve">5.7. При отсутствии задолженности Гарантийный взнос подлежит возврату Арендатору не позднее 30-ти (Тридцати) календарных дней со дня возврата Арендатором </w:t>
      </w:r>
      <w:r w:rsidRPr="00FC514C">
        <w:rPr>
          <w:rFonts w:ascii="Times New Roman" w:eastAsia="Times New Roman" w:hAnsi="Times New Roman" w:cs="Times New Roman"/>
          <w:color w:val="auto"/>
          <w:kern w:val="1"/>
          <w:sz w:val="24"/>
          <w:szCs w:val="24"/>
          <w:lang w:eastAsia="ar-SA"/>
        </w:rPr>
        <w:t>Помещения</w:t>
      </w:r>
      <w:r w:rsidRPr="00FC514C">
        <w:rPr>
          <w:rFonts w:ascii="Times New Roman" w:eastAsia="Times New Roman" w:hAnsi="Times New Roman" w:cs="Times New Roman"/>
          <w:color w:val="auto"/>
          <w:spacing w:val="-7"/>
          <w:kern w:val="24"/>
          <w:sz w:val="24"/>
          <w:szCs w:val="24"/>
          <w:lang w:eastAsia="ar-SA"/>
        </w:rPr>
        <w:t xml:space="preserve"> Арендодателю. </w:t>
      </w:r>
    </w:p>
    <w:p w14:paraId="1F5FB1F1" w14:textId="77777777" w:rsidR="00355CBB" w:rsidRPr="00FC514C" w:rsidRDefault="00355CBB" w:rsidP="00355CBB">
      <w:pPr>
        <w:shd w:val="clear" w:color="auto" w:fill="FFFFFF"/>
        <w:tabs>
          <w:tab w:val="left" w:pos="-42"/>
        </w:tabs>
        <w:suppressAutoHyphens/>
        <w:spacing w:after="0" w:line="240" w:lineRule="auto"/>
        <w:ind w:firstLine="630"/>
        <w:jc w:val="both"/>
        <w:rPr>
          <w:rFonts w:ascii="Times New Roman" w:eastAsia="Times New Roman" w:hAnsi="Times New Roman" w:cs="Times New Roman"/>
          <w:color w:val="auto"/>
          <w:spacing w:val="-7"/>
          <w:kern w:val="24"/>
          <w:sz w:val="24"/>
          <w:szCs w:val="24"/>
          <w:lang w:eastAsia="ar-SA"/>
        </w:rPr>
      </w:pPr>
      <w:r w:rsidRPr="00FC514C">
        <w:rPr>
          <w:rFonts w:ascii="Times New Roman" w:eastAsia="Times New Roman" w:hAnsi="Times New Roman" w:cs="Times New Roman"/>
          <w:color w:val="auto"/>
          <w:spacing w:val="-7"/>
          <w:kern w:val="24"/>
          <w:sz w:val="24"/>
          <w:szCs w:val="24"/>
          <w:lang w:eastAsia="ar-SA"/>
        </w:rPr>
        <w:t>Гарантийный взнос подлежит возврату в части, оставшейся после вычета Арендодателем суммы задолженности Арендатора, с обоснованием таких вычетов.</w:t>
      </w:r>
    </w:p>
    <w:p w14:paraId="353A1CFA" w14:textId="77777777" w:rsidR="00355CBB" w:rsidRPr="00FC514C" w:rsidRDefault="00355CBB" w:rsidP="00355CBB">
      <w:pPr>
        <w:shd w:val="clear" w:color="auto" w:fill="FFFFFF"/>
        <w:tabs>
          <w:tab w:val="left" w:pos="-42"/>
        </w:tabs>
        <w:suppressAutoHyphens/>
        <w:spacing w:after="0" w:line="240" w:lineRule="auto"/>
        <w:ind w:firstLine="630"/>
        <w:jc w:val="both"/>
        <w:rPr>
          <w:rFonts w:ascii="Times New Roman" w:eastAsia="Times New Roman" w:hAnsi="Times New Roman" w:cs="Times New Roman"/>
          <w:color w:val="auto"/>
          <w:kern w:val="2"/>
          <w:sz w:val="24"/>
          <w:szCs w:val="24"/>
          <w:lang w:eastAsia="ar-SA"/>
        </w:rPr>
      </w:pPr>
      <w:r w:rsidRPr="00FC514C">
        <w:rPr>
          <w:rFonts w:ascii="Times New Roman" w:eastAsia="Times New Roman" w:hAnsi="Times New Roman" w:cs="Times New Roman"/>
          <w:color w:val="auto"/>
          <w:spacing w:val="-7"/>
          <w:kern w:val="24"/>
          <w:sz w:val="24"/>
          <w:szCs w:val="24"/>
          <w:lang w:eastAsia="ar-SA"/>
        </w:rPr>
        <w:t xml:space="preserve">5.8. </w:t>
      </w:r>
      <w:r w:rsidRPr="00FC514C">
        <w:rPr>
          <w:rFonts w:ascii="Times New Roman" w:eastAsia="Times New Roman" w:hAnsi="Times New Roman" w:cs="Times New Roman"/>
          <w:color w:val="auto"/>
          <w:kern w:val="1"/>
          <w:sz w:val="24"/>
          <w:szCs w:val="24"/>
          <w:lang w:eastAsia="ar-SA"/>
        </w:rPr>
        <w:t>При нарушении Арендатором любых обязательств по данному Договору Арендодатель имеет право в безакцептном порядке удерживать денежные средства из гарантийного взноса, а Арендатор обязан восстановить гарантийный взнос в его первоначальном размере в течение 5 (пяти) банковских дней с даты получения уведомления о списании.</w:t>
      </w:r>
    </w:p>
    <w:p w14:paraId="11768607"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5.9. Расходы Арендатора на компенсацию коммунальных, оплату эксплуатационных                             и необходимых административно-хозяйственных услуг, предусмотренные Договором на оплату                     и компенсацию услуг, не включаются в установленную настоящим Договором сумму арендной платы, а оплачиваются отдельно, в соответствии с договором на компенсацию расходов за потреблённые коммунальные услуги и договором на оплату эксплуатационных и административно-хозяйственных услуг.</w:t>
      </w:r>
    </w:p>
    <w:p w14:paraId="0B0080E7"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5.10. Обязательства по оплате коммунальных и эксплуатационных услуг, предусмотренные в соответствии с п. 3.2.5. настоящего Договора, возникают у Арендатора с момента подписания Арендодателем и Арендатором акта приёма-передачи помещений.</w:t>
      </w:r>
    </w:p>
    <w:p w14:paraId="2D5DE6E6" w14:textId="77777777" w:rsidR="00355CBB" w:rsidRPr="00FC514C" w:rsidRDefault="00355CBB" w:rsidP="00355CBB">
      <w:pPr>
        <w:suppressAutoHyphens/>
        <w:spacing w:after="0" w:line="240" w:lineRule="auto"/>
        <w:ind w:firstLine="709"/>
        <w:jc w:val="both"/>
        <w:rPr>
          <w:rFonts w:ascii="Times New Roman" w:eastAsia="Times New Roman" w:hAnsi="Times New Roman" w:cs="Times New Roman"/>
          <w:color w:val="auto"/>
          <w:kern w:val="1"/>
          <w:sz w:val="24"/>
          <w:szCs w:val="24"/>
          <w:lang w:eastAsia="ar-SA"/>
        </w:rPr>
      </w:pPr>
    </w:p>
    <w:p w14:paraId="066FDC40" w14:textId="77777777" w:rsidR="00355CBB" w:rsidRPr="00FC514C" w:rsidRDefault="00355CBB" w:rsidP="00355CBB">
      <w:pPr>
        <w:suppressAutoHyphens/>
        <w:spacing w:after="0" w:line="240" w:lineRule="auto"/>
        <w:ind w:firstLine="630"/>
        <w:jc w:val="center"/>
        <w:rPr>
          <w:rFonts w:ascii="Times New Roman" w:eastAsia="Times New Roman" w:hAnsi="Times New Roman" w:cs="Times New Roman"/>
          <w:b/>
          <w:color w:val="auto"/>
          <w:kern w:val="1"/>
          <w:sz w:val="24"/>
          <w:szCs w:val="24"/>
          <w:lang w:eastAsia="ar-SA"/>
        </w:rPr>
      </w:pPr>
      <w:r w:rsidRPr="00FC514C">
        <w:rPr>
          <w:rFonts w:ascii="Times New Roman" w:eastAsia="Times New Roman" w:hAnsi="Times New Roman" w:cs="Times New Roman"/>
          <w:b/>
          <w:color w:val="auto"/>
          <w:kern w:val="1"/>
          <w:sz w:val="24"/>
          <w:szCs w:val="24"/>
          <w:lang w:eastAsia="ar-SA"/>
        </w:rPr>
        <w:t>6. Ответственность Арендодателя и Арендатора.</w:t>
      </w:r>
    </w:p>
    <w:p w14:paraId="0C613CCC"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6.1.   Ответственность Арендодателя:</w:t>
      </w:r>
    </w:p>
    <w:p w14:paraId="096624C5"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6.1.1. Арендодатель несет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14:paraId="2E9D580F" w14:textId="77777777" w:rsidR="00355CBB" w:rsidRPr="00FC514C" w:rsidRDefault="00355CBB" w:rsidP="00355CBB">
      <w:pPr>
        <w:suppressAutoHyphens/>
        <w:spacing w:after="0" w:line="240" w:lineRule="auto"/>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Российской Федерации. </w:t>
      </w:r>
    </w:p>
    <w:p w14:paraId="6547FDA8"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6.2.   Ответственность Арендатора:</w:t>
      </w:r>
    </w:p>
    <w:p w14:paraId="15DAF771"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6.2.1. За неисполнение обязательства, предусмотренного пунктом 3.2.4 настоящего Договора, Арендатор обязан перечислить на расчётный счёт Арендодателя, пени в размере 0,7 %                             от неоплаченной суммы арендной платы, установленной настоящим Договором или уведомлением Арендодателя, за каждый день не оплаты после срока, указанного в пункте 5.2 настоящего Договора или в уведомлении Арендодателя.</w:t>
      </w:r>
    </w:p>
    <w:p w14:paraId="0C5362A0"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spacing w:val="-2"/>
          <w:kern w:val="1"/>
          <w:sz w:val="24"/>
          <w:szCs w:val="24"/>
          <w:lang w:eastAsia="ar-SA"/>
        </w:rPr>
      </w:pPr>
      <w:r w:rsidRPr="00FC514C">
        <w:rPr>
          <w:rFonts w:ascii="Times New Roman" w:eastAsia="Times New Roman" w:hAnsi="Times New Roman" w:cs="Times New Roman"/>
          <w:color w:val="auto"/>
          <w:kern w:val="1"/>
          <w:sz w:val="24"/>
          <w:szCs w:val="24"/>
          <w:lang w:eastAsia="ar-SA"/>
        </w:rPr>
        <w:t>В случае просрочки исполнения Арендатором обязательств, предусмотренных настоящим Договором, а также в иных случаях неисполнения или ненадлежащего исполнения Арендатором обязательств, предусмотренных настоящим Договором, Арендодатель вправе потребовать уплаты неустоек (штрафов, пеней). Пени начисляются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Пени устанавливаются Договором в размере 1/300 двукратной ключевой ставки Центрального Банка Российской Федерации</w:t>
      </w:r>
      <w:r w:rsidRPr="00FC514C">
        <w:rPr>
          <w:rFonts w:ascii="Times New Roman" w:eastAsia="Times New Roman" w:hAnsi="Times New Roman" w:cs="Times New Roman"/>
          <w:color w:val="auto"/>
          <w:spacing w:val="-2"/>
          <w:kern w:val="1"/>
          <w:sz w:val="24"/>
          <w:szCs w:val="24"/>
          <w:lang w:eastAsia="ar-SA"/>
        </w:rPr>
        <w:t xml:space="preserve">, за каждый день просрочки, при этом наличие гарантийного взноса не освобождает от уплаты пени. </w:t>
      </w:r>
    </w:p>
    <w:p w14:paraId="75FB4CEB"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6.2.2. За неисполнение обязательства, предусмотренного подпунктом 3.2.6 настоящего Договора, Арендодатель вправе потребовать от Арендатора уплаты штрафа. Штраф устанавливается настоящим Договором в размере трехкратной ежемесячной арендной платы. </w:t>
      </w:r>
    </w:p>
    <w:p w14:paraId="44C2C76F"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6.3.  Если Помещение становится по вине Арендатора непригодным для использования по назначению ранее полного амортизационного срока службы, Арендатор обязан перечислить на расчетный счет Арендодателя, по его письменному требованию,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color w:val="auto"/>
          <w:kern w:val="1"/>
          <w:sz w:val="24"/>
          <w:szCs w:val="24"/>
          <w:lang w:eastAsia="ar-SA"/>
        </w:rPr>
        <w:t xml:space="preserve"> стал</w:t>
      </w:r>
      <w:r w:rsidRPr="00FC514C">
        <w:rPr>
          <w:rFonts w:ascii="Times New Roman" w:eastAsia="Times New Roman" w:hAnsi="Times New Roman" w:cs="Times New Roman"/>
          <w:color w:val="auto"/>
          <w:kern w:val="1"/>
          <w:sz w:val="24"/>
          <w:szCs w:val="24"/>
          <w:lang w:eastAsia="ar-SA"/>
        </w:rPr>
        <w:t xml:space="preserve"> непригодным для использования, подтвержденного соответствующими документами, до дня окончания срока аренды, установленного настоящим Договором.</w:t>
      </w:r>
    </w:p>
    <w:p w14:paraId="7F69D519"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u w:val="single"/>
          <w:lang w:eastAsia="ar-SA"/>
        </w:rPr>
      </w:pPr>
      <w:r w:rsidRPr="00FC514C">
        <w:rPr>
          <w:rFonts w:ascii="Times New Roman" w:eastAsia="Times New Roman" w:hAnsi="Times New Roman" w:cs="Times New Roman"/>
          <w:color w:val="auto"/>
          <w:spacing w:val="-4"/>
          <w:kern w:val="1"/>
          <w:sz w:val="24"/>
          <w:szCs w:val="24"/>
          <w:lang w:eastAsia="ar-SA"/>
        </w:rPr>
        <w:t xml:space="preserve">6.4. </w:t>
      </w:r>
      <w:r w:rsidRPr="00FC514C">
        <w:rPr>
          <w:rFonts w:ascii="Times New Roman" w:eastAsia="Times New Roman" w:hAnsi="Times New Roman" w:cs="Times New Roman"/>
          <w:color w:val="auto"/>
          <w:kern w:val="1"/>
          <w:sz w:val="24"/>
          <w:szCs w:val="24"/>
          <w:lang w:eastAsia="ar-SA"/>
        </w:rPr>
        <w:t xml:space="preserve">За нанесение ущерба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у</w:t>
      </w:r>
      <w:r w:rsidRPr="00FC514C">
        <w:rPr>
          <w:rFonts w:ascii="Times New Roman" w:eastAsia="Times New Roman" w:hAnsi="Times New Roman" w:cs="Times New Roman"/>
          <w:color w:val="auto"/>
          <w:kern w:val="1"/>
          <w:sz w:val="24"/>
          <w:szCs w:val="24"/>
          <w:lang w:eastAsia="ar-SA"/>
        </w:rPr>
        <w:t>, причиненного неисполнением или ненадлежащим исполн</w:t>
      </w:r>
      <w:r>
        <w:rPr>
          <w:rFonts w:ascii="Times New Roman" w:eastAsia="Times New Roman" w:hAnsi="Times New Roman" w:cs="Times New Roman"/>
          <w:color w:val="auto"/>
          <w:kern w:val="1"/>
          <w:sz w:val="24"/>
          <w:szCs w:val="24"/>
          <w:lang w:eastAsia="ar-SA"/>
        </w:rPr>
        <w:t xml:space="preserve">ением обязательств Арендатора, </w:t>
      </w:r>
      <w:r w:rsidRPr="00FC514C">
        <w:rPr>
          <w:rFonts w:ascii="Times New Roman" w:eastAsia="Times New Roman" w:hAnsi="Times New Roman" w:cs="Times New Roman"/>
          <w:color w:val="auto"/>
          <w:kern w:val="1"/>
          <w:sz w:val="24"/>
          <w:szCs w:val="24"/>
          <w:lang w:eastAsia="ar-SA"/>
        </w:rPr>
        <w:t>предусмотренных настоящим Договором, Арендатор обязан возместить Арендодателю, по его письменному требованию, убытки, в том числе возместить расходы на ремонтно-восстановительные работы по устранению нанесенного ущерба, рассчитанные в установленном порядке, при этом наличие гарантийного взноса не освобождает от данных обязательств.</w:t>
      </w:r>
    </w:p>
    <w:p w14:paraId="1A210FE1"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6.5. В случае досрочного освобождения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Арендатором без оформления </w:t>
      </w:r>
      <w:r w:rsidRPr="00FC514C">
        <w:rPr>
          <w:rFonts w:ascii="Times New Roman" w:eastAsia="Times New Roman" w:hAnsi="Times New Roman" w:cs="Times New Roman"/>
          <w:color w:val="auto"/>
          <w:kern w:val="1"/>
          <w:sz w:val="24"/>
          <w:szCs w:val="24"/>
          <w:lang w:eastAsia="ar-SA"/>
        </w:rPr>
        <w:lastRenderedPageBreak/>
        <w:t xml:space="preserve">соответствующего соглашения о расторжении настоящего Договора и в случае одностороннего отказа от исполнения  настоящего Договора Арендатором, до прекращения в установленном порядке действия настоящего Договора, Арендатор не освобождается от обязанности по </w:t>
      </w:r>
      <w:r w:rsidRPr="00FC514C">
        <w:rPr>
          <w:rFonts w:ascii="Times New Roman" w:eastAsia="Times New Roman" w:hAnsi="Times New Roman" w:cs="Times New Roman"/>
          <w:color w:val="auto"/>
          <w:spacing w:val="-2"/>
          <w:kern w:val="1"/>
          <w:sz w:val="24"/>
          <w:szCs w:val="24"/>
          <w:lang w:eastAsia="ar-SA"/>
        </w:rPr>
        <w:t>уплате</w:t>
      </w:r>
      <w:r w:rsidRPr="00FC514C">
        <w:rPr>
          <w:rFonts w:ascii="Times New Roman" w:eastAsia="Times New Roman" w:hAnsi="Times New Roman" w:cs="Times New Roman"/>
          <w:color w:val="auto"/>
          <w:kern w:val="1"/>
          <w:sz w:val="24"/>
          <w:szCs w:val="24"/>
          <w:lang w:eastAsia="ar-SA"/>
        </w:rPr>
        <w:t xml:space="preserve"> арендной платы, за весь срок действия </w:t>
      </w:r>
      <w:r w:rsidRPr="00FC514C">
        <w:rPr>
          <w:rFonts w:ascii="Times New Roman" w:eastAsia="Times New Roman" w:hAnsi="Times New Roman" w:cs="Times New Roman"/>
          <w:color w:val="auto"/>
          <w:spacing w:val="-2"/>
          <w:kern w:val="1"/>
          <w:sz w:val="24"/>
          <w:szCs w:val="24"/>
          <w:lang w:eastAsia="ar-SA"/>
        </w:rPr>
        <w:t>настоящего Договора</w:t>
      </w:r>
      <w:r w:rsidRPr="00FC514C">
        <w:rPr>
          <w:rFonts w:ascii="Times New Roman" w:eastAsia="Times New Roman" w:hAnsi="Times New Roman" w:cs="Times New Roman"/>
          <w:color w:val="auto"/>
          <w:kern w:val="1"/>
          <w:sz w:val="24"/>
          <w:szCs w:val="24"/>
          <w:lang w:eastAsia="ar-SA"/>
        </w:rPr>
        <w:t>.</w:t>
      </w:r>
    </w:p>
    <w:p w14:paraId="016ADE85"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spacing w:val="-3"/>
          <w:kern w:val="1"/>
          <w:sz w:val="24"/>
          <w:szCs w:val="24"/>
          <w:lang w:eastAsia="ar-SA"/>
        </w:rPr>
      </w:pPr>
      <w:r w:rsidRPr="00FC514C">
        <w:rPr>
          <w:rFonts w:ascii="Times New Roman" w:eastAsia="Times New Roman" w:hAnsi="Times New Roman" w:cs="Times New Roman"/>
          <w:color w:val="auto"/>
          <w:spacing w:val="-3"/>
          <w:kern w:val="1"/>
          <w:sz w:val="24"/>
          <w:szCs w:val="24"/>
          <w:lang w:eastAsia="ar-SA"/>
        </w:rPr>
        <w:t xml:space="preserve">6.6. </w:t>
      </w:r>
      <w:r w:rsidRPr="00FC514C">
        <w:rPr>
          <w:rFonts w:ascii="Times New Roman" w:eastAsia="Times New Roman" w:hAnsi="Times New Roman" w:cs="Times New Roman"/>
          <w:color w:val="auto"/>
          <w:kern w:val="1"/>
          <w:sz w:val="24"/>
          <w:szCs w:val="24"/>
          <w:lang w:eastAsia="ar-SA"/>
        </w:rPr>
        <w:t xml:space="preserve">Оплата неустойки (штрафа и пени), установленной настоящим Договором, не </w:t>
      </w:r>
      <w:r w:rsidRPr="00FC514C">
        <w:rPr>
          <w:rFonts w:ascii="Times New Roman" w:eastAsia="Times New Roman" w:hAnsi="Times New Roman" w:cs="Times New Roman"/>
          <w:color w:val="auto"/>
          <w:spacing w:val="1"/>
          <w:kern w:val="1"/>
          <w:sz w:val="24"/>
          <w:szCs w:val="24"/>
          <w:lang w:eastAsia="ar-SA"/>
        </w:rPr>
        <w:t xml:space="preserve">освобождает Арендатора от выполнения лежащих на нем обязательств или </w:t>
      </w:r>
      <w:r w:rsidRPr="00FC514C">
        <w:rPr>
          <w:rFonts w:ascii="Times New Roman" w:eastAsia="Times New Roman" w:hAnsi="Times New Roman" w:cs="Times New Roman"/>
          <w:color w:val="auto"/>
          <w:spacing w:val="-2"/>
          <w:kern w:val="1"/>
          <w:sz w:val="24"/>
          <w:szCs w:val="24"/>
          <w:lang w:eastAsia="ar-SA"/>
        </w:rPr>
        <w:t xml:space="preserve">устранения нарушений, а также от возмещения убытков, причиненных неисполнением или </w:t>
      </w:r>
      <w:r w:rsidRPr="00FC514C">
        <w:rPr>
          <w:rFonts w:ascii="Times New Roman" w:eastAsia="Times New Roman" w:hAnsi="Times New Roman" w:cs="Times New Roman"/>
          <w:color w:val="auto"/>
          <w:spacing w:val="-3"/>
          <w:kern w:val="1"/>
          <w:sz w:val="24"/>
          <w:szCs w:val="24"/>
          <w:lang w:eastAsia="ar-SA"/>
        </w:rPr>
        <w:t>ненадлежащим исполнением обязательств, предусмотренных настоящим Договором.</w:t>
      </w:r>
    </w:p>
    <w:p w14:paraId="7BE73522"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spacing w:val="-3"/>
          <w:kern w:val="1"/>
          <w:sz w:val="24"/>
          <w:szCs w:val="24"/>
          <w:lang w:eastAsia="ar-SA"/>
        </w:rPr>
        <w:t xml:space="preserve">6.7. </w:t>
      </w:r>
      <w:r w:rsidRPr="00FC514C">
        <w:rPr>
          <w:rFonts w:ascii="Times New Roman" w:eastAsia="Times New Roman" w:hAnsi="Times New Roman" w:cs="Times New Roman"/>
          <w:color w:val="auto"/>
          <w:kern w:val="1"/>
          <w:sz w:val="24"/>
          <w:szCs w:val="24"/>
          <w:lang w:eastAsia="ar-SA"/>
        </w:rPr>
        <w:t>В случае нарушения Арендатором условий п. 5.1. - 5.3. настоящего Договора Арендодатель вправе по истечению неоплаченного месяца ограничить доступ Арендатора на Объект и в Помещение, указанное в п. 1.1 настоящего Договора, вплоть до полного погашения задолженности.</w:t>
      </w:r>
    </w:p>
    <w:p w14:paraId="6FEE489E"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p>
    <w:p w14:paraId="2364D71A" w14:textId="77777777" w:rsidR="00355CBB" w:rsidRPr="00FC514C" w:rsidRDefault="00355CBB" w:rsidP="00355CBB">
      <w:pPr>
        <w:suppressAutoHyphens/>
        <w:spacing w:after="0" w:line="240" w:lineRule="auto"/>
        <w:ind w:firstLine="630"/>
        <w:jc w:val="center"/>
        <w:rPr>
          <w:rFonts w:ascii="Times New Roman" w:eastAsia="Times New Roman" w:hAnsi="Times New Roman" w:cs="Times New Roman"/>
          <w:b/>
          <w:color w:val="auto"/>
          <w:kern w:val="1"/>
          <w:sz w:val="24"/>
          <w:szCs w:val="24"/>
          <w:lang w:eastAsia="ar-SA"/>
        </w:rPr>
      </w:pPr>
      <w:r w:rsidRPr="00FC514C">
        <w:rPr>
          <w:rFonts w:ascii="Times New Roman" w:eastAsia="Times New Roman" w:hAnsi="Times New Roman" w:cs="Times New Roman"/>
          <w:b/>
          <w:color w:val="auto"/>
          <w:kern w:val="1"/>
          <w:sz w:val="24"/>
          <w:szCs w:val="24"/>
          <w:lang w:eastAsia="ar-SA"/>
        </w:rPr>
        <w:t>7. Порядок изменения, досрочного прекращения и расторжения Договора.</w:t>
      </w:r>
    </w:p>
    <w:p w14:paraId="6E9CC41A" w14:textId="77777777" w:rsidR="00355CBB" w:rsidRPr="00FC514C" w:rsidRDefault="00355CBB" w:rsidP="00355CBB">
      <w:pPr>
        <w:widowControl w:val="0"/>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7.1. Изменение условий настоящего Договора, за исключением условий, предусмотренных           п. 5.3. настоящего договора, и его досрочное прекращение, допускается по соглашению Сторон.</w:t>
      </w:r>
    </w:p>
    <w:p w14:paraId="0F1C1A7A" w14:textId="77777777" w:rsidR="00355CBB" w:rsidRPr="00FC514C" w:rsidRDefault="00355CBB" w:rsidP="00355CBB">
      <w:pPr>
        <w:widowControl w:val="0"/>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Предложения по изменению условий настоящего Договора и его досрочному прекращению рассматриваются Сторонами в месячный срок. Изменение условий Договора, за исключением случая, предусмотренного п. 5.3. настоящего Договора, или его досрочное расторжение, оформляются дополнительным соглашением, являющимся неотъемлемой частью настоящего договора. </w:t>
      </w:r>
    </w:p>
    <w:p w14:paraId="443065B4" w14:textId="77777777" w:rsidR="00355CBB" w:rsidRPr="00FC514C" w:rsidRDefault="00355CBB" w:rsidP="00355CBB">
      <w:pPr>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Pr>
          <w:rFonts w:ascii="Times New Roman" w:eastAsia="Times New Roman" w:hAnsi="Times New Roman" w:cs="Times New Roman"/>
          <w:color w:val="auto"/>
          <w:kern w:val="1"/>
          <w:sz w:val="24"/>
          <w:szCs w:val="24"/>
          <w:lang w:eastAsia="ar-SA"/>
        </w:rPr>
        <w:t xml:space="preserve">7.2. </w:t>
      </w:r>
      <w:r w:rsidRPr="00FC514C">
        <w:rPr>
          <w:rFonts w:ascii="Times New Roman" w:eastAsia="Times New Roman" w:hAnsi="Times New Roman" w:cs="Times New Roman"/>
          <w:color w:val="auto"/>
          <w:kern w:val="1"/>
          <w:sz w:val="24"/>
          <w:szCs w:val="24"/>
          <w:lang w:eastAsia="ar-SA"/>
        </w:rPr>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14:paraId="0FBA8AC0" w14:textId="77777777" w:rsidR="00355CBB" w:rsidRPr="00FC514C" w:rsidRDefault="00355CBB" w:rsidP="00355CBB">
      <w:pPr>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7.3.  Арендодатель вправе в одностороннем порядке без обращения в суд полностью отказаться от исполнения настоящего Договора в случае если Арендатор более двух раз подряд по истечении установленного договором срока платежа не вносит арендную плату, а также в случае не перечисления, в том числе, в полном объеме гарантийного взноса по настоящему Договору.</w:t>
      </w:r>
    </w:p>
    <w:p w14:paraId="0269B1DC" w14:textId="77777777" w:rsidR="00355CBB" w:rsidRPr="00FC514C" w:rsidRDefault="00355CBB" w:rsidP="00355CBB">
      <w:pPr>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7.4.  </w:t>
      </w:r>
      <w:r w:rsidRPr="00FC514C">
        <w:rPr>
          <w:rFonts w:ascii="Times New Roman" w:eastAsia="Times New Roman" w:hAnsi="Times New Roman" w:cs="Times New Roman"/>
          <w:color w:val="auto"/>
          <w:spacing w:val="6"/>
          <w:kern w:val="1"/>
          <w:sz w:val="24"/>
          <w:szCs w:val="24"/>
          <w:lang w:eastAsia="ar-SA"/>
        </w:rPr>
        <w:t xml:space="preserve">Расторжение настоящего Договора в порядке, предусмотренном </w:t>
      </w:r>
      <w:r w:rsidRPr="00FC514C">
        <w:rPr>
          <w:rFonts w:ascii="Times New Roman" w:eastAsia="Times New Roman" w:hAnsi="Times New Roman" w:cs="Times New Roman"/>
          <w:color w:val="auto"/>
          <w:kern w:val="1"/>
          <w:sz w:val="24"/>
          <w:szCs w:val="24"/>
          <w:lang w:eastAsia="ar-SA"/>
        </w:rPr>
        <w:t>пунктом 7.2. и 7.3. Договора, не освобождает Арендатора от погашения задолженности по арендной плате и неустойке, а также исполнения других обязательств по настоящему Договору.</w:t>
      </w:r>
    </w:p>
    <w:p w14:paraId="2BD8EAB0" w14:textId="77777777" w:rsidR="00355CBB" w:rsidRPr="00FC514C" w:rsidRDefault="00355CBB" w:rsidP="00355CBB">
      <w:pPr>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7.5. Настоящий Договор считается расторгнутым с момента подписания Акта приема-передачи (возврата) помещений и Соглашения о расторжении настоящего Договора.</w:t>
      </w:r>
    </w:p>
    <w:p w14:paraId="3BB02A65" w14:textId="77777777" w:rsidR="00355CBB" w:rsidRPr="00FC514C" w:rsidRDefault="00355CBB" w:rsidP="00355CBB">
      <w:pPr>
        <w:widowControl w:val="0"/>
        <w:suppressAutoHyphens/>
        <w:spacing w:after="0" w:line="240" w:lineRule="auto"/>
        <w:ind w:firstLine="567"/>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7.6.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условий, предусмотренных пунктами 3.2.1, 3.2.2, 3.2.3., 3.2.4., 3.2.5, 3.2.7., 3.2.9, 3.2.10, 3.2.11., 3.2.12., 5.1. - 5.3., 5.5 настоящего Договора.</w:t>
      </w:r>
    </w:p>
    <w:p w14:paraId="705747F8" w14:textId="77777777" w:rsidR="00355CBB" w:rsidRPr="00FC514C" w:rsidRDefault="00355CBB" w:rsidP="00355CBB">
      <w:pPr>
        <w:widowControl w:val="0"/>
        <w:suppressAutoHyphens/>
        <w:spacing w:after="0" w:line="240" w:lineRule="auto"/>
        <w:ind w:firstLine="709"/>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В случае отказа Арендодателя от настоящего Договора, он считается расторгнутым с момента получения Арендатором соответствующего уведомления, при этом Арендатор в месячный срок обязан освободить арендуемый Объект. Момент получения Арендатором уведомления определяется, в любом случае, не позднее десяти календарных дней со дня его отправки заказным письмом с уведомлением по адресу, указанному в настоящем Договоре. </w:t>
      </w:r>
    </w:p>
    <w:p w14:paraId="5F70E8C8" w14:textId="77777777" w:rsidR="00355CBB" w:rsidRPr="00FC514C" w:rsidRDefault="00355CBB" w:rsidP="00355CBB">
      <w:pPr>
        <w:widowControl w:val="0"/>
        <w:suppressAutoHyphens/>
        <w:spacing w:after="0" w:line="240" w:lineRule="auto"/>
        <w:ind w:firstLine="709"/>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7.7. Настоящий Договор подлежит досрочному расторжению по требованию Арендодателя при невыполнении Арендатором обязательств, предусмотренных пунктами 3.2.13, 3.2.16, 3.2.12 настоящего Договора.</w:t>
      </w:r>
    </w:p>
    <w:p w14:paraId="099F2BE2" w14:textId="77777777" w:rsidR="00355CBB" w:rsidRPr="00FC514C" w:rsidRDefault="00355CBB" w:rsidP="00355CBB">
      <w:pPr>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штрафных санкций.</w:t>
      </w:r>
    </w:p>
    <w:p w14:paraId="3A632DCE" w14:textId="77777777" w:rsidR="00355CBB" w:rsidRPr="00FC514C" w:rsidRDefault="00355CBB" w:rsidP="00355CBB">
      <w:pPr>
        <w:widowControl w:val="0"/>
        <w:suppressAutoHyphens/>
        <w:spacing w:after="0" w:line="240" w:lineRule="auto"/>
        <w:ind w:firstLine="709"/>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7.8. В случае принятия собственником Объекта решения, предусматривающего иной порядок распоряжения имуществом, являющимся предметом настоящего Договора, Арендодатель имеет право в одностороннем внесудебном порядке расторгнуть Договор, направив Арендатору письменное уведомление за 60 (шестьдесят) календарных дней до даты расторжения. Уведомление подлежит обязательному исполнению Арендатором в сроки, указанные в Уведомлении.</w:t>
      </w:r>
    </w:p>
    <w:p w14:paraId="09E1143A" w14:textId="77777777" w:rsidR="00355CBB" w:rsidRPr="00FC514C" w:rsidRDefault="00355CBB" w:rsidP="00355CBB">
      <w:pPr>
        <w:suppressAutoHyphens/>
        <w:spacing w:after="0" w:line="240" w:lineRule="auto"/>
        <w:ind w:firstLine="709"/>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lastRenderedPageBreak/>
        <w:t>7.9. После истечения срока, указанного в пункте 2.1. настоящего Договора, Договор может быть перезаключен на новый срок в порядке, предусмотренном частями 9, 10 статьи 17.1 Федерального закона от 26 июля 2006 г. № 135-ФЗ «О защите конкуренции».</w:t>
      </w:r>
    </w:p>
    <w:p w14:paraId="1AD1A720" w14:textId="77777777" w:rsidR="00355CBB" w:rsidRDefault="00355CBB" w:rsidP="00355CBB">
      <w:pPr>
        <w:tabs>
          <w:tab w:val="left" w:pos="3757"/>
          <w:tab w:val="center" w:pos="5559"/>
        </w:tabs>
        <w:suppressAutoHyphens/>
        <w:spacing w:after="0" w:line="240" w:lineRule="auto"/>
        <w:ind w:firstLine="630"/>
        <w:rPr>
          <w:rFonts w:ascii="Times New Roman" w:eastAsia="Times New Roman" w:hAnsi="Times New Roman" w:cs="Times New Roman"/>
          <w:b/>
          <w:color w:val="auto"/>
          <w:spacing w:val="-3"/>
          <w:kern w:val="1"/>
          <w:sz w:val="24"/>
          <w:szCs w:val="24"/>
          <w:lang w:eastAsia="ar-SA"/>
        </w:rPr>
      </w:pPr>
      <w:r>
        <w:rPr>
          <w:rFonts w:ascii="Times New Roman" w:eastAsia="Times New Roman" w:hAnsi="Times New Roman" w:cs="Times New Roman"/>
          <w:b/>
          <w:color w:val="auto"/>
          <w:spacing w:val="-3"/>
          <w:kern w:val="1"/>
          <w:sz w:val="24"/>
          <w:szCs w:val="24"/>
          <w:lang w:eastAsia="ar-SA"/>
        </w:rPr>
        <w:tab/>
      </w:r>
    </w:p>
    <w:p w14:paraId="780536FC" w14:textId="77777777" w:rsidR="00355CBB" w:rsidRPr="00FC514C" w:rsidRDefault="00355CBB" w:rsidP="00355CBB">
      <w:pPr>
        <w:tabs>
          <w:tab w:val="left" w:pos="3757"/>
          <w:tab w:val="center" w:pos="5559"/>
        </w:tabs>
        <w:suppressAutoHyphens/>
        <w:spacing w:after="0" w:line="240" w:lineRule="auto"/>
        <w:ind w:firstLine="630"/>
        <w:rPr>
          <w:rFonts w:ascii="Times New Roman" w:eastAsia="Times New Roman" w:hAnsi="Times New Roman" w:cs="Times New Roman"/>
          <w:b/>
          <w:color w:val="auto"/>
          <w:spacing w:val="-3"/>
          <w:kern w:val="1"/>
          <w:sz w:val="24"/>
          <w:szCs w:val="24"/>
          <w:lang w:eastAsia="ar-SA"/>
        </w:rPr>
      </w:pPr>
      <w:r>
        <w:rPr>
          <w:rFonts w:ascii="Times New Roman" w:eastAsia="Times New Roman" w:hAnsi="Times New Roman" w:cs="Times New Roman"/>
          <w:b/>
          <w:color w:val="auto"/>
          <w:spacing w:val="-3"/>
          <w:kern w:val="1"/>
          <w:sz w:val="24"/>
          <w:szCs w:val="24"/>
          <w:lang w:eastAsia="ar-SA"/>
        </w:rPr>
        <w:tab/>
      </w:r>
      <w:r w:rsidRPr="00FC514C">
        <w:rPr>
          <w:rFonts w:ascii="Times New Roman" w:eastAsia="Times New Roman" w:hAnsi="Times New Roman" w:cs="Times New Roman"/>
          <w:b/>
          <w:color w:val="auto"/>
          <w:spacing w:val="-3"/>
          <w:kern w:val="1"/>
          <w:sz w:val="24"/>
          <w:szCs w:val="24"/>
          <w:lang w:eastAsia="ar-SA"/>
        </w:rPr>
        <w:t>8. Порядок разрешения споров.</w:t>
      </w:r>
    </w:p>
    <w:p w14:paraId="7B1B62DF" w14:textId="77777777" w:rsidR="00355CBB" w:rsidRPr="00FC514C" w:rsidRDefault="00355CBB" w:rsidP="00355CBB">
      <w:pPr>
        <w:tabs>
          <w:tab w:val="left" w:pos="540"/>
        </w:tabs>
        <w:suppressAutoHyphens/>
        <w:spacing w:after="0" w:line="240" w:lineRule="auto"/>
        <w:ind w:firstLine="720"/>
        <w:jc w:val="both"/>
        <w:rPr>
          <w:rFonts w:ascii="Times New Roman" w:eastAsia="Times New Roman" w:hAnsi="Times New Roman" w:cs="Times New Roman"/>
          <w:bCs/>
          <w:color w:val="auto"/>
          <w:kern w:val="1"/>
          <w:sz w:val="24"/>
          <w:szCs w:val="24"/>
          <w:lang w:eastAsia="ar-SA"/>
        </w:rPr>
      </w:pPr>
      <w:r w:rsidRPr="00FC514C">
        <w:rPr>
          <w:rFonts w:ascii="Times New Roman" w:eastAsia="Times New Roman" w:hAnsi="Times New Roman" w:cs="Times New Roman"/>
          <w:bCs/>
          <w:color w:val="auto"/>
          <w:kern w:val="1"/>
          <w:sz w:val="24"/>
          <w:szCs w:val="24"/>
          <w:lang w:eastAsia="ar-SA"/>
        </w:rPr>
        <w:t xml:space="preserve">8.1. Устанавливается следующий претензионный порядок рассмотрения споров и разногласий, возникающих между Сторонами настоящего Договора: </w:t>
      </w:r>
    </w:p>
    <w:p w14:paraId="64ACF2A1" w14:textId="77777777" w:rsidR="00355CBB" w:rsidRPr="00FC514C" w:rsidRDefault="00355CBB" w:rsidP="00355CBB">
      <w:pPr>
        <w:tabs>
          <w:tab w:val="left" w:pos="540"/>
        </w:tabs>
        <w:suppressAutoHyphens/>
        <w:spacing w:after="0" w:line="240" w:lineRule="auto"/>
        <w:ind w:firstLine="720"/>
        <w:jc w:val="both"/>
        <w:rPr>
          <w:rFonts w:ascii="Times New Roman" w:eastAsia="Times New Roman" w:hAnsi="Times New Roman" w:cs="Times New Roman"/>
          <w:bCs/>
          <w:color w:val="auto"/>
          <w:kern w:val="1"/>
          <w:sz w:val="24"/>
          <w:szCs w:val="24"/>
          <w:lang w:eastAsia="ar-SA"/>
        </w:rPr>
      </w:pPr>
      <w:r w:rsidRPr="00FC514C">
        <w:rPr>
          <w:rFonts w:ascii="Times New Roman" w:eastAsia="Times New Roman" w:hAnsi="Times New Roman" w:cs="Times New Roman"/>
          <w:bCs/>
          <w:color w:val="auto"/>
          <w:kern w:val="1"/>
          <w:sz w:val="24"/>
          <w:szCs w:val="24"/>
          <w:lang w:eastAsia="ar-SA"/>
        </w:rPr>
        <w:t>8.1.1. В случае возникновения оснований для предъявления требований, связанных с ненадлежащим исполнением условий настоящего Договора, одна Сторона направляет другой Стороне претензию с указанием допущенных нарушений (либо имеющихся разногласий, связанных с настоящим Договором) и порядка их устранения.</w:t>
      </w:r>
    </w:p>
    <w:p w14:paraId="59E500CC" w14:textId="77777777" w:rsidR="00355CBB" w:rsidRPr="00FC514C" w:rsidRDefault="00355CBB" w:rsidP="00355CBB">
      <w:pPr>
        <w:widowControl w:val="0"/>
        <w:suppressAutoHyphens/>
        <w:spacing w:after="0" w:line="240" w:lineRule="auto"/>
        <w:ind w:firstLine="72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8.1.2. Если в тридцатидневный срок с момента получения претензии последствия допущенных нарушений не будут устранены, спор подлежит разрешению в Арбитражном суде </w:t>
      </w:r>
      <w:r w:rsidRPr="00FC514C">
        <w:rPr>
          <w:rFonts w:ascii="Times New Roman" w:eastAsia="Times New Roman" w:hAnsi="Times New Roman" w:cs="Times New Roman"/>
          <w:bCs/>
          <w:color w:val="auto"/>
          <w:kern w:val="1"/>
          <w:sz w:val="24"/>
          <w:szCs w:val="24"/>
          <w:lang w:eastAsia="ar-SA"/>
        </w:rPr>
        <w:t xml:space="preserve">г. </w:t>
      </w:r>
      <w:r w:rsidRPr="00FC514C">
        <w:rPr>
          <w:rFonts w:ascii="Times New Roman" w:eastAsia="Times New Roman" w:hAnsi="Times New Roman" w:cs="Times New Roman"/>
          <w:color w:val="auto"/>
          <w:kern w:val="1"/>
          <w:sz w:val="24"/>
          <w:szCs w:val="24"/>
          <w:lang w:eastAsia="ar-SA"/>
        </w:rPr>
        <w:t xml:space="preserve">Москвы в порядке, </w:t>
      </w:r>
      <w:r w:rsidRPr="00FC514C">
        <w:rPr>
          <w:rFonts w:ascii="Times New Roman" w:eastAsia="Times New Roman" w:hAnsi="Times New Roman" w:cs="Times New Roman"/>
          <w:bCs/>
          <w:color w:val="auto"/>
          <w:kern w:val="1"/>
          <w:sz w:val="24"/>
          <w:szCs w:val="24"/>
          <w:lang w:eastAsia="ar-SA"/>
        </w:rPr>
        <w:t>установленном</w:t>
      </w:r>
      <w:r w:rsidRPr="00FC514C">
        <w:rPr>
          <w:rFonts w:ascii="Times New Roman" w:eastAsia="Times New Roman" w:hAnsi="Times New Roman" w:cs="Times New Roman"/>
          <w:color w:val="auto"/>
          <w:kern w:val="1"/>
          <w:sz w:val="24"/>
          <w:szCs w:val="24"/>
          <w:lang w:eastAsia="ar-SA"/>
        </w:rPr>
        <w:t xml:space="preserve"> законодательством Российской Федерации.</w:t>
      </w:r>
    </w:p>
    <w:p w14:paraId="415C8B0B" w14:textId="77777777" w:rsidR="00355CBB" w:rsidRPr="00FC514C" w:rsidRDefault="00355CBB" w:rsidP="00355CBB">
      <w:pPr>
        <w:widowControl w:val="0"/>
        <w:suppressAutoHyphens/>
        <w:spacing w:after="0" w:line="240" w:lineRule="auto"/>
        <w:ind w:firstLine="720"/>
        <w:jc w:val="both"/>
        <w:rPr>
          <w:rFonts w:ascii="Times New Roman" w:eastAsia="Times New Roman" w:hAnsi="Times New Roman" w:cs="Times New Roman"/>
          <w:color w:val="auto"/>
          <w:kern w:val="1"/>
          <w:sz w:val="24"/>
          <w:szCs w:val="24"/>
          <w:lang w:eastAsia="ar-SA"/>
        </w:rPr>
      </w:pPr>
    </w:p>
    <w:p w14:paraId="164F0548" w14:textId="77777777" w:rsidR="00355CBB" w:rsidRPr="00FC514C" w:rsidRDefault="00355CBB" w:rsidP="00355CBB">
      <w:pPr>
        <w:suppressAutoHyphens/>
        <w:spacing w:after="0" w:line="240" w:lineRule="auto"/>
        <w:jc w:val="center"/>
        <w:rPr>
          <w:rFonts w:ascii="Times New Roman" w:eastAsia="Times New Roman" w:hAnsi="Times New Roman" w:cs="Times New Roman"/>
          <w:b/>
          <w:color w:val="auto"/>
          <w:kern w:val="1"/>
          <w:sz w:val="24"/>
          <w:szCs w:val="24"/>
          <w:lang w:eastAsia="ar-SA"/>
        </w:rPr>
      </w:pPr>
      <w:r w:rsidRPr="00FC514C">
        <w:rPr>
          <w:rFonts w:ascii="Times New Roman" w:eastAsia="Times New Roman" w:hAnsi="Times New Roman" w:cs="Times New Roman"/>
          <w:b/>
          <w:color w:val="auto"/>
          <w:kern w:val="1"/>
          <w:sz w:val="24"/>
          <w:szCs w:val="24"/>
          <w:lang w:eastAsia="ar-SA"/>
        </w:rPr>
        <w:t>9. Прочие условия.</w:t>
      </w:r>
    </w:p>
    <w:p w14:paraId="708A5E4A"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spacing w:val="-3"/>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9.1.   Все приложения </w:t>
      </w:r>
      <w:r w:rsidRPr="00FC514C">
        <w:rPr>
          <w:rFonts w:ascii="Times New Roman" w:eastAsia="Times New Roman" w:hAnsi="Times New Roman" w:cs="Times New Roman"/>
          <w:color w:val="auto"/>
          <w:spacing w:val="-3"/>
          <w:kern w:val="1"/>
          <w:sz w:val="24"/>
          <w:szCs w:val="24"/>
          <w:lang w:eastAsia="ar-SA"/>
        </w:rPr>
        <w:t xml:space="preserve">являются неотъемлемой частью </w:t>
      </w:r>
      <w:r w:rsidRPr="00FC514C">
        <w:rPr>
          <w:rFonts w:ascii="Times New Roman" w:eastAsia="Times New Roman" w:hAnsi="Times New Roman" w:cs="Times New Roman"/>
          <w:color w:val="auto"/>
          <w:kern w:val="1"/>
          <w:sz w:val="24"/>
          <w:szCs w:val="24"/>
          <w:lang w:eastAsia="ar-SA"/>
        </w:rPr>
        <w:t>настоящего Договора</w:t>
      </w:r>
      <w:r w:rsidRPr="00FC514C">
        <w:rPr>
          <w:rFonts w:ascii="Times New Roman" w:eastAsia="Times New Roman" w:hAnsi="Times New Roman" w:cs="Times New Roman"/>
          <w:color w:val="auto"/>
          <w:spacing w:val="-3"/>
          <w:kern w:val="1"/>
          <w:sz w:val="24"/>
          <w:szCs w:val="24"/>
          <w:lang w:eastAsia="ar-SA"/>
        </w:rPr>
        <w:t>.</w:t>
      </w:r>
    </w:p>
    <w:p w14:paraId="07503380" w14:textId="77777777" w:rsidR="00355CBB" w:rsidRPr="00FC514C" w:rsidRDefault="00355CBB" w:rsidP="00355CBB">
      <w:pPr>
        <w:widowControl w:val="0"/>
        <w:shd w:val="clear" w:color="auto" w:fill="FFFFFF"/>
        <w:suppressAutoHyphens/>
        <w:spacing w:after="0" w:line="240" w:lineRule="auto"/>
        <w:ind w:firstLine="630"/>
        <w:jc w:val="both"/>
        <w:rPr>
          <w:rFonts w:ascii="Times New Roman" w:eastAsia="Times New Roman" w:hAnsi="Times New Roman" w:cs="Times New Roman"/>
          <w:color w:val="auto"/>
          <w:spacing w:val="-4"/>
          <w:kern w:val="1"/>
          <w:sz w:val="24"/>
          <w:szCs w:val="24"/>
          <w:lang w:eastAsia="ar-SA"/>
        </w:rPr>
      </w:pPr>
      <w:r w:rsidRPr="00FC514C">
        <w:rPr>
          <w:rFonts w:ascii="Times New Roman" w:eastAsia="Times New Roman" w:hAnsi="Times New Roman" w:cs="Times New Roman"/>
          <w:color w:val="auto"/>
          <w:kern w:val="1"/>
          <w:sz w:val="24"/>
          <w:szCs w:val="24"/>
          <w:lang w:eastAsia="ar-SA"/>
        </w:rPr>
        <w:t xml:space="preserve">9.2.  Стоимость неотделимых улучшений </w:t>
      </w:r>
      <w:r w:rsidRPr="00FC514C">
        <w:rPr>
          <w:rFonts w:ascii="Times New Roman" w:eastAsia="Times New Roman" w:hAnsi="Times New Roman" w:cs="Times New Roman"/>
          <w:bCs/>
          <w:color w:val="auto"/>
          <w:kern w:val="1"/>
          <w:sz w:val="24"/>
          <w:szCs w:val="24"/>
          <w:lang w:eastAsia="ar-SA"/>
        </w:rPr>
        <w:t>Объект</w:t>
      </w:r>
      <w:r>
        <w:rPr>
          <w:rFonts w:ascii="Times New Roman" w:eastAsia="Times New Roman" w:hAnsi="Times New Roman" w:cs="Times New Roman"/>
          <w:bCs/>
          <w:color w:val="auto"/>
          <w:kern w:val="1"/>
          <w:sz w:val="24"/>
          <w:szCs w:val="24"/>
          <w:lang w:eastAsia="ar-SA"/>
        </w:rPr>
        <w:t>а</w:t>
      </w:r>
      <w:r w:rsidRPr="00FC514C">
        <w:rPr>
          <w:rFonts w:ascii="Times New Roman" w:eastAsia="Times New Roman" w:hAnsi="Times New Roman" w:cs="Times New Roman"/>
          <w:color w:val="auto"/>
          <w:kern w:val="1"/>
          <w:sz w:val="24"/>
          <w:szCs w:val="24"/>
          <w:lang w:eastAsia="ar-SA"/>
        </w:rPr>
        <w:t xml:space="preserve">, произведенных Арендатором </w:t>
      </w:r>
      <w:r w:rsidRPr="00FC514C">
        <w:rPr>
          <w:rFonts w:ascii="Times New Roman" w:eastAsia="Times New Roman" w:hAnsi="Times New Roman" w:cs="Times New Roman"/>
          <w:color w:val="auto"/>
          <w:spacing w:val="6"/>
          <w:kern w:val="1"/>
          <w:sz w:val="24"/>
          <w:szCs w:val="24"/>
          <w:lang w:eastAsia="ar-SA"/>
        </w:rPr>
        <w:t xml:space="preserve">с согласия </w:t>
      </w:r>
      <w:r w:rsidRPr="00FC514C">
        <w:rPr>
          <w:rFonts w:ascii="Times New Roman" w:eastAsia="Times New Roman" w:hAnsi="Times New Roman" w:cs="Times New Roman"/>
          <w:color w:val="auto"/>
          <w:kern w:val="1"/>
          <w:sz w:val="24"/>
          <w:szCs w:val="24"/>
          <w:lang w:eastAsia="ar-SA"/>
        </w:rPr>
        <w:t>Арендодателя,</w:t>
      </w:r>
      <w:r w:rsidRPr="00FC514C">
        <w:rPr>
          <w:rFonts w:ascii="Times New Roman" w:eastAsia="Times New Roman" w:hAnsi="Times New Roman" w:cs="Times New Roman"/>
          <w:color w:val="auto"/>
          <w:spacing w:val="-2"/>
          <w:kern w:val="1"/>
          <w:sz w:val="24"/>
          <w:szCs w:val="24"/>
          <w:lang w:eastAsia="ar-SA"/>
        </w:rPr>
        <w:t xml:space="preserve"> возмещению </w:t>
      </w:r>
      <w:r w:rsidRPr="00FC514C">
        <w:rPr>
          <w:rFonts w:ascii="Times New Roman" w:eastAsia="Times New Roman" w:hAnsi="Times New Roman" w:cs="Times New Roman"/>
          <w:color w:val="auto"/>
          <w:spacing w:val="-4"/>
          <w:kern w:val="1"/>
          <w:sz w:val="24"/>
          <w:szCs w:val="24"/>
          <w:lang w:eastAsia="ar-SA"/>
        </w:rPr>
        <w:t>не подлежит.</w:t>
      </w:r>
    </w:p>
    <w:p w14:paraId="2AD4574B"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14:paraId="2F25AF04" w14:textId="77777777" w:rsidR="00355CBB" w:rsidRPr="00FC514C" w:rsidRDefault="00355CBB" w:rsidP="00355CBB">
      <w:pPr>
        <w:widowControl w:val="0"/>
        <w:tabs>
          <w:tab w:val="left" w:pos="1276"/>
        </w:tabs>
        <w:suppressAutoHyphens/>
        <w:spacing w:after="0" w:line="240" w:lineRule="auto"/>
        <w:ind w:firstLine="629"/>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9.4.</w:t>
      </w:r>
      <w:r w:rsidRPr="00FC514C">
        <w:rPr>
          <w:rFonts w:ascii="Times New Roman" w:eastAsia="Times New Roman" w:hAnsi="Times New Roman" w:cs="Times New Roman"/>
          <w:color w:val="auto"/>
          <w:kern w:val="1"/>
          <w:sz w:val="24"/>
          <w:szCs w:val="24"/>
          <w:lang w:eastAsia="ar-SA"/>
        </w:rPr>
        <w:tab/>
        <w:t>При изменении наименования, местонахождения, банковских реквизитов или реорганизации одной из Сторон данная сторона обязана письменно (с помощью заказного письма, электронного обмена данными, электронной почтой, телеграммой, телефаксом но, не ограничиваясь ими) в двухнедельный срок после произошедших изменений сообщить другой стороне о произошедших изменениях.</w:t>
      </w:r>
    </w:p>
    <w:p w14:paraId="53B7ECF7" w14:textId="77777777" w:rsidR="00355CBB" w:rsidRPr="00FC514C" w:rsidRDefault="00355CBB" w:rsidP="00355CBB">
      <w:pPr>
        <w:tabs>
          <w:tab w:val="left" w:pos="993"/>
          <w:tab w:val="left" w:pos="1191"/>
          <w:tab w:val="left" w:pos="1268"/>
        </w:tabs>
        <w:suppressAutoHyphens/>
        <w:spacing w:after="0" w:line="240" w:lineRule="auto"/>
        <w:ind w:firstLine="629"/>
        <w:jc w:val="both"/>
        <w:rPr>
          <w:rFonts w:ascii="Times New Roman" w:eastAsia="Times New Roman" w:hAnsi="Times New Roman" w:cs="Times New Roman"/>
          <w:bCs/>
          <w:color w:val="auto"/>
          <w:kern w:val="1"/>
          <w:sz w:val="24"/>
          <w:szCs w:val="24"/>
          <w:lang w:eastAsia="ar-SA"/>
        </w:rPr>
      </w:pPr>
      <w:r w:rsidRPr="00FC514C">
        <w:rPr>
          <w:rFonts w:ascii="Times New Roman" w:eastAsia="Times New Roman" w:hAnsi="Times New Roman" w:cs="Times New Roman"/>
          <w:bCs/>
          <w:color w:val="auto"/>
          <w:kern w:val="1"/>
          <w:sz w:val="24"/>
          <w:szCs w:val="24"/>
          <w:lang w:eastAsia="ar-SA"/>
        </w:rPr>
        <w:t>9.5. Надлежащим считается уведомление, отправленное по юридическому адресу, указанному в  разделе 10 настоящего Договора.</w:t>
      </w:r>
    </w:p>
    <w:p w14:paraId="520AA8A1" w14:textId="77777777" w:rsidR="00355CBB" w:rsidRPr="00FC514C" w:rsidRDefault="00355CBB" w:rsidP="00355CBB">
      <w:pPr>
        <w:widowControl w:val="0"/>
        <w:suppressAutoHyphens/>
        <w:spacing w:after="0" w:line="240" w:lineRule="auto"/>
        <w:ind w:firstLine="630"/>
        <w:jc w:val="both"/>
        <w:rPr>
          <w:rFonts w:ascii="Times New Roman" w:eastAsia="Times New Roman" w:hAnsi="Times New Roman" w:cs="Times New Roman"/>
          <w:color w:val="auto"/>
          <w:kern w:val="1"/>
          <w:sz w:val="24"/>
          <w:szCs w:val="24"/>
          <w:lang w:eastAsia="ar-SA"/>
        </w:rPr>
      </w:pPr>
      <w:r w:rsidRPr="00FC514C">
        <w:rPr>
          <w:rFonts w:ascii="Times New Roman" w:eastAsia="Times New Roman" w:hAnsi="Times New Roman" w:cs="Times New Roman"/>
          <w:color w:val="auto"/>
          <w:kern w:val="1"/>
          <w:sz w:val="24"/>
          <w:szCs w:val="24"/>
          <w:lang w:eastAsia="ar-SA"/>
        </w:rPr>
        <w:t>9.6. Взаимоотношения Сторон, не урегулированные настоящим Договором, регулируются законодательством Российской Федерации.</w:t>
      </w:r>
    </w:p>
    <w:p w14:paraId="7DF40DB7" w14:textId="77777777" w:rsidR="00355CBB" w:rsidRPr="00013847" w:rsidRDefault="00355CBB" w:rsidP="00355CBB">
      <w:pPr>
        <w:ind w:firstLine="708"/>
        <w:jc w:val="both"/>
        <w:rPr>
          <w:rFonts w:ascii="Times New Roman" w:hAnsi="Times New Roman" w:cs="Times New Roman"/>
          <w:sz w:val="24"/>
          <w:szCs w:val="24"/>
        </w:rPr>
      </w:pPr>
      <w:r w:rsidRPr="00FC514C">
        <w:rPr>
          <w:rFonts w:ascii="Times New Roman" w:eastAsia="Times New Roman" w:hAnsi="Times New Roman" w:cs="Times New Roman"/>
          <w:color w:val="auto"/>
          <w:spacing w:val="-1"/>
          <w:kern w:val="1"/>
          <w:sz w:val="24"/>
          <w:szCs w:val="24"/>
          <w:lang w:eastAsia="ar-SA"/>
        </w:rPr>
        <w:t>9.7. Настоящий Договор составлен в трех экземплярах, имеющих одинаковую юридическую силу, по одному для каждой из Сторон и регистрирующего органа.</w:t>
      </w:r>
    </w:p>
    <w:p w14:paraId="16BF0E88" w14:textId="77777777" w:rsidR="00355CBB" w:rsidRPr="00013847" w:rsidRDefault="00355CBB" w:rsidP="00355CBB">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355CBB" w:rsidRPr="00013847" w14:paraId="3BC77C6C" w14:textId="77777777" w:rsidTr="00F134A8">
        <w:trPr>
          <w:trHeight w:val="763"/>
        </w:trPr>
        <w:tc>
          <w:tcPr>
            <w:tcW w:w="5328" w:type="dxa"/>
          </w:tcPr>
          <w:p w14:paraId="3A9D445C" w14:textId="77777777" w:rsidR="00355CBB" w:rsidRPr="00013847" w:rsidRDefault="00355CBB" w:rsidP="00F134A8">
            <w:pPr>
              <w:spacing w:after="40" w:line="240" w:lineRule="auto"/>
              <w:jc w:val="center"/>
              <w:rPr>
                <w:rFonts w:ascii="Times New Roman" w:hAnsi="Times New Roman" w:cs="Times New Roman"/>
                <w:b/>
                <w:sz w:val="24"/>
                <w:szCs w:val="24"/>
              </w:rPr>
            </w:pPr>
          </w:p>
          <w:p w14:paraId="3E5445CE" w14:textId="77777777" w:rsidR="00355CBB" w:rsidRPr="00013847" w:rsidRDefault="00355CBB" w:rsidP="00F134A8">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14:paraId="4206B525" w14:textId="77777777" w:rsidR="00355CBB" w:rsidRPr="00013847" w:rsidRDefault="00355CBB" w:rsidP="00F134A8">
            <w:pPr>
              <w:spacing w:after="40" w:line="240" w:lineRule="auto"/>
              <w:jc w:val="both"/>
              <w:rPr>
                <w:rFonts w:ascii="Times New Roman" w:hAnsi="Times New Roman" w:cs="Times New Roman"/>
                <w:b/>
                <w:sz w:val="24"/>
                <w:szCs w:val="24"/>
                <w:u w:val="single"/>
              </w:rPr>
            </w:pPr>
          </w:p>
        </w:tc>
        <w:tc>
          <w:tcPr>
            <w:tcW w:w="4699" w:type="dxa"/>
          </w:tcPr>
          <w:p w14:paraId="166026F5" w14:textId="77777777" w:rsidR="00355CBB" w:rsidRPr="00013847" w:rsidRDefault="00355CBB" w:rsidP="00F134A8">
            <w:pPr>
              <w:spacing w:after="40" w:line="240" w:lineRule="auto"/>
              <w:jc w:val="center"/>
              <w:rPr>
                <w:rFonts w:ascii="Times New Roman" w:hAnsi="Times New Roman" w:cs="Times New Roman"/>
                <w:b/>
                <w:sz w:val="24"/>
                <w:szCs w:val="24"/>
                <w:u w:val="single"/>
              </w:rPr>
            </w:pPr>
          </w:p>
          <w:p w14:paraId="01C348AB" w14:textId="77777777" w:rsidR="00355CBB" w:rsidRPr="00013847" w:rsidRDefault="00355CBB" w:rsidP="00F134A8">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355CBB" w:rsidRPr="00013847" w14:paraId="4FE7E30C" w14:textId="77777777" w:rsidTr="00F134A8">
        <w:trPr>
          <w:trHeight w:val="688"/>
        </w:trPr>
        <w:tc>
          <w:tcPr>
            <w:tcW w:w="5328" w:type="dxa"/>
          </w:tcPr>
          <w:p w14:paraId="6EFD0CD5" w14:textId="77777777" w:rsidR="00355CBB" w:rsidRPr="00013847" w:rsidRDefault="00355CBB" w:rsidP="00F134A8">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14:paraId="7CE230CD" w14:textId="77777777" w:rsidR="00355CBB" w:rsidRPr="00013847" w:rsidRDefault="00355CBB" w:rsidP="00F134A8">
            <w:pPr>
              <w:spacing w:after="40" w:line="240" w:lineRule="auto"/>
              <w:jc w:val="both"/>
              <w:rPr>
                <w:rFonts w:ascii="Times New Roman" w:hAnsi="Times New Roman" w:cs="Times New Roman"/>
                <w:sz w:val="24"/>
                <w:szCs w:val="24"/>
                <w:u w:val="single"/>
              </w:rPr>
            </w:pPr>
          </w:p>
        </w:tc>
        <w:tc>
          <w:tcPr>
            <w:tcW w:w="4699" w:type="dxa"/>
          </w:tcPr>
          <w:p w14:paraId="0C771832" w14:textId="77777777" w:rsidR="00355CBB" w:rsidRPr="00013847" w:rsidRDefault="00355CBB" w:rsidP="00F134A8">
            <w:pPr>
              <w:widowControl w:val="0"/>
              <w:autoSpaceDE w:val="0"/>
              <w:autoSpaceDN w:val="0"/>
              <w:adjustRightInd w:val="0"/>
              <w:spacing w:after="40" w:line="240" w:lineRule="auto"/>
              <w:rPr>
                <w:rFonts w:ascii="Times New Roman" w:hAnsi="Times New Roman" w:cs="Times New Roman"/>
                <w:sz w:val="24"/>
                <w:szCs w:val="24"/>
                <w:u w:val="single"/>
              </w:rPr>
            </w:pPr>
          </w:p>
        </w:tc>
      </w:tr>
      <w:tr w:rsidR="00355CBB" w:rsidRPr="00013847" w14:paraId="5A927FEB" w14:textId="77777777" w:rsidTr="00F134A8">
        <w:tc>
          <w:tcPr>
            <w:tcW w:w="5328" w:type="dxa"/>
          </w:tcPr>
          <w:p w14:paraId="0DFE15A2" w14:textId="77777777" w:rsidR="00355CBB" w:rsidRPr="00013847" w:rsidRDefault="00355CBB" w:rsidP="00F134A8">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14:paraId="6790AC42" w14:textId="77777777" w:rsidR="00355CBB" w:rsidRPr="00013847" w:rsidRDefault="00355CBB" w:rsidP="00F134A8">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14:paraId="342D59F6" w14:textId="77777777" w:rsidR="00355CBB" w:rsidRPr="003229EA" w:rsidRDefault="00355CBB" w:rsidP="00F134A8">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14:paraId="4AE1011E" w14:textId="77777777" w:rsidR="00355CBB" w:rsidRPr="003229EA" w:rsidRDefault="00355CBB" w:rsidP="00F134A8">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14:paraId="34F4B211" w14:textId="77777777" w:rsidR="00355CBB" w:rsidRPr="00013847" w:rsidRDefault="00355CBB" w:rsidP="00F134A8">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14:paraId="2A600BAC" w14:textId="77777777" w:rsidR="00355CBB" w:rsidRPr="00013847" w:rsidRDefault="00355CBB" w:rsidP="00F134A8">
            <w:pPr>
              <w:spacing w:after="40" w:line="240" w:lineRule="auto"/>
              <w:jc w:val="both"/>
              <w:rPr>
                <w:rFonts w:ascii="Times New Roman" w:hAnsi="Times New Roman" w:cs="Times New Roman"/>
                <w:sz w:val="24"/>
                <w:szCs w:val="24"/>
              </w:rPr>
            </w:pPr>
          </w:p>
        </w:tc>
        <w:tc>
          <w:tcPr>
            <w:tcW w:w="4699" w:type="dxa"/>
          </w:tcPr>
          <w:p w14:paraId="41AC82A0" w14:textId="77777777" w:rsidR="00355CBB" w:rsidRPr="00013847" w:rsidRDefault="00355CBB" w:rsidP="00F134A8">
            <w:pPr>
              <w:widowControl w:val="0"/>
              <w:autoSpaceDE w:val="0"/>
              <w:autoSpaceDN w:val="0"/>
              <w:adjustRightInd w:val="0"/>
              <w:spacing w:after="40" w:line="240" w:lineRule="auto"/>
              <w:jc w:val="center"/>
              <w:rPr>
                <w:rFonts w:ascii="Times New Roman" w:hAnsi="Times New Roman" w:cs="Times New Roman"/>
                <w:sz w:val="24"/>
                <w:szCs w:val="24"/>
              </w:rPr>
            </w:pPr>
          </w:p>
          <w:p w14:paraId="121C165C" w14:textId="77777777" w:rsidR="00355CBB" w:rsidRPr="00013847" w:rsidRDefault="00355CBB" w:rsidP="00F134A8">
            <w:pPr>
              <w:widowControl w:val="0"/>
              <w:autoSpaceDE w:val="0"/>
              <w:autoSpaceDN w:val="0"/>
              <w:adjustRightInd w:val="0"/>
              <w:spacing w:after="40" w:line="240" w:lineRule="auto"/>
              <w:jc w:val="center"/>
              <w:rPr>
                <w:rFonts w:ascii="Times New Roman" w:hAnsi="Times New Roman" w:cs="Times New Roman"/>
                <w:sz w:val="24"/>
                <w:szCs w:val="24"/>
              </w:rPr>
            </w:pPr>
          </w:p>
        </w:tc>
      </w:tr>
      <w:tr w:rsidR="00355CBB" w:rsidRPr="00013847" w14:paraId="1D358C32" w14:textId="77777777" w:rsidTr="00F134A8">
        <w:tc>
          <w:tcPr>
            <w:tcW w:w="5328" w:type="dxa"/>
          </w:tcPr>
          <w:p w14:paraId="41423290" w14:textId="77777777" w:rsidR="00355CBB" w:rsidRPr="00013847" w:rsidRDefault="00355CBB" w:rsidP="00F134A8">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14:paraId="239A9023" w14:textId="77777777" w:rsidR="00355CBB" w:rsidRPr="00013847" w:rsidRDefault="00355CBB" w:rsidP="00F134A8">
            <w:pPr>
              <w:spacing w:after="40" w:line="240" w:lineRule="auto"/>
              <w:jc w:val="center"/>
              <w:rPr>
                <w:rFonts w:ascii="Times New Roman" w:hAnsi="Times New Roman" w:cs="Times New Roman"/>
                <w:sz w:val="24"/>
                <w:szCs w:val="24"/>
              </w:rPr>
            </w:pPr>
          </w:p>
        </w:tc>
        <w:tc>
          <w:tcPr>
            <w:tcW w:w="4699" w:type="dxa"/>
          </w:tcPr>
          <w:p w14:paraId="7B984FAD" w14:textId="77777777" w:rsidR="00355CBB" w:rsidRPr="00013847" w:rsidRDefault="00355CBB" w:rsidP="00F134A8">
            <w:pPr>
              <w:spacing w:after="40" w:line="240" w:lineRule="auto"/>
              <w:jc w:val="center"/>
              <w:rPr>
                <w:rFonts w:ascii="Times New Roman" w:hAnsi="Times New Roman" w:cs="Times New Roman"/>
                <w:sz w:val="24"/>
                <w:szCs w:val="24"/>
              </w:rPr>
            </w:pPr>
          </w:p>
        </w:tc>
      </w:tr>
    </w:tbl>
    <w:p w14:paraId="2A5026D1" w14:textId="77777777" w:rsidR="00355CBB" w:rsidRPr="00013847" w:rsidRDefault="00355CBB" w:rsidP="00355CBB">
      <w:pPr>
        <w:jc w:val="both"/>
        <w:rPr>
          <w:rFonts w:ascii="Times New Roman" w:hAnsi="Times New Roman" w:cs="Times New Roman"/>
          <w:sz w:val="24"/>
          <w:szCs w:val="24"/>
        </w:rPr>
      </w:pPr>
    </w:p>
    <w:p w14:paraId="5FEDF2CB" w14:textId="77777777" w:rsidR="00355CBB" w:rsidRPr="00013847" w:rsidRDefault="00355CBB" w:rsidP="00355CBB">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14:paraId="468851E7" w14:textId="77777777" w:rsidR="00355CBB" w:rsidRPr="00355CBB" w:rsidRDefault="00355CBB" w:rsidP="00355CBB">
      <w:pPr>
        <w:spacing w:after="0" w:line="240" w:lineRule="auto"/>
        <w:ind w:firstLine="709"/>
        <w:jc w:val="both"/>
        <w:rPr>
          <w:rFonts w:ascii="Times New Roman" w:hAnsi="Times New Roman" w:cs="Times New Roman"/>
          <w:color w:val="auto"/>
          <w:sz w:val="24"/>
          <w:szCs w:val="24"/>
        </w:rPr>
      </w:pPr>
      <w:r w:rsidRPr="00355CBB">
        <w:rPr>
          <w:rFonts w:ascii="Times New Roman" w:hAnsi="Times New Roman" w:cs="Times New Roman"/>
          <w:color w:val="auto"/>
          <w:spacing w:val="-9"/>
          <w:sz w:val="24"/>
          <w:szCs w:val="24"/>
        </w:rPr>
        <w:lastRenderedPageBreak/>
        <w:t xml:space="preserve">а) </w:t>
      </w:r>
      <w:r w:rsidRPr="00355CBB">
        <w:rPr>
          <w:rFonts w:ascii="Times New Roman" w:hAnsi="Times New Roman" w:cs="Times New Roman"/>
          <w:color w:val="auto"/>
          <w:sz w:val="24"/>
          <w:szCs w:val="24"/>
        </w:rPr>
        <w:t>приложение № 1 (распоряжение Территориального управления);</w:t>
      </w:r>
    </w:p>
    <w:p w14:paraId="76BAE3EE" w14:textId="77777777" w:rsidR="00355CBB" w:rsidRPr="00355CBB" w:rsidRDefault="00355CBB" w:rsidP="00355CBB">
      <w:pPr>
        <w:spacing w:after="0" w:line="240" w:lineRule="auto"/>
        <w:ind w:firstLine="709"/>
        <w:jc w:val="both"/>
        <w:rPr>
          <w:rFonts w:ascii="Times New Roman" w:hAnsi="Times New Roman" w:cs="Times New Roman"/>
          <w:color w:val="auto"/>
          <w:sz w:val="24"/>
          <w:szCs w:val="24"/>
        </w:rPr>
      </w:pPr>
      <w:r w:rsidRPr="00355CBB">
        <w:rPr>
          <w:rFonts w:ascii="Times New Roman" w:hAnsi="Times New Roman" w:cs="Times New Roman"/>
          <w:color w:val="auto"/>
          <w:spacing w:val="-9"/>
          <w:sz w:val="24"/>
          <w:szCs w:val="24"/>
        </w:rPr>
        <w:t xml:space="preserve">б) </w:t>
      </w:r>
      <w:r w:rsidRPr="00355CBB">
        <w:rPr>
          <w:rFonts w:ascii="Times New Roman" w:hAnsi="Times New Roman" w:cs="Times New Roman"/>
          <w:color w:val="auto"/>
          <w:sz w:val="24"/>
          <w:szCs w:val="24"/>
        </w:rPr>
        <w:t xml:space="preserve">приложение № 2 (протокол </w:t>
      </w:r>
      <w:r w:rsidRPr="00355CBB">
        <w:rPr>
          <w:rFonts w:ascii="Times New Roman" w:hAnsi="Times New Roman" w:cs="Times New Roman"/>
          <w:color w:val="auto"/>
          <w:spacing w:val="2"/>
          <w:sz w:val="24"/>
          <w:szCs w:val="24"/>
        </w:rPr>
        <w:t>аукциона</w:t>
      </w:r>
      <w:r w:rsidRPr="00355CBB">
        <w:rPr>
          <w:rFonts w:ascii="Times New Roman" w:hAnsi="Times New Roman" w:cs="Times New Roman"/>
          <w:color w:val="auto"/>
          <w:sz w:val="24"/>
          <w:szCs w:val="24"/>
        </w:rPr>
        <w:t>);</w:t>
      </w:r>
    </w:p>
    <w:p w14:paraId="7AC71991" w14:textId="77777777" w:rsidR="00355CBB" w:rsidRPr="00355CBB" w:rsidRDefault="00355CBB" w:rsidP="00355CBB">
      <w:pPr>
        <w:spacing w:after="0" w:line="240" w:lineRule="auto"/>
        <w:ind w:firstLine="709"/>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в) приложение № 3 (акт приема-передачи помещения);</w:t>
      </w:r>
    </w:p>
    <w:p w14:paraId="432CD679" w14:textId="77777777" w:rsidR="00355CBB" w:rsidRPr="00355CBB" w:rsidRDefault="00355CBB" w:rsidP="00355CBB">
      <w:pPr>
        <w:spacing w:after="0" w:line="240" w:lineRule="auto"/>
        <w:ind w:firstLine="709"/>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г) приложение № 4 (дополнение в Договору);</w:t>
      </w:r>
    </w:p>
    <w:p w14:paraId="2A2CB11B" w14:textId="77777777" w:rsidR="00355CBB" w:rsidRPr="00355CBB" w:rsidRDefault="00355CBB" w:rsidP="00355CBB">
      <w:pPr>
        <w:spacing w:after="0" w:line="240" w:lineRule="auto"/>
        <w:ind w:firstLine="709"/>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д) приложение № 5 (карточка контрагента);</w:t>
      </w:r>
    </w:p>
    <w:p w14:paraId="0F9327C9" w14:textId="77777777" w:rsidR="00355CBB" w:rsidRPr="00355CBB" w:rsidRDefault="00355CBB" w:rsidP="00355CBB">
      <w:pPr>
        <w:spacing w:after="0" w:line="240" w:lineRule="auto"/>
        <w:ind w:firstLine="709"/>
        <w:jc w:val="both"/>
        <w:rPr>
          <w:rFonts w:ascii="Times New Roman" w:hAnsi="Times New Roman" w:cs="Times New Roman"/>
          <w:color w:val="auto"/>
          <w:sz w:val="24"/>
          <w:szCs w:val="24"/>
        </w:rPr>
      </w:pPr>
      <w:r w:rsidRPr="00355CBB">
        <w:rPr>
          <w:rFonts w:ascii="Times New Roman" w:hAnsi="Times New Roman" w:cs="Times New Roman"/>
          <w:color w:val="auto"/>
          <w:spacing w:val="-1"/>
          <w:sz w:val="24"/>
          <w:szCs w:val="24"/>
        </w:rPr>
        <w:t xml:space="preserve">е) </w:t>
      </w:r>
      <w:r w:rsidRPr="00355CBB">
        <w:rPr>
          <w:rFonts w:ascii="Times New Roman" w:hAnsi="Times New Roman" w:cs="Times New Roman"/>
          <w:color w:val="auto"/>
          <w:sz w:val="24"/>
          <w:szCs w:val="24"/>
        </w:rPr>
        <w:t xml:space="preserve">документ, подтверждающий полномочия лица, подписавшего настоящий Договор </w:t>
      </w:r>
      <w:r w:rsidRPr="00355CBB">
        <w:rPr>
          <w:rFonts w:ascii="Times New Roman" w:hAnsi="Times New Roman" w:cs="Times New Roman"/>
          <w:bCs/>
          <w:color w:val="auto"/>
          <w:sz w:val="24"/>
          <w:szCs w:val="24"/>
        </w:rPr>
        <w:t>со стороны Арендатора</w:t>
      </w:r>
      <w:r w:rsidRPr="00355CBB">
        <w:rPr>
          <w:rFonts w:ascii="Times New Roman" w:hAnsi="Times New Roman" w:cs="Times New Roman"/>
          <w:color w:val="auto"/>
          <w:sz w:val="24"/>
          <w:szCs w:val="24"/>
        </w:rPr>
        <w:t>.</w:t>
      </w:r>
    </w:p>
    <w:p w14:paraId="1B6A0EBB" w14:textId="77777777" w:rsidR="00355CBB" w:rsidRPr="00355CBB" w:rsidRDefault="00355CBB" w:rsidP="00355CBB">
      <w:pPr>
        <w:jc w:val="center"/>
        <w:rPr>
          <w:rFonts w:ascii="Times New Roman" w:hAnsi="Times New Roman" w:cs="Times New Roman"/>
          <w:b/>
          <w:color w:val="auto"/>
          <w:sz w:val="24"/>
          <w:szCs w:val="24"/>
        </w:rPr>
      </w:pPr>
    </w:p>
    <w:p w14:paraId="4EC3E510" w14:textId="77777777" w:rsidR="00355CBB" w:rsidRPr="00355CBB" w:rsidRDefault="00355CBB" w:rsidP="00355CBB">
      <w:pPr>
        <w:jc w:val="center"/>
        <w:rPr>
          <w:rFonts w:ascii="Times New Roman" w:hAnsi="Times New Roman" w:cs="Times New Roman"/>
          <w:b/>
          <w:color w:val="auto"/>
          <w:sz w:val="24"/>
          <w:szCs w:val="24"/>
        </w:rPr>
      </w:pPr>
    </w:p>
    <w:p w14:paraId="4C377B71" w14:textId="77777777" w:rsidR="00355CBB" w:rsidRPr="00355CBB" w:rsidRDefault="00355CBB" w:rsidP="00355CBB">
      <w:pPr>
        <w:jc w:val="center"/>
        <w:rPr>
          <w:rFonts w:ascii="Times New Roman" w:hAnsi="Times New Roman" w:cs="Times New Roman"/>
          <w:b/>
          <w:color w:val="auto"/>
          <w:sz w:val="24"/>
          <w:szCs w:val="24"/>
        </w:rPr>
      </w:pPr>
      <w:r w:rsidRPr="00355CBB">
        <w:rPr>
          <w:rFonts w:ascii="Times New Roman" w:hAnsi="Times New Roman" w:cs="Times New Roman"/>
          <w:b/>
          <w:color w:val="auto"/>
          <w:sz w:val="24"/>
          <w:szCs w:val="24"/>
        </w:rPr>
        <w:t>Подписи Сторон:</w:t>
      </w:r>
    </w:p>
    <w:p w14:paraId="078775B8" w14:textId="77777777" w:rsidR="00355CBB" w:rsidRPr="00355CBB" w:rsidRDefault="00355CBB" w:rsidP="00355CBB">
      <w:pPr>
        <w:jc w:val="both"/>
        <w:rPr>
          <w:rFonts w:ascii="Times New Roman" w:hAnsi="Times New Roman" w:cs="Times New Roman"/>
          <w:color w:val="auto"/>
          <w:sz w:val="24"/>
          <w:szCs w:val="24"/>
        </w:rPr>
      </w:pPr>
    </w:p>
    <w:tbl>
      <w:tblPr>
        <w:tblW w:w="16586" w:type="dxa"/>
        <w:tblInd w:w="-142" w:type="dxa"/>
        <w:tblLayout w:type="fixed"/>
        <w:tblLook w:val="0000" w:firstRow="0" w:lastRow="0" w:firstColumn="0" w:lastColumn="0" w:noHBand="0" w:noVBand="0"/>
      </w:tblPr>
      <w:tblGrid>
        <w:gridCol w:w="6663"/>
        <w:gridCol w:w="9923"/>
      </w:tblGrid>
      <w:tr w:rsidR="00355CBB" w:rsidRPr="00355CBB" w14:paraId="2AFB30A0" w14:textId="77777777" w:rsidTr="00F134A8">
        <w:tc>
          <w:tcPr>
            <w:tcW w:w="6663" w:type="dxa"/>
          </w:tcPr>
          <w:p w14:paraId="72BBDB3F" w14:textId="77777777" w:rsidR="00355CBB" w:rsidRPr="00355CBB" w:rsidRDefault="00355CBB" w:rsidP="00F134A8">
            <w:pPr>
              <w:ind w:right="-9895"/>
              <w:jc w:val="both"/>
              <w:rPr>
                <w:rFonts w:ascii="Times New Roman" w:hAnsi="Times New Roman" w:cs="Times New Roman"/>
                <w:b/>
                <w:color w:val="auto"/>
                <w:sz w:val="24"/>
                <w:szCs w:val="24"/>
              </w:rPr>
            </w:pPr>
            <w:r w:rsidRPr="00355CBB">
              <w:rPr>
                <w:rFonts w:ascii="Times New Roman" w:hAnsi="Times New Roman" w:cs="Times New Roman"/>
                <w:b/>
                <w:color w:val="auto"/>
                <w:sz w:val="24"/>
                <w:szCs w:val="24"/>
              </w:rPr>
              <w:t>От Арендодателя:</w:t>
            </w:r>
          </w:p>
          <w:p w14:paraId="2BD70410" w14:textId="77777777" w:rsidR="00355CBB" w:rsidRPr="00355CBB" w:rsidRDefault="00355CBB" w:rsidP="00F134A8">
            <w:pPr>
              <w:ind w:right="-9895"/>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Заместитель руководителя</w:t>
            </w:r>
          </w:p>
          <w:p w14:paraId="72C39D2C" w14:textId="77777777" w:rsidR="00355CBB" w:rsidRPr="00355CBB" w:rsidRDefault="00355CBB" w:rsidP="00F134A8">
            <w:pPr>
              <w:ind w:right="-9895"/>
              <w:jc w:val="both"/>
              <w:rPr>
                <w:rFonts w:ascii="Times New Roman" w:hAnsi="Times New Roman" w:cs="Times New Roman"/>
                <w:color w:val="auto"/>
                <w:sz w:val="24"/>
                <w:szCs w:val="24"/>
              </w:rPr>
            </w:pPr>
          </w:p>
          <w:p w14:paraId="55718623" w14:textId="77777777" w:rsidR="00355CBB" w:rsidRPr="00355CBB" w:rsidRDefault="00355CBB" w:rsidP="00F134A8">
            <w:pPr>
              <w:ind w:right="-9895"/>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_________________ Т.Ю. Воронина</w:t>
            </w:r>
          </w:p>
          <w:p w14:paraId="7F33CEF1" w14:textId="77777777" w:rsidR="00355CBB" w:rsidRPr="00355CBB" w:rsidRDefault="00355CBB" w:rsidP="00F134A8">
            <w:pPr>
              <w:ind w:right="-9895"/>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М.П.</w:t>
            </w:r>
          </w:p>
          <w:p w14:paraId="0196F8C7" w14:textId="77777777" w:rsidR="00355CBB" w:rsidRPr="00355CBB" w:rsidRDefault="00355CBB" w:rsidP="00F134A8">
            <w:pPr>
              <w:ind w:left="5760" w:right="-9895"/>
              <w:jc w:val="both"/>
              <w:rPr>
                <w:b/>
                <w:color w:val="auto"/>
              </w:rPr>
            </w:pPr>
          </w:p>
          <w:p w14:paraId="17D29C46" w14:textId="77777777" w:rsidR="00355CBB" w:rsidRPr="00355CBB" w:rsidRDefault="00355CBB" w:rsidP="00F134A8">
            <w:pPr>
              <w:ind w:right="-9895"/>
              <w:jc w:val="both"/>
              <w:rPr>
                <w:rFonts w:ascii="Times New Roman" w:hAnsi="Times New Roman" w:cs="Times New Roman"/>
                <w:color w:val="auto"/>
                <w:sz w:val="24"/>
                <w:szCs w:val="24"/>
              </w:rPr>
            </w:pPr>
          </w:p>
          <w:p w14:paraId="05C1E2D4" w14:textId="77777777" w:rsidR="00355CBB" w:rsidRPr="00355CBB" w:rsidRDefault="00355CBB" w:rsidP="00F134A8">
            <w:pPr>
              <w:ind w:right="-9895"/>
              <w:jc w:val="both"/>
              <w:rPr>
                <w:rFonts w:ascii="Times New Roman" w:hAnsi="Times New Roman" w:cs="Times New Roman"/>
                <w:color w:val="auto"/>
                <w:sz w:val="24"/>
                <w:szCs w:val="24"/>
              </w:rPr>
            </w:pPr>
          </w:p>
          <w:p w14:paraId="7A27A33C" w14:textId="77777777" w:rsidR="00355CBB" w:rsidRPr="00355CBB" w:rsidRDefault="00355CBB" w:rsidP="00F134A8">
            <w:pPr>
              <w:ind w:right="-9895"/>
              <w:jc w:val="both"/>
              <w:rPr>
                <w:rFonts w:ascii="Times New Roman" w:hAnsi="Times New Roman" w:cs="Times New Roman"/>
                <w:color w:val="auto"/>
                <w:sz w:val="24"/>
                <w:szCs w:val="24"/>
              </w:rPr>
            </w:pPr>
          </w:p>
          <w:p w14:paraId="5DAE308A" w14:textId="77777777" w:rsidR="00355CBB" w:rsidRPr="00355CBB" w:rsidRDefault="00355CBB" w:rsidP="00F134A8">
            <w:pPr>
              <w:ind w:right="-9895"/>
              <w:jc w:val="both"/>
              <w:rPr>
                <w:rFonts w:ascii="Times New Roman" w:hAnsi="Times New Roman" w:cs="Times New Roman"/>
                <w:color w:val="auto"/>
                <w:sz w:val="24"/>
                <w:szCs w:val="24"/>
              </w:rPr>
            </w:pPr>
          </w:p>
          <w:p w14:paraId="7E890A67" w14:textId="77777777" w:rsidR="00355CBB" w:rsidRPr="00355CBB" w:rsidRDefault="00355CBB" w:rsidP="00F134A8">
            <w:pPr>
              <w:ind w:right="-9895"/>
              <w:jc w:val="both"/>
              <w:rPr>
                <w:rFonts w:ascii="Times New Roman" w:hAnsi="Times New Roman" w:cs="Times New Roman"/>
                <w:color w:val="auto"/>
                <w:sz w:val="24"/>
                <w:szCs w:val="24"/>
              </w:rPr>
            </w:pPr>
          </w:p>
          <w:p w14:paraId="6A60FD50" w14:textId="77777777" w:rsidR="00355CBB" w:rsidRPr="00355CBB" w:rsidRDefault="00355CBB" w:rsidP="00F134A8">
            <w:pPr>
              <w:ind w:right="-9895"/>
              <w:jc w:val="both"/>
              <w:rPr>
                <w:rFonts w:ascii="Times New Roman" w:hAnsi="Times New Roman" w:cs="Times New Roman"/>
                <w:color w:val="auto"/>
                <w:sz w:val="24"/>
                <w:szCs w:val="24"/>
              </w:rPr>
            </w:pPr>
          </w:p>
          <w:p w14:paraId="25E2D57C" w14:textId="77777777" w:rsidR="00355CBB" w:rsidRPr="00355CBB" w:rsidRDefault="00355CBB" w:rsidP="00F134A8">
            <w:pPr>
              <w:ind w:right="-9895"/>
              <w:jc w:val="both"/>
              <w:rPr>
                <w:rFonts w:ascii="Times New Roman" w:hAnsi="Times New Roman" w:cs="Times New Roman"/>
                <w:color w:val="auto"/>
                <w:sz w:val="24"/>
                <w:szCs w:val="24"/>
              </w:rPr>
            </w:pPr>
          </w:p>
          <w:p w14:paraId="0A24AD59" w14:textId="77777777" w:rsidR="00355CBB" w:rsidRPr="00355CBB" w:rsidRDefault="00355CBB" w:rsidP="00F134A8">
            <w:pPr>
              <w:ind w:right="-9895"/>
              <w:jc w:val="both"/>
              <w:rPr>
                <w:rFonts w:ascii="Times New Roman" w:hAnsi="Times New Roman" w:cs="Times New Roman"/>
                <w:color w:val="auto"/>
                <w:sz w:val="24"/>
                <w:szCs w:val="24"/>
              </w:rPr>
            </w:pPr>
          </w:p>
          <w:p w14:paraId="3C1AE4C2" w14:textId="77777777" w:rsidR="00355CBB" w:rsidRPr="00355CBB" w:rsidRDefault="00355CBB" w:rsidP="00F134A8">
            <w:pPr>
              <w:ind w:right="-9895"/>
              <w:jc w:val="both"/>
              <w:rPr>
                <w:rFonts w:ascii="Times New Roman" w:hAnsi="Times New Roman" w:cs="Times New Roman"/>
                <w:color w:val="auto"/>
                <w:sz w:val="24"/>
                <w:szCs w:val="24"/>
              </w:rPr>
            </w:pPr>
          </w:p>
          <w:p w14:paraId="6EC6AD82" w14:textId="77777777" w:rsidR="00355CBB" w:rsidRPr="00355CBB" w:rsidRDefault="00355CBB" w:rsidP="00F134A8">
            <w:pPr>
              <w:ind w:right="-9895"/>
              <w:jc w:val="both"/>
              <w:rPr>
                <w:rFonts w:ascii="Times New Roman" w:hAnsi="Times New Roman" w:cs="Times New Roman"/>
                <w:color w:val="auto"/>
                <w:sz w:val="24"/>
                <w:szCs w:val="24"/>
              </w:rPr>
            </w:pPr>
          </w:p>
          <w:p w14:paraId="56FB358F" w14:textId="77777777" w:rsidR="00355CBB" w:rsidRPr="00355CBB" w:rsidRDefault="00355CBB" w:rsidP="00F134A8">
            <w:pPr>
              <w:ind w:right="-9895"/>
              <w:jc w:val="both"/>
              <w:rPr>
                <w:rFonts w:ascii="Times New Roman" w:hAnsi="Times New Roman" w:cs="Times New Roman"/>
                <w:color w:val="auto"/>
                <w:sz w:val="24"/>
                <w:szCs w:val="24"/>
              </w:rPr>
            </w:pPr>
          </w:p>
          <w:p w14:paraId="7E4286FD" w14:textId="77777777" w:rsidR="00355CBB" w:rsidRPr="00355CBB" w:rsidRDefault="00355CBB" w:rsidP="00F134A8">
            <w:pPr>
              <w:ind w:right="-9895"/>
              <w:jc w:val="both"/>
              <w:rPr>
                <w:rFonts w:ascii="Times New Roman" w:hAnsi="Times New Roman" w:cs="Times New Roman"/>
                <w:color w:val="auto"/>
                <w:sz w:val="24"/>
                <w:szCs w:val="24"/>
              </w:rPr>
            </w:pPr>
          </w:p>
          <w:p w14:paraId="59418228" w14:textId="77777777" w:rsidR="00355CBB" w:rsidRPr="00355CBB" w:rsidRDefault="00355CBB" w:rsidP="00F134A8">
            <w:pPr>
              <w:ind w:right="-9895"/>
              <w:jc w:val="both"/>
              <w:rPr>
                <w:rFonts w:ascii="Times New Roman" w:hAnsi="Times New Roman" w:cs="Times New Roman"/>
                <w:color w:val="auto"/>
                <w:sz w:val="24"/>
                <w:szCs w:val="24"/>
              </w:rPr>
            </w:pPr>
          </w:p>
          <w:p w14:paraId="412B2840" w14:textId="77777777" w:rsidR="00355CBB" w:rsidRPr="00355CBB" w:rsidRDefault="00355CBB" w:rsidP="00F134A8">
            <w:pPr>
              <w:ind w:right="-9895"/>
              <w:jc w:val="both"/>
              <w:rPr>
                <w:rFonts w:ascii="Times New Roman" w:hAnsi="Times New Roman" w:cs="Times New Roman"/>
                <w:color w:val="auto"/>
                <w:sz w:val="24"/>
                <w:szCs w:val="24"/>
              </w:rPr>
            </w:pPr>
          </w:p>
          <w:p w14:paraId="2FB3F26C" w14:textId="77777777" w:rsidR="00355CBB" w:rsidRPr="00355CBB" w:rsidRDefault="00355CBB" w:rsidP="00F134A8">
            <w:pPr>
              <w:ind w:right="-9895"/>
              <w:jc w:val="both"/>
              <w:rPr>
                <w:rFonts w:ascii="Times New Roman" w:hAnsi="Times New Roman" w:cs="Times New Roman"/>
                <w:color w:val="auto"/>
                <w:sz w:val="24"/>
                <w:szCs w:val="24"/>
              </w:rPr>
            </w:pPr>
          </w:p>
        </w:tc>
        <w:tc>
          <w:tcPr>
            <w:tcW w:w="9923" w:type="dxa"/>
          </w:tcPr>
          <w:p w14:paraId="2567E48A" w14:textId="77777777" w:rsidR="00355CBB" w:rsidRPr="00355CBB" w:rsidRDefault="00355CBB" w:rsidP="00F134A8">
            <w:pPr>
              <w:jc w:val="both"/>
              <w:rPr>
                <w:rFonts w:ascii="Times New Roman" w:hAnsi="Times New Roman" w:cs="Times New Roman"/>
                <w:b/>
                <w:color w:val="auto"/>
                <w:sz w:val="24"/>
                <w:szCs w:val="24"/>
              </w:rPr>
            </w:pPr>
            <w:r w:rsidRPr="00355CBB">
              <w:rPr>
                <w:rFonts w:ascii="Times New Roman" w:hAnsi="Times New Roman" w:cs="Times New Roman"/>
                <w:b/>
                <w:color w:val="auto"/>
                <w:sz w:val="24"/>
                <w:szCs w:val="24"/>
              </w:rPr>
              <w:t>От Арендатора:</w:t>
            </w:r>
          </w:p>
          <w:p w14:paraId="1DB74AAA" w14:textId="77777777" w:rsidR="00355CBB" w:rsidRPr="00355CBB" w:rsidRDefault="00355CBB" w:rsidP="00F134A8">
            <w:pPr>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______________</w:t>
            </w:r>
          </w:p>
          <w:p w14:paraId="1BB82F01" w14:textId="77777777" w:rsidR="00355CBB" w:rsidRPr="00355CBB" w:rsidRDefault="00355CBB" w:rsidP="00F134A8">
            <w:pPr>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______________       ______________</w:t>
            </w:r>
          </w:p>
          <w:p w14:paraId="03F00BA3" w14:textId="77777777" w:rsidR="00355CBB" w:rsidRPr="00355CBB" w:rsidRDefault="00355CBB" w:rsidP="00F134A8">
            <w:pPr>
              <w:jc w:val="both"/>
              <w:rPr>
                <w:rFonts w:ascii="Times New Roman" w:hAnsi="Times New Roman" w:cs="Times New Roman"/>
                <w:color w:val="auto"/>
                <w:sz w:val="24"/>
                <w:szCs w:val="24"/>
              </w:rPr>
            </w:pPr>
            <w:r w:rsidRPr="00355CBB">
              <w:rPr>
                <w:rFonts w:ascii="Times New Roman" w:hAnsi="Times New Roman" w:cs="Times New Roman"/>
                <w:color w:val="auto"/>
                <w:sz w:val="24"/>
                <w:szCs w:val="24"/>
              </w:rPr>
              <w:t>М.П.</w:t>
            </w:r>
          </w:p>
        </w:tc>
      </w:tr>
    </w:tbl>
    <w:p w14:paraId="01853DC0" w14:textId="77777777" w:rsidR="00355CBB" w:rsidRPr="00355CBB" w:rsidRDefault="00355CBB" w:rsidP="00355CBB">
      <w:pPr>
        <w:ind w:left="5760"/>
        <w:jc w:val="both"/>
        <w:rPr>
          <w:b/>
          <w:color w:val="auto"/>
        </w:rPr>
      </w:pPr>
    </w:p>
    <w:p w14:paraId="6F9E9722" w14:textId="77777777" w:rsidR="00355CBB" w:rsidRPr="00355CBB" w:rsidRDefault="00355CBB" w:rsidP="00355CBB">
      <w:pPr>
        <w:ind w:left="5760"/>
        <w:jc w:val="both"/>
        <w:rPr>
          <w:b/>
          <w:color w:val="auto"/>
        </w:rPr>
      </w:pPr>
    </w:p>
    <w:p w14:paraId="3218EFE2" w14:textId="77777777" w:rsidR="00355CBB" w:rsidRPr="00355CBB" w:rsidRDefault="00355CBB" w:rsidP="00355CBB">
      <w:pPr>
        <w:ind w:left="5760"/>
        <w:jc w:val="both"/>
        <w:rPr>
          <w:b/>
          <w:color w:val="auto"/>
        </w:rPr>
      </w:pPr>
    </w:p>
    <w:p w14:paraId="01B79223" w14:textId="77777777" w:rsidR="00355CBB" w:rsidRPr="00355CBB" w:rsidRDefault="00355CBB" w:rsidP="00355CBB">
      <w:pPr>
        <w:ind w:left="5760"/>
        <w:jc w:val="both"/>
        <w:rPr>
          <w:b/>
          <w:color w:val="auto"/>
        </w:rPr>
      </w:pPr>
    </w:p>
    <w:p w14:paraId="7A6E04CE" w14:textId="77777777" w:rsidR="00355CBB" w:rsidRPr="00355CBB" w:rsidRDefault="00355CBB" w:rsidP="00355CBB">
      <w:pPr>
        <w:ind w:left="5760"/>
        <w:jc w:val="both"/>
        <w:rPr>
          <w:b/>
          <w:color w:val="auto"/>
        </w:rPr>
      </w:pPr>
    </w:p>
    <w:p w14:paraId="69BB469A" w14:textId="77777777" w:rsidR="00355CBB" w:rsidRPr="00355CBB" w:rsidRDefault="00355CBB" w:rsidP="00355CBB">
      <w:pPr>
        <w:ind w:left="5760"/>
        <w:jc w:val="both"/>
        <w:rPr>
          <w:b/>
          <w:color w:val="auto"/>
        </w:rPr>
      </w:pPr>
    </w:p>
    <w:p w14:paraId="509064C6" w14:textId="77777777" w:rsidR="00355CBB" w:rsidRPr="00355CBB" w:rsidRDefault="00355CBB" w:rsidP="00355CBB">
      <w:pPr>
        <w:jc w:val="center"/>
        <w:rPr>
          <w:rFonts w:ascii="Times New Roman" w:hAnsi="Times New Roman" w:cs="Times New Roman"/>
          <w:b/>
          <w:color w:val="auto"/>
          <w:sz w:val="28"/>
          <w:szCs w:val="28"/>
        </w:rPr>
      </w:pPr>
    </w:p>
    <w:p w14:paraId="4E76F02C" w14:textId="77777777" w:rsidR="00355CBB" w:rsidRPr="00355CBB" w:rsidRDefault="00355CBB" w:rsidP="00355CBB">
      <w:pPr>
        <w:suppressAutoHyphens/>
        <w:spacing w:after="0" w:line="240" w:lineRule="auto"/>
        <w:jc w:val="right"/>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Приложение № 3</w:t>
      </w:r>
    </w:p>
    <w:p w14:paraId="43E8A592" w14:textId="77777777" w:rsidR="00355CBB" w:rsidRPr="00355CBB" w:rsidRDefault="00355CBB" w:rsidP="00355CBB">
      <w:pPr>
        <w:suppressAutoHyphens/>
        <w:spacing w:after="0" w:line="240" w:lineRule="auto"/>
        <w:jc w:val="right"/>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 xml:space="preserve">к Договору аренды нежилых помещений   </w:t>
      </w:r>
    </w:p>
    <w:p w14:paraId="4F24A6DB" w14:textId="77777777" w:rsidR="00355CBB" w:rsidRPr="00355CBB" w:rsidRDefault="00355CBB" w:rsidP="00355CBB">
      <w:pPr>
        <w:suppressAutoHyphens/>
        <w:spacing w:after="0" w:line="240" w:lineRule="auto"/>
        <w:jc w:val="right"/>
        <w:rPr>
          <w:rFonts w:eastAsia="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 ________________ от «__» _________   20__ года</w:t>
      </w:r>
    </w:p>
    <w:p w14:paraId="4C221113" w14:textId="77777777" w:rsidR="00355CBB" w:rsidRPr="00355CBB" w:rsidRDefault="00355CBB" w:rsidP="00355CBB">
      <w:pPr>
        <w:suppressAutoHyphens/>
        <w:spacing w:after="0" w:line="240" w:lineRule="auto"/>
        <w:jc w:val="right"/>
        <w:rPr>
          <w:rFonts w:ascii="Times New Roman" w:eastAsia="Times New Roman" w:hAnsi="Times New Roman" w:cs="Times New Roman"/>
          <w:color w:val="auto"/>
          <w:kern w:val="1"/>
          <w:sz w:val="24"/>
          <w:szCs w:val="24"/>
          <w:lang w:eastAsia="ar-SA"/>
        </w:rPr>
      </w:pPr>
    </w:p>
    <w:p w14:paraId="51F5E6DC" w14:textId="77777777" w:rsidR="00355CBB" w:rsidRPr="00355CBB" w:rsidRDefault="00355CBB" w:rsidP="00355CBB">
      <w:pPr>
        <w:suppressAutoHyphens/>
        <w:spacing w:after="0" w:line="240" w:lineRule="auto"/>
        <w:jc w:val="center"/>
        <w:rPr>
          <w:rFonts w:ascii="Times New Roman" w:eastAsia="Times New Roman" w:hAnsi="Times New Roman" w:cs="Times New Roman"/>
          <w:b/>
          <w:color w:val="auto"/>
          <w:kern w:val="1"/>
          <w:sz w:val="24"/>
          <w:szCs w:val="24"/>
          <w:lang w:eastAsia="ar-SA"/>
        </w:rPr>
      </w:pPr>
      <w:r w:rsidRPr="00355CBB">
        <w:rPr>
          <w:rFonts w:ascii="Times New Roman" w:eastAsia="Times New Roman" w:hAnsi="Times New Roman" w:cs="Times New Roman"/>
          <w:b/>
          <w:color w:val="auto"/>
          <w:kern w:val="1"/>
          <w:sz w:val="24"/>
          <w:szCs w:val="24"/>
          <w:lang w:eastAsia="ar-SA"/>
        </w:rPr>
        <w:t>Акт приема-передачи помещения,</w:t>
      </w:r>
    </w:p>
    <w:p w14:paraId="61A66168" w14:textId="77777777" w:rsidR="00355CBB" w:rsidRPr="00355CBB" w:rsidRDefault="00355CBB" w:rsidP="00355CBB">
      <w:pPr>
        <w:suppressAutoHyphens/>
        <w:spacing w:after="0" w:line="240" w:lineRule="auto"/>
        <w:jc w:val="center"/>
        <w:rPr>
          <w:rFonts w:ascii="Times New Roman" w:eastAsia="Times New Roman" w:hAnsi="Times New Roman" w:cs="Times New Roman"/>
          <w:b/>
          <w:color w:val="auto"/>
          <w:kern w:val="1"/>
          <w:sz w:val="24"/>
          <w:szCs w:val="24"/>
          <w:lang w:eastAsia="ar-SA"/>
        </w:rPr>
      </w:pPr>
      <w:r w:rsidRPr="00355CBB">
        <w:rPr>
          <w:rFonts w:ascii="Times New Roman" w:eastAsia="Times New Roman" w:hAnsi="Times New Roman" w:cs="Times New Roman"/>
          <w:b/>
          <w:color w:val="auto"/>
          <w:kern w:val="1"/>
          <w:sz w:val="24"/>
          <w:szCs w:val="24"/>
          <w:lang w:eastAsia="ar-SA"/>
        </w:rPr>
        <w:t xml:space="preserve">передаваемого в аренду  в здании по адресу: </w:t>
      </w:r>
    </w:p>
    <w:p w14:paraId="46F3CAAB" w14:textId="77777777" w:rsidR="00355CBB" w:rsidRPr="00355CBB" w:rsidRDefault="00355CBB" w:rsidP="00355CBB">
      <w:pPr>
        <w:suppressAutoHyphens/>
        <w:spacing w:after="0" w:line="240" w:lineRule="auto"/>
        <w:jc w:val="center"/>
        <w:rPr>
          <w:rFonts w:ascii="Times New Roman" w:eastAsia="Times New Roman" w:hAnsi="Times New Roman" w:cs="Times New Roman"/>
          <w:b/>
          <w:color w:val="auto"/>
          <w:kern w:val="1"/>
          <w:sz w:val="24"/>
          <w:szCs w:val="24"/>
          <w:lang w:eastAsia="ar-SA"/>
        </w:rPr>
      </w:pPr>
      <w:r w:rsidRPr="00355CBB">
        <w:rPr>
          <w:rFonts w:ascii="Times New Roman" w:eastAsia="Times New Roman" w:hAnsi="Times New Roman" w:cs="Times New Roman"/>
          <w:b/>
          <w:color w:val="auto"/>
          <w:kern w:val="1"/>
          <w:sz w:val="24"/>
          <w:szCs w:val="24"/>
          <w:lang w:eastAsia="ar-SA"/>
        </w:rPr>
        <w:t>________________________</w:t>
      </w:r>
    </w:p>
    <w:p w14:paraId="11B2CD94" w14:textId="77777777" w:rsidR="00355CBB" w:rsidRPr="00355CBB" w:rsidRDefault="00355CBB" w:rsidP="00355CBB">
      <w:pPr>
        <w:suppressAutoHyphens/>
        <w:spacing w:after="0" w:line="240" w:lineRule="auto"/>
        <w:jc w:val="center"/>
        <w:rPr>
          <w:rFonts w:ascii="Times New Roman" w:eastAsia="Times New Roman" w:hAnsi="Times New Roman" w:cs="Times New Roman"/>
          <w:color w:val="auto"/>
          <w:kern w:val="1"/>
          <w:sz w:val="24"/>
          <w:szCs w:val="24"/>
          <w:lang w:eastAsia="ar-SA"/>
        </w:rPr>
      </w:pPr>
    </w:p>
    <w:tbl>
      <w:tblPr>
        <w:tblW w:w="0" w:type="auto"/>
        <w:tblLook w:val="04A0" w:firstRow="1" w:lastRow="0" w:firstColumn="1" w:lastColumn="0" w:noHBand="0" w:noVBand="1"/>
      </w:tblPr>
      <w:tblGrid>
        <w:gridCol w:w="4785"/>
        <w:gridCol w:w="5529"/>
      </w:tblGrid>
      <w:tr w:rsidR="00355CBB" w:rsidRPr="00355CBB" w14:paraId="45099079" w14:textId="77777777" w:rsidTr="00F134A8">
        <w:tc>
          <w:tcPr>
            <w:tcW w:w="4785" w:type="dxa"/>
            <w:hideMark/>
          </w:tcPr>
          <w:p w14:paraId="138556DF"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val="en-US" w:eastAsia="ar-SA"/>
              </w:rPr>
            </w:pPr>
            <w:r w:rsidRPr="00355CBB">
              <w:rPr>
                <w:rFonts w:ascii="Times New Roman" w:eastAsia="Times New Roman" w:hAnsi="Times New Roman" w:cs="Times New Roman"/>
                <w:color w:val="auto"/>
                <w:kern w:val="1"/>
                <w:sz w:val="24"/>
                <w:szCs w:val="24"/>
                <w:lang w:eastAsia="ar-SA"/>
              </w:rPr>
              <w:t>г. Москва</w:t>
            </w:r>
          </w:p>
        </w:tc>
        <w:tc>
          <w:tcPr>
            <w:tcW w:w="5529" w:type="dxa"/>
            <w:hideMark/>
          </w:tcPr>
          <w:p w14:paraId="7D627403" w14:textId="77777777" w:rsidR="00355CBB" w:rsidRPr="00355CBB" w:rsidRDefault="00355CBB" w:rsidP="00F134A8">
            <w:pPr>
              <w:suppressAutoHyphens/>
              <w:spacing w:after="0" w:line="240" w:lineRule="auto"/>
              <w:jc w:val="right"/>
              <w:rPr>
                <w:rFonts w:ascii="Times New Roman" w:eastAsia="Times New Roman" w:hAnsi="Times New Roman" w:cs="Times New Roman"/>
                <w:color w:val="auto"/>
                <w:kern w:val="2"/>
                <w:sz w:val="24"/>
                <w:szCs w:val="24"/>
                <w:lang w:val="en-US" w:eastAsia="ar-SA"/>
              </w:rPr>
            </w:pPr>
            <w:r w:rsidRPr="00355CBB">
              <w:rPr>
                <w:rFonts w:ascii="Times New Roman" w:eastAsia="Times New Roman" w:hAnsi="Times New Roman" w:cs="Times New Roman"/>
                <w:color w:val="auto"/>
                <w:kern w:val="1"/>
                <w:sz w:val="24"/>
                <w:szCs w:val="24"/>
                <w:lang w:eastAsia="ar-SA"/>
              </w:rPr>
              <w:t>«___» _______  20___ года</w:t>
            </w:r>
          </w:p>
        </w:tc>
      </w:tr>
    </w:tbl>
    <w:p w14:paraId="1AF855B0"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p>
    <w:p w14:paraId="43FC11B6"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p>
    <w:p w14:paraId="3840459D"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Мы нижеподписавшиеся, представитель Арендодателя – _________________________________________________________________ и представитель Арендатора –  _______________________________________________________, составили настоящий акт о том, что Арендодатель передал, а Арендатор принял  в аренду следующее помещение:</w:t>
      </w:r>
    </w:p>
    <w:p w14:paraId="14BB715A"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p>
    <w:tbl>
      <w:tblPr>
        <w:tblW w:w="9654" w:type="dxa"/>
        <w:tblInd w:w="93" w:type="dxa"/>
        <w:tblLook w:val="04A0" w:firstRow="1" w:lastRow="0" w:firstColumn="1" w:lastColumn="0" w:noHBand="0" w:noVBand="1"/>
      </w:tblPr>
      <w:tblGrid>
        <w:gridCol w:w="464"/>
        <w:gridCol w:w="1296"/>
        <w:gridCol w:w="1541"/>
        <w:gridCol w:w="1257"/>
        <w:gridCol w:w="1526"/>
        <w:gridCol w:w="1654"/>
        <w:gridCol w:w="1916"/>
      </w:tblGrid>
      <w:tr w:rsidR="00355CBB" w:rsidRPr="00355CBB" w14:paraId="3203A9D3" w14:textId="77777777" w:rsidTr="00F134A8">
        <w:trPr>
          <w:trHeight w:val="945"/>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850F3" w14:textId="77777777" w:rsidR="00355CBB" w:rsidRPr="00355CBB" w:rsidRDefault="00355CBB" w:rsidP="00F134A8">
            <w:pPr>
              <w:spacing w:after="200" w:line="276" w:lineRule="auto"/>
              <w:jc w:val="center"/>
              <w:rPr>
                <w:rFonts w:ascii="Times New Roman" w:hAnsi="Times New Roman" w:cs="Times New Roman"/>
                <w:color w:val="auto"/>
              </w:rPr>
            </w:pPr>
            <w:r w:rsidRPr="00355CBB">
              <w:rPr>
                <w:rFonts w:ascii="Times New Roman" w:hAnsi="Times New Roman" w:cs="Times New Roman"/>
                <w:color w:val="auto"/>
                <w:kern w:val="24"/>
              </w:rPr>
              <w:t>№</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2467083" w14:textId="77777777" w:rsidR="00355CBB" w:rsidRPr="00355CBB" w:rsidRDefault="00355CBB" w:rsidP="00F134A8">
            <w:pPr>
              <w:spacing w:after="200" w:line="276" w:lineRule="auto"/>
              <w:jc w:val="center"/>
              <w:rPr>
                <w:rFonts w:ascii="Times New Roman" w:hAnsi="Times New Roman" w:cs="Times New Roman"/>
                <w:color w:val="auto"/>
              </w:rPr>
            </w:pPr>
            <w:r w:rsidRPr="00355CBB">
              <w:rPr>
                <w:rFonts w:ascii="Times New Roman" w:hAnsi="Times New Roman" w:cs="Times New Roman"/>
                <w:color w:val="auto"/>
                <w:kern w:val="24"/>
              </w:rPr>
              <w:t>Этаж</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35743B4" w14:textId="77777777" w:rsidR="00355CBB" w:rsidRPr="00355CBB" w:rsidRDefault="00355CBB" w:rsidP="00F134A8">
            <w:pPr>
              <w:spacing w:after="200" w:line="276" w:lineRule="auto"/>
              <w:jc w:val="center"/>
              <w:rPr>
                <w:rFonts w:ascii="Times New Roman" w:hAnsi="Times New Roman" w:cs="Times New Roman"/>
                <w:color w:val="auto"/>
              </w:rPr>
            </w:pPr>
            <w:r w:rsidRPr="00355CBB">
              <w:rPr>
                <w:rFonts w:ascii="Times New Roman" w:hAnsi="Times New Roman" w:cs="Times New Roman"/>
                <w:color w:val="auto"/>
                <w:kern w:val="24"/>
              </w:rPr>
              <w:t>Помещение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75CD42BA" w14:textId="77777777" w:rsidR="00355CBB" w:rsidRPr="00355CBB" w:rsidRDefault="00355CBB" w:rsidP="00F134A8">
            <w:pPr>
              <w:spacing w:after="200" w:line="276" w:lineRule="auto"/>
              <w:jc w:val="center"/>
              <w:rPr>
                <w:rFonts w:ascii="Times New Roman" w:hAnsi="Times New Roman" w:cs="Times New Roman"/>
                <w:color w:val="auto"/>
              </w:rPr>
            </w:pPr>
            <w:r w:rsidRPr="00355CBB">
              <w:rPr>
                <w:rFonts w:ascii="Times New Roman" w:hAnsi="Times New Roman" w:cs="Times New Roman"/>
                <w:color w:val="auto"/>
                <w:kern w:val="24"/>
              </w:rPr>
              <w:t>Комната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5E85E0F7" w14:textId="77777777" w:rsidR="00355CBB" w:rsidRPr="00355CBB" w:rsidRDefault="00355CBB" w:rsidP="00F134A8">
            <w:pPr>
              <w:spacing w:after="200" w:line="276" w:lineRule="auto"/>
              <w:jc w:val="center"/>
              <w:rPr>
                <w:rFonts w:ascii="Times New Roman" w:hAnsi="Times New Roman" w:cs="Times New Roman"/>
                <w:color w:val="auto"/>
              </w:rPr>
            </w:pPr>
            <w:r w:rsidRPr="00355CBB">
              <w:rPr>
                <w:rFonts w:ascii="Times New Roman" w:hAnsi="Times New Roman" w:cs="Times New Roman"/>
                <w:color w:val="auto"/>
                <w:kern w:val="24"/>
              </w:rPr>
              <w:t>Площадь, кв.м.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1144643" w14:textId="77777777" w:rsidR="00355CBB" w:rsidRPr="00355CBB" w:rsidRDefault="00355CBB" w:rsidP="00F134A8">
            <w:pPr>
              <w:spacing w:after="200" w:line="276" w:lineRule="auto"/>
              <w:jc w:val="center"/>
              <w:rPr>
                <w:rFonts w:ascii="Times New Roman" w:hAnsi="Times New Roman" w:cs="Times New Roman"/>
                <w:color w:val="auto"/>
              </w:rPr>
            </w:pPr>
            <w:r w:rsidRPr="00355CBB">
              <w:rPr>
                <w:rFonts w:ascii="Times New Roman" w:hAnsi="Times New Roman" w:cs="Times New Roman"/>
                <w:color w:val="auto"/>
                <w:kern w:val="24"/>
              </w:rPr>
              <w:t>Площадь по этажу, кв.м.</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11D84CB6" w14:textId="77777777" w:rsidR="00355CBB" w:rsidRPr="00355CBB" w:rsidRDefault="00355CBB" w:rsidP="00F134A8">
            <w:pPr>
              <w:spacing w:after="200" w:line="276" w:lineRule="auto"/>
              <w:jc w:val="center"/>
              <w:rPr>
                <w:rFonts w:ascii="Times New Roman" w:hAnsi="Times New Roman" w:cs="Times New Roman"/>
                <w:color w:val="auto"/>
              </w:rPr>
            </w:pPr>
            <w:r w:rsidRPr="00355CBB">
              <w:rPr>
                <w:rFonts w:ascii="Times New Roman" w:hAnsi="Times New Roman" w:cs="Times New Roman"/>
                <w:color w:val="auto"/>
                <w:kern w:val="24"/>
              </w:rPr>
              <w:t>Общая площадь, кв.м.</w:t>
            </w:r>
          </w:p>
        </w:tc>
      </w:tr>
      <w:tr w:rsidR="00355CBB" w:rsidRPr="00355CBB" w14:paraId="0459564E" w14:textId="77777777" w:rsidTr="00F134A8">
        <w:trPr>
          <w:trHeight w:val="315"/>
        </w:trPr>
        <w:tc>
          <w:tcPr>
            <w:tcW w:w="464" w:type="dxa"/>
            <w:tcBorders>
              <w:top w:val="nil"/>
              <w:left w:val="single" w:sz="4" w:space="0" w:color="auto"/>
              <w:bottom w:val="nil"/>
              <w:right w:val="single" w:sz="4" w:space="0" w:color="auto"/>
            </w:tcBorders>
            <w:shd w:val="clear" w:color="auto" w:fill="auto"/>
            <w:vAlign w:val="center"/>
            <w:hideMark/>
          </w:tcPr>
          <w:p w14:paraId="5196D6F9" w14:textId="77777777" w:rsidR="00355CBB" w:rsidRPr="00355CBB" w:rsidRDefault="00355CBB" w:rsidP="00F134A8">
            <w:pPr>
              <w:spacing w:after="200" w:line="276" w:lineRule="auto"/>
              <w:jc w:val="center"/>
              <w:rPr>
                <w:rFonts w:ascii="Times New Roman" w:hAnsi="Times New Roman" w:cs="Times New Roman"/>
                <w:color w:val="auto"/>
              </w:rPr>
            </w:pPr>
          </w:p>
        </w:tc>
        <w:tc>
          <w:tcPr>
            <w:tcW w:w="1296" w:type="dxa"/>
            <w:tcBorders>
              <w:top w:val="nil"/>
              <w:left w:val="nil"/>
              <w:bottom w:val="nil"/>
              <w:right w:val="single" w:sz="4" w:space="0" w:color="auto"/>
            </w:tcBorders>
            <w:shd w:val="clear" w:color="auto" w:fill="auto"/>
            <w:vAlign w:val="center"/>
          </w:tcPr>
          <w:p w14:paraId="22C1E7B3" w14:textId="77777777" w:rsidR="00355CBB" w:rsidRPr="00355CBB" w:rsidRDefault="00355CBB" w:rsidP="00F134A8">
            <w:pPr>
              <w:spacing w:after="200" w:line="276" w:lineRule="auto"/>
              <w:jc w:val="center"/>
              <w:rPr>
                <w:rFonts w:ascii="Times New Roman" w:hAnsi="Times New Roman" w:cs="Times New Roman"/>
                <w:color w:val="auto"/>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3E27E52" w14:textId="77777777" w:rsidR="00355CBB" w:rsidRPr="00355CBB" w:rsidRDefault="00355CBB" w:rsidP="00F134A8">
            <w:pPr>
              <w:spacing w:after="200" w:line="276" w:lineRule="auto"/>
              <w:jc w:val="center"/>
              <w:rPr>
                <w:rFonts w:ascii="Times New Roman" w:hAnsi="Times New Roman" w:cs="Times New Roman"/>
                <w:color w:val="auto"/>
                <w:lang w:val="en-US"/>
              </w:rPr>
            </w:pP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2314BD6C" w14:textId="77777777" w:rsidR="00355CBB" w:rsidRPr="00355CBB" w:rsidRDefault="00355CBB" w:rsidP="00F134A8">
            <w:pPr>
              <w:spacing w:after="200" w:line="276" w:lineRule="auto"/>
              <w:jc w:val="center"/>
              <w:rPr>
                <w:rFonts w:ascii="Times New Roman" w:hAnsi="Times New Roman" w:cs="Times New Roman"/>
                <w:color w:val="auto"/>
              </w:rPr>
            </w:pP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6DB3A376" w14:textId="77777777" w:rsidR="00355CBB" w:rsidRPr="00355CBB" w:rsidRDefault="00355CBB" w:rsidP="00F134A8">
            <w:pPr>
              <w:spacing w:after="200" w:line="276" w:lineRule="auto"/>
              <w:jc w:val="center"/>
              <w:rPr>
                <w:rFonts w:ascii="Times New Roman" w:hAnsi="Times New Roman" w:cs="Times New Roman"/>
                <w:color w:val="auto"/>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1F92CDCC" w14:textId="77777777" w:rsidR="00355CBB" w:rsidRPr="00355CBB" w:rsidRDefault="00355CBB" w:rsidP="00F134A8">
            <w:pPr>
              <w:spacing w:after="200" w:line="276" w:lineRule="auto"/>
              <w:jc w:val="center"/>
              <w:rPr>
                <w:rFonts w:ascii="Times New Roman" w:hAnsi="Times New Roman" w:cs="Times New Roman"/>
                <w:color w:val="auto"/>
              </w:rPr>
            </w:pPr>
          </w:p>
        </w:tc>
        <w:tc>
          <w:tcPr>
            <w:tcW w:w="1916" w:type="dxa"/>
            <w:tcBorders>
              <w:top w:val="single" w:sz="4" w:space="0" w:color="auto"/>
              <w:left w:val="single" w:sz="4" w:space="0" w:color="auto"/>
              <w:right w:val="single" w:sz="4" w:space="0" w:color="auto"/>
            </w:tcBorders>
            <w:shd w:val="clear" w:color="auto" w:fill="auto"/>
            <w:vAlign w:val="center"/>
            <w:hideMark/>
          </w:tcPr>
          <w:p w14:paraId="5DEDBC30" w14:textId="77777777" w:rsidR="00355CBB" w:rsidRPr="00355CBB" w:rsidRDefault="00355CBB" w:rsidP="00F134A8">
            <w:pPr>
              <w:spacing w:after="200" w:line="276" w:lineRule="auto"/>
              <w:jc w:val="center"/>
              <w:rPr>
                <w:rFonts w:ascii="Times New Roman" w:hAnsi="Times New Roman" w:cs="Times New Roman"/>
                <w:color w:val="auto"/>
              </w:rPr>
            </w:pPr>
          </w:p>
        </w:tc>
      </w:tr>
      <w:tr w:rsidR="00355CBB" w:rsidRPr="00355CBB" w14:paraId="2E1C4E99" w14:textId="77777777" w:rsidTr="00F134A8">
        <w:trPr>
          <w:trHeight w:val="315"/>
        </w:trPr>
        <w:tc>
          <w:tcPr>
            <w:tcW w:w="464" w:type="dxa"/>
            <w:tcBorders>
              <w:top w:val="nil"/>
              <w:left w:val="single" w:sz="4" w:space="0" w:color="auto"/>
              <w:bottom w:val="nil"/>
              <w:right w:val="single" w:sz="4" w:space="0" w:color="auto"/>
            </w:tcBorders>
            <w:shd w:val="clear" w:color="auto" w:fill="auto"/>
            <w:vAlign w:val="center"/>
          </w:tcPr>
          <w:p w14:paraId="7250B225" w14:textId="77777777" w:rsidR="00355CBB" w:rsidRPr="00355CBB" w:rsidRDefault="00355CBB" w:rsidP="00F134A8">
            <w:pPr>
              <w:spacing w:after="200" w:line="276" w:lineRule="auto"/>
              <w:jc w:val="center"/>
              <w:rPr>
                <w:rFonts w:ascii="Times New Roman" w:hAnsi="Times New Roman" w:cs="Times New Roman"/>
                <w:color w:val="auto"/>
                <w:kern w:val="24"/>
              </w:rPr>
            </w:pPr>
            <w:r w:rsidRPr="00355CBB">
              <w:rPr>
                <w:rFonts w:ascii="Times New Roman" w:hAnsi="Times New Roman" w:cs="Times New Roman"/>
                <w:color w:val="auto"/>
                <w:kern w:val="24"/>
              </w:rPr>
              <w:t>1</w:t>
            </w:r>
          </w:p>
        </w:tc>
        <w:tc>
          <w:tcPr>
            <w:tcW w:w="1296" w:type="dxa"/>
            <w:tcBorders>
              <w:top w:val="nil"/>
              <w:left w:val="nil"/>
              <w:bottom w:val="nil"/>
              <w:right w:val="single" w:sz="4" w:space="0" w:color="auto"/>
            </w:tcBorders>
            <w:shd w:val="clear" w:color="auto" w:fill="auto"/>
            <w:vAlign w:val="center"/>
          </w:tcPr>
          <w:p w14:paraId="1CCF1E0B" w14:textId="77777777" w:rsidR="00355CBB" w:rsidRPr="00355CBB" w:rsidRDefault="00355CBB" w:rsidP="00F134A8">
            <w:pPr>
              <w:spacing w:after="200" w:line="276" w:lineRule="auto"/>
              <w:jc w:val="center"/>
              <w:rPr>
                <w:rFonts w:ascii="Times New Roman" w:hAnsi="Times New Roman" w:cs="Times New Roman"/>
                <w:color w:val="auto"/>
              </w:rPr>
            </w:pPr>
            <w:r w:rsidRPr="00355CBB">
              <w:rPr>
                <w:rFonts w:ascii="Times New Roman" w:hAnsi="Times New Roman" w:cs="Times New Roman"/>
                <w:color w:val="auto"/>
                <w:kern w:val="24"/>
              </w:rPr>
              <w:t>Первый</w:t>
            </w:r>
          </w:p>
        </w:tc>
        <w:tc>
          <w:tcPr>
            <w:tcW w:w="1541" w:type="dxa"/>
            <w:tcBorders>
              <w:top w:val="single" w:sz="4" w:space="0" w:color="auto"/>
              <w:left w:val="nil"/>
              <w:bottom w:val="single" w:sz="4" w:space="0" w:color="auto"/>
              <w:right w:val="single" w:sz="4" w:space="0" w:color="auto"/>
            </w:tcBorders>
            <w:shd w:val="clear" w:color="auto" w:fill="auto"/>
            <w:vAlign w:val="center"/>
          </w:tcPr>
          <w:p w14:paraId="50C0555A" w14:textId="77777777" w:rsidR="00355CBB" w:rsidRPr="00355CBB" w:rsidRDefault="00355CBB" w:rsidP="00F134A8">
            <w:pPr>
              <w:spacing w:after="200" w:line="276" w:lineRule="auto"/>
              <w:jc w:val="center"/>
              <w:rPr>
                <w:rFonts w:ascii="Times New Roman" w:hAnsi="Times New Roman" w:cs="Times New Roman"/>
                <w:color w:val="auto"/>
                <w:lang w:val="en-US"/>
              </w:rPr>
            </w:pPr>
          </w:p>
        </w:tc>
        <w:tc>
          <w:tcPr>
            <w:tcW w:w="1257" w:type="dxa"/>
            <w:tcBorders>
              <w:top w:val="single" w:sz="4" w:space="0" w:color="auto"/>
              <w:left w:val="nil"/>
              <w:bottom w:val="single" w:sz="4" w:space="0" w:color="auto"/>
              <w:right w:val="single" w:sz="4" w:space="0" w:color="auto"/>
            </w:tcBorders>
            <w:shd w:val="clear" w:color="auto" w:fill="auto"/>
            <w:vAlign w:val="center"/>
          </w:tcPr>
          <w:p w14:paraId="7D9730DD" w14:textId="77777777" w:rsidR="00355CBB" w:rsidRPr="00355CBB" w:rsidRDefault="00355CBB" w:rsidP="00F134A8">
            <w:pPr>
              <w:spacing w:after="200" w:line="276" w:lineRule="auto"/>
              <w:jc w:val="center"/>
              <w:rPr>
                <w:rFonts w:ascii="Times New Roman" w:hAnsi="Times New Roman" w:cs="Times New Roman"/>
                <w:color w:val="auto"/>
                <w:kern w:val="24"/>
              </w:rPr>
            </w:pPr>
          </w:p>
        </w:tc>
        <w:tc>
          <w:tcPr>
            <w:tcW w:w="1526" w:type="dxa"/>
            <w:tcBorders>
              <w:top w:val="single" w:sz="4" w:space="0" w:color="auto"/>
              <w:left w:val="nil"/>
              <w:bottom w:val="single" w:sz="4" w:space="0" w:color="auto"/>
              <w:right w:val="single" w:sz="4" w:space="0" w:color="auto"/>
            </w:tcBorders>
            <w:shd w:val="clear" w:color="auto" w:fill="auto"/>
            <w:vAlign w:val="center"/>
          </w:tcPr>
          <w:p w14:paraId="2C3A7FF4" w14:textId="77777777" w:rsidR="00355CBB" w:rsidRPr="00355CBB" w:rsidRDefault="00355CBB" w:rsidP="00F134A8">
            <w:pPr>
              <w:spacing w:after="200" w:line="276" w:lineRule="auto"/>
              <w:jc w:val="center"/>
              <w:rPr>
                <w:rFonts w:ascii="Times New Roman" w:hAnsi="Times New Roman" w:cs="Times New Roman"/>
                <w:color w:val="auto"/>
                <w:kern w:val="24"/>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B4B7C3F" w14:textId="77777777" w:rsidR="00355CBB" w:rsidRPr="00355CBB" w:rsidRDefault="00355CBB" w:rsidP="00F134A8">
            <w:pPr>
              <w:spacing w:after="200" w:line="276" w:lineRule="auto"/>
              <w:jc w:val="center"/>
              <w:rPr>
                <w:rFonts w:cs="Times New Roman"/>
                <w:color w:val="auto"/>
                <w:lang w:eastAsia="en-US"/>
              </w:rPr>
            </w:pPr>
          </w:p>
        </w:tc>
        <w:tc>
          <w:tcPr>
            <w:tcW w:w="1916" w:type="dxa"/>
            <w:tcBorders>
              <w:left w:val="single" w:sz="4" w:space="0" w:color="auto"/>
              <w:right w:val="single" w:sz="4" w:space="0" w:color="auto"/>
            </w:tcBorders>
            <w:shd w:val="clear" w:color="auto" w:fill="auto"/>
            <w:vAlign w:val="center"/>
          </w:tcPr>
          <w:p w14:paraId="79EA5719" w14:textId="77777777" w:rsidR="00355CBB" w:rsidRPr="00355CBB" w:rsidRDefault="00355CBB" w:rsidP="00F134A8">
            <w:pPr>
              <w:spacing w:after="200" w:line="276" w:lineRule="auto"/>
              <w:jc w:val="center"/>
              <w:rPr>
                <w:rFonts w:ascii="Times New Roman" w:hAnsi="Times New Roman" w:cs="Times New Roman"/>
                <w:color w:val="auto"/>
                <w:kern w:val="24"/>
              </w:rPr>
            </w:pPr>
          </w:p>
        </w:tc>
      </w:tr>
      <w:tr w:rsidR="00355CBB" w:rsidRPr="00355CBB" w14:paraId="752832AF" w14:textId="77777777" w:rsidTr="00F134A8">
        <w:trPr>
          <w:trHeight w:val="315"/>
        </w:trPr>
        <w:tc>
          <w:tcPr>
            <w:tcW w:w="464" w:type="dxa"/>
            <w:tcBorders>
              <w:top w:val="nil"/>
              <w:left w:val="single" w:sz="4" w:space="0" w:color="auto"/>
              <w:bottom w:val="single" w:sz="4" w:space="0" w:color="auto"/>
              <w:right w:val="single" w:sz="4" w:space="0" w:color="auto"/>
            </w:tcBorders>
            <w:shd w:val="clear" w:color="auto" w:fill="auto"/>
            <w:vAlign w:val="center"/>
          </w:tcPr>
          <w:p w14:paraId="0F000872" w14:textId="77777777" w:rsidR="00355CBB" w:rsidRPr="00355CBB" w:rsidRDefault="00355CBB" w:rsidP="00F134A8">
            <w:pPr>
              <w:spacing w:after="200" w:line="276" w:lineRule="auto"/>
              <w:jc w:val="center"/>
              <w:rPr>
                <w:rFonts w:ascii="Times New Roman" w:hAnsi="Times New Roman" w:cs="Times New Roman"/>
                <w:color w:val="auto"/>
                <w:kern w:val="24"/>
              </w:rPr>
            </w:pPr>
          </w:p>
        </w:tc>
        <w:tc>
          <w:tcPr>
            <w:tcW w:w="1296" w:type="dxa"/>
            <w:tcBorders>
              <w:top w:val="nil"/>
              <w:left w:val="nil"/>
              <w:bottom w:val="single" w:sz="4" w:space="0" w:color="auto"/>
              <w:right w:val="single" w:sz="4" w:space="0" w:color="auto"/>
            </w:tcBorders>
            <w:shd w:val="clear" w:color="auto" w:fill="auto"/>
            <w:vAlign w:val="center"/>
          </w:tcPr>
          <w:p w14:paraId="0F50AE1F" w14:textId="77777777" w:rsidR="00355CBB" w:rsidRPr="00355CBB" w:rsidRDefault="00355CBB" w:rsidP="00F134A8">
            <w:pPr>
              <w:spacing w:after="200" w:line="276" w:lineRule="auto"/>
              <w:jc w:val="center"/>
              <w:rPr>
                <w:rFonts w:ascii="Times New Roman" w:hAnsi="Times New Roman" w:cs="Times New Roman"/>
                <w:color w:val="auto"/>
                <w:kern w:val="24"/>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25349149" w14:textId="77777777" w:rsidR="00355CBB" w:rsidRPr="00355CBB" w:rsidRDefault="00355CBB" w:rsidP="00F134A8">
            <w:pPr>
              <w:spacing w:after="200" w:line="276" w:lineRule="auto"/>
              <w:jc w:val="center"/>
              <w:rPr>
                <w:rFonts w:ascii="Times New Roman" w:hAnsi="Times New Roman" w:cs="Times New Roman"/>
                <w:color w:val="auto"/>
              </w:rPr>
            </w:pPr>
          </w:p>
        </w:tc>
        <w:tc>
          <w:tcPr>
            <w:tcW w:w="1257" w:type="dxa"/>
            <w:tcBorders>
              <w:top w:val="single" w:sz="4" w:space="0" w:color="auto"/>
              <w:left w:val="nil"/>
              <w:bottom w:val="single" w:sz="4" w:space="0" w:color="auto"/>
              <w:right w:val="single" w:sz="4" w:space="0" w:color="auto"/>
            </w:tcBorders>
            <w:shd w:val="clear" w:color="auto" w:fill="auto"/>
            <w:vAlign w:val="center"/>
          </w:tcPr>
          <w:p w14:paraId="6CB675EF" w14:textId="77777777" w:rsidR="00355CBB" w:rsidRPr="00355CBB" w:rsidRDefault="00355CBB" w:rsidP="00F134A8">
            <w:pPr>
              <w:spacing w:after="200" w:line="276" w:lineRule="auto"/>
              <w:jc w:val="center"/>
              <w:rPr>
                <w:rFonts w:ascii="Times New Roman" w:hAnsi="Times New Roman" w:cs="Times New Roman"/>
                <w:color w:val="auto"/>
                <w:kern w:val="24"/>
              </w:rPr>
            </w:pPr>
          </w:p>
        </w:tc>
        <w:tc>
          <w:tcPr>
            <w:tcW w:w="1526" w:type="dxa"/>
            <w:tcBorders>
              <w:top w:val="single" w:sz="4" w:space="0" w:color="auto"/>
              <w:left w:val="nil"/>
              <w:bottom w:val="single" w:sz="4" w:space="0" w:color="auto"/>
              <w:right w:val="single" w:sz="4" w:space="0" w:color="auto"/>
            </w:tcBorders>
            <w:shd w:val="clear" w:color="auto" w:fill="auto"/>
            <w:vAlign w:val="center"/>
          </w:tcPr>
          <w:p w14:paraId="2ED7388D" w14:textId="77777777" w:rsidR="00355CBB" w:rsidRPr="00355CBB" w:rsidRDefault="00355CBB" w:rsidP="00F134A8">
            <w:pPr>
              <w:spacing w:after="200" w:line="276" w:lineRule="auto"/>
              <w:jc w:val="center"/>
              <w:rPr>
                <w:rFonts w:ascii="Times New Roman" w:hAnsi="Times New Roman" w:cs="Times New Roman"/>
                <w:color w:val="auto"/>
                <w:kern w:val="24"/>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1A15444" w14:textId="77777777" w:rsidR="00355CBB" w:rsidRPr="00355CBB" w:rsidRDefault="00355CBB" w:rsidP="00F134A8">
            <w:pPr>
              <w:spacing w:after="200" w:line="276" w:lineRule="auto"/>
              <w:jc w:val="center"/>
              <w:rPr>
                <w:rFonts w:cs="Times New Roman"/>
                <w:color w:val="auto"/>
                <w:lang w:eastAsia="en-US"/>
              </w:rPr>
            </w:pPr>
          </w:p>
        </w:tc>
        <w:tc>
          <w:tcPr>
            <w:tcW w:w="1916" w:type="dxa"/>
            <w:tcBorders>
              <w:left w:val="single" w:sz="4" w:space="0" w:color="auto"/>
              <w:bottom w:val="single" w:sz="4" w:space="0" w:color="auto"/>
              <w:right w:val="single" w:sz="4" w:space="0" w:color="auto"/>
            </w:tcBorders>
            <w:shd w:val="clear" w:color="auto" w:fill="auto"/>
            <w:vAlign w:val="center"/>
          </w:tcPr>
          <w:p w14:paraId="752A5C6A" w14:textId="77777777" w:rsidR="00355CBB" w:rsidRPr="00355CBB" w:rsidRDefault="00355CBB" w:rsidP="00F134A8">
            <w:pPr>
              <w:spacing w:after="200" w:line="276" w:lineRule="auto"/>
              <w:jc w:val="center"/>
              <w:rPr>
                <w:rFonts w:ascii="Times New Roman" w:hAnsi="Times New Roman" w:cs="Times New Roman"/>
                <w:color w:val="auto"/>
                <w:kern w:val="24"/>
              </w:rPr>
            </w:pPr>
          </w:p>
        </w:tc>
      </w:tr>
    </w:tbl>
    <w:p w14:paraId="222D5E3C" w14:textId="77777777" w:rsidR="00355CBB" w:rsidRPr="00355CBB" w:rsidRDefault="00355CBB" w:rsidP="00355CBB">
      <w:pPr>
        <w:suppressAutoHyphens/>
        <w:spacing w:after="0" w:line="240" w:lineRule="auto"/>
        <w:rPr>
          <w:rFonts w:cs="Times New Roman"/>
          <w:noProof/>
          <w:color w:val="auto"/>
        </w:rPr>
      </w:pPr>
    </w:p>
    <w:p w14:paraId="4184E49C"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Техническое состояние нежилого помещения удовлетворительное и позволяет использовать его в целях, предусмотренных Договором  № _________________ от ____________. аренды нежилого помещения.</w:t>
      </w:r>
    </w:p>
    <w:p w14:paraId="22431315" w14:textId="77777777" w:rsidR="00355CBB" w:rsidRPr="00355CBB" w:rsidRDefault="00355CBB" w:rsidP="00355CBB">
      <w:pPr>
        <w:suppressAutoHyphens/>
        <w:spacing w:after="0" w:line="240" w:lineRule="auto"/>
        <w:rPr>
          <w:rFonts w:ascii="Times New Roman" w:eastAsia="Times New Roman" w:hAnsi="Times New Roman" w:cs="Times New Roman"/>
          <w:color w:val="auto"/>
          <w:kern w:val="1"/>
          <w:sz w:val="24"/>
          <w:szCs w:val="24"/>
          <w:lang w:eastAsia="ar-SA"/>
        </w:rPr>
      </w:pPr>
    </w:p>
    <w:tbl>
      <w:tblPr>
        <w:tblW w:w="0" w:type="auto"/>
        <w:tblLook w:val="04A0" w:firstRow="1" w:lastRow="0" w:firstColumn="1" w:lastColumn="0" w:noHBand="0" w:noVBand="1"/>
      </w:tblPr>
      <w:tblGrid>
        <w:gridCol w:w="4785"/>
        <w:gridCol w:w="4786"/>
      </w:tblGrid>
      <w:tr w:rsidR="00355CBB" w:rsidRPr="00355CBB" w14:paraId="37E1662F" w14:textId="77777777" w:rsidTr="00F134A8">
        <w:tc>
          <w:tcPr>
            <w:tcW w:w="4785" w:type="dxa"/>
          </w:tcPr>
          <w:p w14:paraId="023FE160"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 xml:space="preserve">От Арендодателя: </w:t>
            </w:r>
          </w:p>
          <w:p w14:paraId="67B5E40F"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______________________________</w:t>
            </w:r>
          </w:p>
          <w:p w14:paraId="47FAF888"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p w14:paraId="021D452A"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p w14:paraId="37F301DF"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p w14:paraId="009BA8E7"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_____________________ _____________</w:t>
            </w:r>
          </w:p>
          <w:p w14:paraId="6EAB44B6"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0"/>
                <w:szCs w:val="20"/>
                <w:lang w:eastAsia="ar-SA"/>
              </w:rPr>
            </w:pPr>
            <w:r w:rsidRPr="00355CBB">
              <w:rPr>
                <w:rFonts w:ascii="Times New Roman" w:eastAsia="Times New Roman" w:hAnsi="Times New Roman" w:cs="Times New Roman"/>
                <w:color w:val="auto"/>
                <w:kern w:val="1"/>
                <w:sz w:val="20"/>
                <w:szCs w:val="20"/>
                <w:lang w:eastAsia="ar-SA"/>
              </w:rPr>
              <w:t>М.П.</w:t>
            </w:r>
          </w:p>
          <w:p w14:paraId="3B77ED0F"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c>
          <w:tcPr>
            <w:tcW w:w="4786" w:type="dxa"/>
          </w:tcPr>
          <w:p w14:paraId="02CE2FE5"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1"/>
                <w:sz w:val="24"/>
                <w:szCs w:val="24"/>
                <w:lang w:eastAsia="ar-SA"/>
              </w:rPr>
              <w:t>От Арендатора:</w:t>
            </w:r>
          </w:p>
          <w:p w14:paraId="3B1016B2"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___________________________</w:t>
            </w:r>
          </w:p>
          <w:p w14:paraId="73436E79"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«_________________»</w:t>
            </w:r>
          </w:p>
          <w:p w14:paraId="7CF2178E"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p>
          <w:p w14:paraId="6E7EAFAC"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p>
          <w:p w14:paraId="0D265AE4"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____________________ _______</w:t>
            </w:r>
          </w:p>
          <w:p w14:paraId="1379849E" w14:textId="77777777" w:rsidR="00355CBB" w:rsidRPr="00355CBB" w:rsidRDefault="00355CBB" w:rsidP="00F134A8">
            <w:pPr>
              <w:spacing w:after="200" w:line="276" w:lineRule="auto"/>
              <w:rPr>
                <w:rFonts w:ascii="Times New Roman" w:eastAsia="Times New Roman" w:hAnsi="Times New Roman" w:cs="Times New Roman"/>
                <w:color w:val="auto"/>
                <w:sz w:val="20"/>
                <w:szCs w:val="20"/>
                <w:lang w:eastAsia="ar-SA"/>
              </w:rPr>
            </w:pPr>
            <w:r w:rsidRPr="00355CBB">
              <w:rPr>
                <w:rFonts w:ascii="Times New Roman" w:eastAsia="Times New Roman" w:hAnsi="Times New Roman" w:cs="Times New Roman"/>
                <w:color w:val="auto"/>
                <w:sz w:val="20"/>
                <w:szCs w:val="20"/>
                <w:lang w:eastAsia="ar-SA"/>
              </w:rPr>
              <w:t>М.П.</w:t>
            </w:r>
          </w:p>
        </w:tc>
      </w:tr>
    </w:tbl>
    <w:p w14:paraId="5D19E92C" w14:textId="77777777" w:rsidR="00355CBB" w:rsidRPr="00355CBB" w:rsidRDefault="00355CBB" w:rsidP="00355CBB">
      <w:pPr>
        <w:spacing w:after="0" w:line="240" w:lineRule="auto"/>
        <w:jc w:val="right"/>
        <w:rPr>
          <w:rFonts w:ascii="Times New Roman" w:eastAsia="Times New Roman" w:hAnsi="Times New Roman" w:cs="Times New Roman"/>
          <w:color w:val="auto"/>
          <w:sz w:val="24"/>
          <w:szCs w:val="24"/>
          <w:lang w:eastAsia="en-US"/>
        </w:rPr>
      </w:pPr>
    </w:p>
    <w:p w14:paraId="46131D7E"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r w:rsidRPr="00355CBB">
        <w:rPr>
          <w:rFonts w:ascii="Times New Roman" w:eastAsia="Times New Roman" w:hAnsi="Times New Roman" w:cs="Times New Roman"/>
          <w:color w:val="auto"/>
          <w:sz w:val="24"/>
          <w:szCs w:val="24"/>
          <w:lang w:eastAsia="en-US"/>
        </w:rPr>
        <w:tab/>
      </w:r>
    </w:p>
    <w:p w14:paraId="665F42D0"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6F930FCF"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77D267C4"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5DE3B5E0"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03C52CF8"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3E5ACA5C"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3C1201F7"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19E232B4"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15BFF24B"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7FBEE4FC"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59638B29" w14:textId="77777777" w:rsidR="00355CBB" w:rsidRPr="00355CBB" w:rsidRDefault="00355CBB" w:rsidP="00355CBB">
      <w:pPr>
        <w:tabs>
          <w:tab w:val="left" w:pos="6175"/>
        </w:tabs>
        <w:spacing w:after="0" w:line="240" w:lineRule="auto"/>
        <w:rPr>
          <w:rFonts w:ascii="Times New Roman" w:eastAsia="Times New Roman" w:hAnsi="Times New Roman" w:cs="Times New Roman"/>
          <w:color w:val="auto"/>
          <w:sz w:val="24"/>
          <w:szCs w:val="24"/>
          <w:lang w:eastAsia="en-US"/>
        </w:rPr>
      </w:pPr>
    </w:p>
    <w:p w14:paraId="5ADE8839" w14:textId="77777777" w:rsidR="00355CBB" w:rsidRPr="00355CBB" w:rsidRDefault="00355CBB" w:rsidP="00355CBB">
      <w:pPr>
        <w:spacing w:after="0" w:line="240" w:lineRule="auto"/>
        <w:jc w:val="right"/>
        <w:rPr>
          <w:rFonts w:ascii="Times New Roman" w:eastAsia="Times New Roman" w:hAnsi="Times New Roman" w:cs="Times New Roman"/>
          <w:color w:val="auto"/>
          <w:sz w:val="24"/>
          <w:szCs w:val="24"/>
          <w:lang w:eastAsia="en-US"/>
        </w:rPr>
      </w:pPr>
    </w:p>
    <w:p w14:paraId="261CD4DD" w14:textId="77777777" w:rsidR="00355CBB" w:rsidRPr="00355CBB" w:rsidRDefault="00355CBB" w:rsidP="00355CBB">
      <w:pPr>
        <w:spacing w:after="0" w:line="240" w:lineRule="auto"/>
        <w:jc w:val="right"/>
        <w:rPr>
          <w:rFonts w:ascii="Times New Roman" w:eastAsia="Times New Roman" w:hAnsi="Times New Roman" w:cs="Times New Roman"/>
          <w:color w:val="auto"/>
          <w:sz w:val="24"/>
          <w:szCs w:val="24"/>
          <w:lang w:eastAsia="en-US"/>
        </w:rPr>
      </w:pPr>
      <w:r w:rsidRPr="00355CBB">
        <w:rPr>
          <w:rFonts w:ascii="Times New Roman" w:eastAsia="Times New Roman" w:hAnsi="Times New Roman" w:cs="Times New Roman"/>
          <w:color w:val="auto"/>
          <w:sz w:val="24"/>
          <w:szCs w:val="24"/>
          <w:lang w:eastAsia="en-US"/>
        </w:rPr>
        <w:t xml:space="preserve">Приложение № 4 </w:t>
      </w:r>
    </w:p>
    <w:p w14:paraId="3B1EFA2D" w14:textId="77777777" w:rsidR="00355CBB" w:rsidRPr="00355CBB" w:rsidRDefault="00355CBB" w:rsidP="00355CBB">
      <w:pPr>
        <w:spacing w:after="0" w:line="240" w:lineRule="auto"/>
        <w:jc w:val="right"/>
        <w:rPr>
          <w:rFonts w:ascii="Times New Roman" w:eastAsia="Times New Roman" w:hAnsi="Times New Roman" w:cs="Times New Roman"/>
          <w:color w:val="auto"/>
          <w:sz w:val="24"/>
          <w:szCs w:val="24"/>
          <w:lang w:eastAsia="en-US"/>
        </w:rPr>
      </w:pPr>
      <w:r w:rsidRPr="00355CBB">
        <w:rPr>
          <w:rFonts w:ascii="Times New Roman" w:eastAsia="Times New Roman" w:hAnsi="Times New Roman" w:cs="Times New Roman"/>
          <w:color w:val="auto"/>
          <w:sz w:val="24"/>
          <w:szCs w:val="24"/>
          <w:lang w:eastAsia="en-US"/>
        </w:rPr>
        <w:t xml:space="preserve">к Договору аренды нежилых помещений </w:t>
      </w:r>
    </w:p>
    <w:p w14:paraId="2E706CA9" w14:textId="77777777" w:rsidR="00355CBB" w:rsidRPr="00355CBB" w:rsidRDefault="00355CBB" w:rsidP="00355CBB">
      <w:pPr>
        <w:keepNext/>
        <w:suppressAutoHyphens/>
        <w:spacing w:after="0" w:line="240" w:lineRule="auto"/>
        <w:jc w:val="right"/>
        <w:rPr>
          <w:rFonts w:ascii="Times New Roman" w:eastAsia="Lucida Sans Unicode" w:hAnsi="Times New Roman" w:cs="Times New Roman"/>
          <w:color w:val="auto"/>
          <w:kern w:val="1"/>
          <w:sz w:val="24"/>
          <w:szCs w:val="24"/>
          <w:lang w:eastAsia="ar-SA"/>
        </w:rPr>
      </w:pPr>
      <w:r w:rsidRPr="00355CBB">
        <w:rPr>
          <w:rFonts w:ascii="Times New Roman" w:eastAsia="Lucida Sans Unicode" w:hAnsi="Times New Roman" w:cs="Times New Roman"/>
          <w:color w:val="auto"/>
          <w:kern w:val="1"/>
          <w:sz w:val="24"/>
          <w:szCs w:val="24"/>
          <w:lang w:val="x-none" w:eastAsia="ar-SA"/>
        </w:rPr>
        <w:t>№__</w:t>
      </w:r>
      <w:r w:rsidRPr="00355CBB">
        <w:rPr>
          <w:rFonts w:ascii="Times New Roman" w:eastAsia="Lucida Sans Unicode" w:hAnsi="Times New Roman" w:cs="Times New Roman"/>
          <w:color w:val="auto"/>
          <w:kern w:val="1"/>
          <w:sz w:val="24"/>
          <w:szCs w:val="24"/>
          <w:lang w:eastAsia="ar-SA"/>
        </w:rPr>
        <w:t>____________</w:t>
      </w:r>
      <w:r w:rsidRPr="00355CBB">
        <w:rPr>
          <w:rFonts w:ascii="Times New Roman" w:eastAsia="Lucida Sans Unicode" w:hAnsi="Times New Roman" w:cs="Times New Roman"/>
          <w:color w:val="auto"/>
          <w:kern w:val="1"/>
          <w:sz w:val="24"/>
          <w:szCs w:val="24"/>
          <w:lang w:val="x-none" w:eastAsia="ar-SA"/>
        </w:rPr>
        <w:t>__ от «</w:t>
      </w:r>
      <w:r w:rsidRPr="00355CBB">
        <w:rPr>
          <w:rFonts w:ascii="Times New Roman" w:eastAsia="Lucida Sans Unicode" w:hAnsi="Times New Roman" w:cs="Times New Roman"/>
          <w:color w:val="auto"/>
          <w:kern w:val="1"/>
          <w:sz w:val="24"/>
          <w:szCs w:val="24"/>
          <w:lang w:eastAsia="ar-SA"/>
        </w:rPr>
        <w:t>___</w:t>
      </w:r>
      <w:r w:rsidRPr="00355CBB">
        <w:rPr>
          <w:rFonts w:ascii="Times New Roman" w:eastAsia="Lucida Sans Unicode" w:hAnsi="Times New Roman" w:cs="Times New Roman"/>
          <w:color w:val="auto"/>
          <w:kern w:val="1"/>
          <w:sz w:val="24"/>
          <w:szCs w:val="24"/>
          <w:lang w:val="x-none" w:eastAsia="ar-SA"/>
        </w:rPr>
        <w:t xml:space="preserve">» </w:t>
      </w:r>
      <w:r w:rsidRPr="00355CBB">
        <w:rPr>
          <w:rFonts w:ascii="Times New Roman" w:eastAsia="Lucida Sans Unicode" w:hAnsi="Times New Roman" w:cs="Times New Roman"/>
          <w:color w:val="auto"/>
          <w:kern w:val="1"/>
          <w:sz w:val="24"/>
          <w:szCs w:val="24"/>
          <w:lang w:eastAsia="ar-SA"/>
        </w:rPr>
        <w:t xml:space="preserve">____________ </w:t>
      </w:r>
      <w:r w:rsidRPr="00355CBB">
        <w:rPr>
          <w:rFonts w:ascii="Times New Roman" w:eastAsia="Lucida Sans Unicode" w:hAnsi="Times New Roman" w:cs="Times New Roman"/>
          <w:color w:val="auto"/>
          <w:kern w:val="1"/>
          <w:sz w:val="24"/>
          <w:szCs w:val="24"/>
          <w:lang w:val="x-none" w:eastAsia="ar-SA"/>
        </w:rPr>
        <w:t xml:space="preserve"> 20</w:t>
      </w:r>
      <w:r w:rsidRPr="00355CBB">
        <w:rPr>
          <w:rFonts w:ascii="Times New Roman" w:eastAsia="Lucida Sans Unicode" w:hAnsi="Times New Roman" w:cs="Times New Roman"/>
          <w:color w:val="auto"/>
          <w:kern w:val="1"/>
          <w:sz w:val="24"/>
          <w:szCs w:val="24"/>
          <w:lang w:eastAsia="ar-SA"/>
        </w:rPr>
        <w:t>__</w:t>
      </w:r>
      <w:r w:rsidRPr="00355CBB">
        <w:rPr>
          <w:rFonts w:ascii="Times New Roman" w:eastAsia="Lucida Sans Unicode" w:hAnsi="Times New Roman" w:cs="Times New Roman"/>
          <w:color w:val="auto"/>
          <w:kern w:val="1"/>
          <w:sz w:val="24"/>
          <w:szCs w:val="24"/>
          <w:lang w:val="x-none" w:eastAsia="ar-SA"/>
        </w:rPr>
        <w:t xml:space="preserve"> года</w:t>
      </w:r>
    </w:p>
    <w:p w14:paraId="2A0560D8" w14:textId="77777777" w:rsidR="00355CBB" w:rsidRPr="00355CBB" w:rsidRDefault="00355CBB" w:rsidP="00355CBB">
      <w:pPr>
        <w:keepNext/>
        <w:suppressAutoHyphens/>
        <w:spacing w:after="0" w:line="240" w:lineRule="auto"/>
        <w:jc w:val="right"/>
        <w:rPr>
          <w:rFonts w:ascii="Times New Roman" w:eastAsia="Lucida Sans Unicode" w:hAnsi="Times New Roman" w:cs="Times New Roman"/>
          <w:color w:val="auto"/>
          <w:kern w:val="1"/>
          <w:sz w:val="24"/>
          <w:szCs w:val="24"/>
          <w:lang w:eastAsia="ar-SA"/>
        </w:rPr>
      </w:pPr>
    </w:p>
    <w:p w14:paraId="2B6102F4" w14:textId="77777777" w:rsidR="00355CBB" w:rsidRPr="00355CBB" w:rsidRDefault="00355CBB" w:rsidP="00355CBB">
      <w:pPr>
        <w:tabs>
          <w:tab w:val="left" w:pos="6045"/>
        </w:tabs>
        <w:suppressAutoHyphens/>
        <w:spacing w:after="0" w:line="240" w:lineRule="auto"/>
        <w:jc w:val="center"/>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Дополнение</w:t>
      </w:r>
    </w:p>
    <w:p w14:paraId="43BB253B" w14:textId="77777777" w:rsidR="00355CBB" w:rsidRPr="00355CBB" w:rsidRDefault="00355CBB" w:rsidP="00355CBB">
      <w:pPr>
        <w:tabs>
          <w:tab w:val="left" w:pos="6045"/>
        </w:tabs>
        <w:suppressAutoHyphens/>
        <w:spacing w:after="0" w:line="240" w:lineRule="auto"/>
        <w:jc w:val="center"/>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 xml:space="preserve"> </w:t>
      </w:r>
    </w:p>
    <w:tbl>
      <w:tblPr>
        <w:tblW w:w="0" w:type="auto"/>
        <w:tblLook w:val="04A0" w:firstRow="1" w:lastRow="0" w:firstColumn="1" w:lastColumn="0" w:noHBand="0" w:noVBand="1"/>
      </w:tblPr>
      <w:tblGrid>
        <w:gridCol w:w="4998"/>
        <w:gridCol w:w="5316"/>
      </w:tblGrid>
      <w:tr w:rsidR="00355CBB" w:rsidRPr="00355CBB" w14:paraId="494615D5" w14:textId="77777777" w:rsidTr="00F134A8">
        <w:tc>
          <w:tcPr>
            <w:tcW w:w="4998" w:type="dxa"/>
          </w:tcPr>
          <w:p w14:paraId="7D90130F" w14:textId="77777777" w:rsidR="00355CBB" w:rsidRPr="00355CBB" w:rsidRDefault="00355CBB" w:rsidP="00F134A8">
            <w:pPr>
              <w:tabs>
                <w:tab w:val="left" w:pos="4230"/>
                <w:tab w:val="left" w:pos="6045"/>
              </w:tabs>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1"/>
                <w:sz w:val="24"/>
                <w:szCs w:val="24"/>
                <w:lang w:eastAsia="ar-SA"/>
              </w:rPr>
              <w:t>Москва</w:t>
            </w:r>
          </w:p>
          <w:p w14:paraId="1B38235B" w14:textId="77777777" w:rsidR="00355CBB" w:rsidRPr="00355CBB" w:rsidRDefault="00355CBB" w:rsidP="00F134A8">
            <w:pPr>
              <w:tabs>
                <w:tab w:val="left" w:pos="4230"/>
                <w:tab w:val="left" w:pos="6045"/>
              </w:tabs>
              <w:suppressAutoHyphens/>
              <w:spacing w:after="0" w:line="240" w:lineRule="auto"/>
              <w:rPr>
                <w:rFonts w:ascii="Times New Roman" w:eastAsia="Times New Roman" w:hAnsi="Times New Roman" w:cs="Times New Roman"/>
                <w:color w:val="auto"/>
                <w:kern w:val="2"/>
                <w:sz w:val="24"/>
                <w:szCs w:val="24"/>
                <w:lang w:eastAsia="ar-SA"/>
              </w:rPr>
            </w:pPr>
          </w:p>
        </w:tc>
        <w:tc>
          <w:tcPr>
            <w:tcW w:w="5316" w:type="dxa"/>
          </w:tcPr>
          <w:p w14:paraId="53B12C1B" w14:textId="77777777" w:rsidR="00355CBB" w:rsidRPr="00355CBB" w:rsidRDefault="00355CBB" w:rsidP="00F134A8">
            <w:pPr>
              <w:tabs>
                <w:tab w:val="left" w:pos="4230"/>
                <w:tab w:val="left" w:pos="6045"/>
              </w:tabs>
              <w:suppressAutoHyphens/>
              <w:spacing w:after="0" w:line="240" w:lineRule="auto"/>
              <w:jc w:val="right"/>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1"/>
                <w:sz w:val="24"/>
                <w:szCs w:val="24"/>
                <w:lang w:eastAsia="ar-SA"/>
              </w:rPr>
              <w:t>_____________20__ г.</w:t>
            </w:r>
          </w:p>
          <w:p w14:paraId="4EF5DDAD" w14:textId="77777777" w:rsidR="00355CBB" w:rsidRPr="00355CBB" w:rsidRDefault="00355CBB" w:rsidP="00F134A8">
            <w:pPr>
              <w:tabs>
                <w:tab w:val="left" w:pos="4230"/>
                <w:tab w:val="left" w:pos="6045"/>
              </w:tabs>
              <w:suppressAutoHyphens/>
              <w:spacing w:after="0" w:line="240" w:lineRule="auto"/>
              <w:rPr>
                <w:rFonts w:ascii="Times New Roman" w:eastAsia="Times New Roman" w:hAnsi="Times New Roman" w:cs="Times New Roman"/>
                <w:color w:val="auto"/>
                <w:kern w:val="2"/>
                <w:sz w:val="24"/>
                <w:szCs w:val="24"/>
                <w:lang w:eastAsia="ar-SA"/>
              </w:rPr>
            </w:pPr>
          </w:p>
        </w:tc>
      </w:tr>
    </w:tbl>
    <w:p w14:paraId="20C05A02" w14:textId="77777777" w:rsidR="00355CBB" w:rsidRPr="00355CBB" w:rsidRDefault="00355CBB" w:rsidP="00355CBB">
      <w:pPr>
        <w:suppressAutoHyphens/>
        <w:spacing w:after="0" w:line="240" w:lineRule="auto"/>
        <w:ind w:firstLine="709"/>
        <w:jc w:val="both"/>
        <w:outlineLvl w:val="1"/>
        <w:rPr>
          <w:rFonts w:ascii="Times New Roman" w:eastAsia="Times New Roman" w:hAnsi="Times New Roman" w:cs="Times New Roman"/>
          <w:color w:val="auto"/>
          <w:kern w:val="2"/>
          <w:sz w:val="24"/>
          <w:szCs w:val="24"/>
          <w:lang w:eastAsia="ar-SA"/>
        </w:rPr>
      </w:pPr>
    </w:p>
    <w:p w14:paraId="0E49B919"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bookmarkStart w:id="0" w:name="_Toc363120419"/>
      <w:r w:rsidRPr="00355CBB">
        <w:rPr>
          <w:rFonts w:ascii="Times New Roman" w:eastAsia="Times New Roman" w:hAnsi="Times New Roman" w:cs="Times New Roman"/>
          <w:color w:val="auto"/>
          <w:kern w:val="1"/>
          <w:sz w:val="24"/>
          <w:szCs w:val="24"/>
          <w:lang w:eastAsia="ar-SA"/>
        </w:rPr>
        <w:t>Арендатор «__________» («_________________») гарантирует, что сведения и документы в отношении всех собственников и руководителей, включая выгодоприобретателей (в том числе конечных), Арендатора, переданные Арендодателю (далее – Сведения), являются полными, точными и достоверными.</w:t>
      </w:r>
      <w:bookmarkEnd w:id="0"/>
    </w:p>
    <w:p w14:paraId="3D4EBAAA"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bookmarkStart w:id="1" w:name="_Toc363120420"/>
      <w:r w:rsidRPr="00355CBB">
        <w:rPr>
          <w:rFonts w:ascii="Times New Roman" w:eastAsia="Times New Roman" w:hAnsi="Times New Roman" w:cs="Times New Roman"/>
          <w:color w:val="auto"/>
          <w:kern w:val="1"/>
          <w:sz w:val="24"/>
          <w:szCs w:val="24"/>
          <w:lang w:eastAsia="ar-SA"/>
        </w:rPr>
        <w:t>При изменении Сведений Арендатор обязан не позднее пяти (5) дней с момента таких изменений направить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bookmarkEnd w:id="1"/>
    </w:p>
    <w:p w14:paraId="105BE9A5"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bookmarkStart w:id="2" w:name="_Toc363120421"/>
      <w:r w:rsidRPr="00355CBB">
        <w:rPr>
          <w:rFonts w:ascii="Times New Roman" w:eastAsia="Times New Roman" w:hAnsi="Times New Roman" w:cs="Times New Roman"/>
          <w:color w:val="auto"/>
          <w:kern w:val="1"/>
          <w:sz w:val="24"/>
          <w:szCs w:val="24"/>
          <w:lang w:eastAsia="ar-SA"/>
        </w:rPr>
        <w:t>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(«_______________»), а также на раскрытие  («___________»)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Арендатор освобождает Арендодателя от любой ответственности в связи с Раскрытием, в том числе, возмещает Арендодателю убытки, понесенные в связи с предъявлением Арендодателю претензий, исков и требований любыми третьими лицами, чьи права были или могли быть нарушены таким Раскрытием.</w:t>
      </w:r>
      <w:bookmarkEnd w:id="2"/>
    </w:p>
    <w:p w14:paraId="311F2946"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lang w:eastAsia="ar-SA"/>
        </w:rPr>
      </w:pPr>
      <w:bookmarkStart w:id="3" w:name="_Toc363120422"/>
      <w:r w:rsidRPr="00355CBB">
        <w:rPr>
          <w:rFonts w:ascii="Times New Roman" w:eastAsia="Times New Roman" w:hAnsi="Times New Roman" w:cs="Times New Roman"/>
          <w:color w:val="auto"/>
          <w:kern w:val="1"/>
          <w:sz w:val="24"/>
          <w:szCs w:val="24"/>
          <w:lang w:eastAsia="ar-SA"/>
        </w:rPr>
        <w:t>Арендатор и Арендодатель подтверждают, что условия настоящего Договора о предоставлении Сведений и о поддержании их актуальными являются (признаны ими) существенными условиями настоящего Договора в соответствии со статьей 432 Гражданского кодекса Российской Федерации.</w:t>
      </w:r>
      <w:bookmarkStart w:id="4" w:name="_GoBack"/>
      <w:bookmarkEnd w:id="3"/>
      <w:bookmarkEnd w:id="4"/>
    </w:p>
    <w:p w14:paraId="137F1D1A" w14:textId="77777777" w:rsidR="00355CBB" w:rsidRPr="00355CBB" w:rsidRDefault="00355CBB" w:rsidP="00355CBB">
      <w:pPr>
        <w:suppressAutoHyphens/>
        <w:spacing w:after="0" w:line="240" w:lineRule="auto"/>
        <w:ind w:firstLine="851"/>
        <w:jc w:val="both"/>
        <w:rPr>
          <w:rFonts w:ascii="Times New Roman" w:eastAsia="Times New Roman" w:hAnsi="Times New Roman" w:cs="Times New Roman"/>
          <w:color w:val="auto"/>
          <w:kern w:val="1"/>
          <w:sz w:val="24"/>
          <w:szCs w:val="24"/>
          <w:u w:val="single"/>
          <w:lang w:eastAsia="ar-SA"/>
        </w:rPr>
      </w:pPr>
    </w:p>
    <w:p w14:paraId="0E8C2A8B" w14:textId="77777777" w:rsidR="00355CBB" w:rsidRPr="00355CBB" w:rsidRDefault="00355CBB" w:rsidP="00355CBB">
      <w:pPr>
        <w:suppressAutoHyphens/>
        <w:spacing w:after="0" w:line="240" w:lineRule="auto"/>
        <w:jc w:val="center"/>
        <w:rPr>
          <w:rFonts w:ascii="Times New Roman" w:eastAsia="Times New Roman" w:hAnsi="Times New Roman" w:cs="Times New Roman"/>
          <w:b/>
          <w:color w:val="auto"/>
          <w:kern w:val="1"/>
          <w:sz w:val="24"/>
          <w:szCs w:val="24"/>
          <w:lang w:eastAsia="ar-SA"/>
        </w:rPr>
      </w:pPr>
      <w:r w:rsidRPr="00355CBB">
        <w:rPr>
          <w:rFonts w:ascii="Times New Roman" w:eastAsia="Times New Roman" w:hAnsi="Times New Roman" w:cs="Times New Roman"/>
          <w:b/>
          <w:color w:val="auto"/>
          <w:kern w:val="1"/>
          <w:sz w:val="24"/>
          <w:szCs w:val="24"/>
          <w:lang w:eastAsia="ar-SA"/>
        </w:rPr>
        <w:t>Подписи Сторон:</w:t>
      </w:r>
    </w:p>
    <w:p w14:paraId="3248BD89" w14:textId="77777777" w:rsidR="00355CBB" w:rsidRPr="00355CBB" w:rsidRDefault="00355CBB" w:rsidP="00355CBB">
      <w:pPr>
        <w:suppressAutoHyphens/>
        <w:spacing w:after="0" w:line="240" w:lineRule="auto"/>
        <w:jc w:val="center"/>
        <w:rPr>
          <w:rFonts w:ascii="Times New Roman" w:eastAsia="Times New Roman" w:hAnsi="Times New Roman" w:cs="Times New Roman"/>
          <w:b/>
          <w:color w:val="auto"/>
          <w:kern w:val="1"/>
          <w:sz w:val="24"/>
          <w:szCs w:val="24"/>
          <w:lang w:eastAsia="ar-SA"/>
        </w:rPr>
      </w:pPr>
    </w:p>
    <w:tbl>
      <w:tblPr>
        <w:tblW w:w="9645" w:type="dxa"/>
        <w:tblInd w:w="-108" w:type="dxa"/>
        <w:tblLayout w:type="fixed"/>
        <w:tblCellMar>
          <w:left w:w="0" w:type="dxa"/>
          <w:right w:w="0" w:type="dxa"/>
        </w:tblCellMar>
        <w:tblLook w:val="04A0" w:firstRow="1" w:lastRow="0" w:firstColumn="1" w:lastColumn="0" w:noHBand="0" w:noVBand="1"/>
      </w:tblPr>
      <w:tblGrid>
        <w:gridCol w:w="4787"/>
        <w:gridCol w:w="4858"/>
      </w:tblGrid>
      <w:tr w:rsidR="00355CBB" w:rsidRPr="00355CBB" w14:paraId="3AC79E3B" w14:textId="77777777" w:rsidTr="00F134A8">
        <w:tc>
          <w:tcPr>
            <w:tcW w:w="4788" w:type="dxa"/>
          </w:tcPr>
          <w:p w14:paraId="2B9BFC99"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1"/>
                <w:sz w:val="24"/>
                <w:szCs w:val="24"/>
                <w:lang w:eastAsia="ar-SA"/>
              </w:rPr>
              <w:t>От Арендодателя:</w:t>
            </w:r>
          </w:p>
          <w:p w14:paraId="1A364C88"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p>
          <w:p w14:paraId="3022B3CE"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_________________ _____________</w:t>
            </w:r>
          </w:p>
          <w:p w14:paraId="3E58BABB"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1"/>
                <w:sz w:val="24"/>
                <w:szCs w:val="24"/>
                <w:lang w:eastAsia="ar-SA"/>
              </w:rPr>
              <w:t>М.П.</w:t>
            </w:r>
          </w:p>
        </w:tc>
        <w:tc>
          <w:tcPr>
            <w:tcW w:w="4860" w:type="dxa"/>
          </w:tcPr>
          <w:p w14:paraId="6D006A0D"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1"/>
                <w:sz w:val="24"/>
                <w:szCs w:val="24"/>
                <w:lang w:eastAsia="ar-SA"/>
              </w:rPr>
              <w:t>От Арендатора:</w:t>
            </w:r>
          </w:p>
          <w:p w14:paraId="43F177EC"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p>
          <w:p w14:paraId="219274AC"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1"/>
                <w:sz w:val="24"/>
                <w:szCs w:val="24"/>
                <w:lang w:eastAsia="ar-SA"/>
              </w:rPr>
            </w:pPr>
            <w:r w:rsidRPr="00355CBB">
              <w:rPr>
                <w:rFonts w:ascii="Times New Roman" w:eastAsia="Times New Roman" w:hAnsi="Times New Roman" w:cs="Times New Roman"/>
                <w:color w:val="auto"/>
                <w:kern w:val="1"/>
                <w:sz w:val="24"/>
                <w:szCs w:val="24"/>
                <w:lang w:eastAsia="ar-SA"/>
              </w:rPr>
              <w:t>________________ ________</w:t>
            </w:r>
          </w:p>
          <w:p w14:paraId="0A92BF75"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1"/>
                <w:sz w:val="24"/>
                <w:szCs w:val="24"/>
                <w:lang w:eastAsia="ar-SA"/>
              </w:rPr>
              <w:t>М.П.</w:t>
            </w:r>
          </w:p>
        </w:tc>
      </w:tr>
    </w:tbl>
    <w:p w14:paraId="170E1627" w14:textId="77777777" w:rsidR="00355CBB" w:rsidRPr="00355CBB" w:rsidRDefault="00355CBB" w:rsidP="00355CBB">
      <w:pPr>
        <w:spacing w:after="0" w:line="240" w:lineRule="auto"/>
        <w:jc w:val="right"/>
        <w:rPr>
          <w:rFonts w:ascii="Times New Roman" w:eastAsia="Times New Roman" w:hAnsi="Times New Roman" w:cs="Times New Roman"/>
          <w:color w:val="auto"/>
          <w:sz w:val="24"/>
          <w:szCs w:val="24"/>
          <w:lang w:eastAsia="en-US"/>
        </w:rPr>
      </w:pPr>
      <w:r w:rsidRPr="00355CBB">
        <w:rPr>
          <w:rFonts w:ascii="Times New Roman" w:eastAsia="Times New Roman" w:hAnsi="Times New Roman" w:cs="Times New Roman"/>
          <w:i/>
          <w:color w:val="auto"/>
          <w:sz w:val="24"/>
          <w:szCs w:val="24"/>
          <w:lang w:eastAsia="en-US"/>
        </w:rPr>
        <w:br w:type="page"/>
      </w:r>
      <w:r w:rsidRPr="00355CBB">
        <w:rPr>
          <w:rFonts w:ascii="Times New Roman" w:eastAsia="Times New Roman" w:hAnsi="Times New Roman" w:cs="Times New Roman"/>
          <w:color w:val="auto"/>
          <w:sz w:val="24"/>
          <w:szCs w:val="24"/>
          <w:lang w:eastAsia="en-US"/>
        </w:rPr>
        <w:lastRenderedPageBreak/>
        <w:t>Приложение № 5</w:t>
      </w:r>
    </w:p>
    <w:p w14:paraId="12748C0B" w14:textId="77777777" w:rsidR="00355CBB" w:rsidRPr="00355CBB" w:rsidRDefault="00355CBB" w:rsidP="00355CBB">
      <w:pPr>
        <w:spacing w:after="0" w:line="240" w:lineRule="auto"/>
        <w:jc w:val="right"/>
        <w:rPr>
          <w:rFonts w:ascii="Times New Roman" w:eastAsia="Times New Roman" w:hAnsi="Times New Roman" w:cs="Times New Roman"/>
          <w:color w:val="auto"/>
          <w:sz w:val="24"/>
          <w:szCs w:val="24"/>
          <w:lang w:eastAsia="en-US"/>
        </w:rPr>
      </w:pPr>
      <w:r w:rsidRPr="00355CBB">
        <w:rPr>
          <w:rFonts w:ascii="Times New Roman" w:eastAsia="Times New Roman" w:hAnsi="Times New Roman" w:cs="Times New Roman"/>
          <w:color w:val="auto"/>
          <w:sz w:val="24"/>
          <w:szCs w:val="24"/>
          <w:lang w:eastAsia="en-US"/>
        </w:rPr>
        <w:t xml:space="preserve">к Договору аренды нежилых помещений </w:t>
      </w:r>
    </w:p>
    <w:p w14:paraId="1C2D4C7A" w14:textId="77777777" w:rsidR="00355CBB" w:rsidRPr="00355CBB" w:rsidRDefault="00355CBB" w:rsidP="00355CBB">
      <w:pPr>
        <w:spacing w:after="0" w:line="240" w:lineRule="auto"/>
        <w:jc w:val="right"/>
        <w:rPr>
          <w:rFonts w:ascii="Times New Roman" w:eastAsia="Times New Roman" w:hAnsi="Times New Roman" w:cs="Times New Roman"/>
          <w:color w:val="auto"/>
          <w:sz w:val="24"/>
          <w:szCs w:val="24"/>
          <w:lang w:eastAsia="en-US"/>
        </w:rPr>
      </w:pPr>
      <w:r w:rsidRPr="00355CBB">
        <w:rPr>
          <w:rFonts w:ascii="Times New Roman" w:eastAsia="Times New Roman" w:hAnsi="Times New Roman" w:cs="Times New Roman"/>
          <w:color w:val="auto"/>
          <w:sz w:val="24"/>
          <w:szCs w:val="24"/>
          <w:lang w:eastAsia="en-US"/>
        </w:rPr>
        <w:t xml:space="preserve">№________________ от «___» ______________  2017 года </w:t>
      </w:r>
    </w:p>
    <w:p w14:paraId="10DBACEE" w14:textId="77777777" w:rsidR="00355CBB" w:rsidRPr="00355CBB" w:rsidRDefault="00355CBB" w:rsidP="00355CBB">
      <w:pPr>
        <w:spacing w:after="0" w:line="240" w:lineRule="auto"/>
        <w:jc w:val="right"/>
        <w:rPr>
          <w:rFonts w:ascii="Times New Roman" w:eastAsia="Times New Roman" w:hAnsi="Times New Roman" w:cs="Times New Roman"/>
          <w:color w:val="auto"/>
          <w:sz w:val="24"/>
          <w:szCs w:val="24"/>
          <w:lang w:eastAsia="en-US"/>
        </w:rPr>
      </w:pPr>
    </w:p>
    <w:p w14:paraId="5685DA4F" w14:textId="77777777" w:rsidR="00355CBB" w:rsidRPr="00355CBB" w:rsidRDefault="00355CBB" w:rsidP="00355CBB">
      <w:pPr>
        <w:suppressAutoHyphens/>
        <w:spacing w:after="0" w:line="240" w:lineRule="auto"/>
        <w:jc w:val="center"/>
        <w:rPr>
          <w:rFonts w:ascii="Times New Roman" w:eastAsia="Times New Roman" w:hAnsi="Times New Roman" w:cs="Times New Roman"/>
          <w:b/>
          <w:color w:val="auto"/>
          <w:kern w:val="2"/>
          <w:sz w:val="24"/>
          <w:szCs w:val="24"/>
          <w:lang w:eastAsia="ar-SA"/>
        </w:rPr>
      </w:pPr>
      <w:r w:rsidRPr="00355CBB">
        <w:rPr>
          <w:rFonts w:ascii="Times New Roman" w:eastAsia="Times New Roman" w:hAnsi="Times New Roman" w:cs="Times New Roman"/>
          <w:b/>
          <w:color w:val="auto"/>
          <w:kern w:val="2"/>
          <w:sz w:val="24"/>
          <w:szCs w:val="24"/>
          <w:lang w:eastAsia="ar-SA"/>
        </w:rPr>
        <w:t>Карточка контрагента</w:t>
      </w:r>
    </w:p>
    <w:p w14:paraId="6814FD36" w14:textId="77777777" w:rsidR="00355CBB" w:rsidRPr="00355CBB" w:rsidRDefault="00355CBB" w:rsidP="00355CBB">
      <w:pPr>
        <w:suppressAutoHyphens/>
        <w:spacing w:after="0" w:line="240" w:lineRule="auto"/>
        <w:jc w:val="center"/>
        <w:rPr>
          <w:rFonts w:ascii="Times New Roman" w:eastAsia="Times New Roman" w:hAnsi="Times New Roman" w:cs="Times New Roman"/>
          <w:b/>
          <w:color w:val="auto"/>
          <w:kern w:val="2"/>
          <w:sz w:val="24"/>
          <w:szCs w:val="24"/>
          <w:lang w:eastAsia="ar-SA"/>
        </w:rPr>
      </w:pPr>
      <w:r w:rsidRPr="00355CBB">
        <w:rPr>
          <w:rFonts w:ascii="Times New Roman" w:eastAsia="Times New Roman" w:hAnsi="Times New Roman" w:cs="Times New Roman"/>
          <w:b/>
          <w:color w:val="auto"/>
          <w:kern w:val="2"/>
          <w:sz w:val="24"/>
          <w:szCs w:val="24"/>
          <w:lang w:eastAsia="ar-SA"/>
        </w:rPr>
        <w:t>« _____________»</w:t>
      </w:r>
    </w:p>
    <w:p w14:paraId="0842EBC5" w14:textId="77777777" w:rsidR="00355CBB" w:rsidRPr="00355CBB" w:rsidRDefault="00355CBB" w:rsidP="00355CBB">
      <w:pPr>
        <w:suppressAutoHyphens/>
        <w:spacing w:after="0" w:line="240" w:lineRule="auto"/>
        <w:jc w:val="center"/>
        <w:rPr>
          <w:rFonts w:ascii="Times New Roman" w:eastAsia="Times New Roman" w:hAnsi="Times New Roman" w:cs="Times New Roman"/>
          <w:b/>
          <w:color w:val="auto"/>
          <w:kern w:val="2"/>
          <w:sz w:val="24"/>
          <w:szCs w:val="24"/>
          <w:lang w:eastAsia="ar-SA"/>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628"/>
        <w:gridCol w:w="6425"/>
        <w:gridCol w:w="3452"/>
      </w:tblGrid>
      <w:tr w:rsidR="00355CBB" w:rsidRPr="00355CBB" w14:paraId="41101188" w14:textId="77777777" w:rsidTr="00F134A8">
        <w:trPr>
          <w:trHeight w:val="240"/>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0A5B8E4E" w14:textId="77777777" w:rsidR="00355CBB" w:rsidRPr="00355CBB" w:rsidRDefault="00355CBB" w:rsidP="00F134A8">
            <w:pPr>
              <w:suppressAutoHyphens/>
              <w:spacing w:after="0" w:line="240" w:lineRule="auto"/>
              <w:jc w:val="center"/>
              <w:rPr>
                <w:rFonts w:ascii="Times New Roman" w:eastAsia="Times New Roman" w:hAnsi="Times New Roman" w:cs="Times New Roman"/>
                <w:b/>
                <w:color w:val="auto"/>
                <w:kern w:val="2"/>
                <w:sz w:val="24"/>
                <w:szCs w:val="24"/>
                <w:lang w:eastAsia="ar-SA"/>
              </w:rPr>
            </w:pPr>
            <w:r w:rsidRPr="00355CBB">
              <w:rPr>
                <w:rFonts w:ascii="Times New Roman" w:eastAsia="Times New Roman" w:hAnsi="Times New Roman" w:cs="Times New Roman"/>
                <w:b/>
                <w:color w:val="auto"/>
                <w:kern w:val="2"/>
                <w:sz w:val="24"/>
                <w:szCs w:val="24"/>
                <w:lang w:eastAsia="ar-SA"/>
              </w:rPr>
              <w:t>№</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756F007A" w14:textId="77777777" w:rsidR="00355CBB" w:rsidRPr="00355CBB" w:rsidRDefault="00355CBB" w:rsidP="00F134A8">
            <w:pPr>
              <w:suppressAutoHyphens/>
              <w:spacing w:after="0" w:line="240" w:lineRule="auto"/>
              <w:jc w:val="center"/>
              <w:rPr>
                <w:rFonts w:ascii="Times New Roman" w:eastAsia="Times New Roman" w:hAnsi="Times New Roman" w:cs="Times New Roman"/>
                <w:b/>
                <w:color w:val="auto"/>
                <w:kern w:val="2"/>
                <w:sz w:val="24"/>
                <w:szCs w:val="24"/>
                <w:lang w:eastAsia="ar-SA"/>
              </w:rPr>
            </w:pPr>
            <w:r w:rsidRPr="00355CBB">
              <w:rPr>
                <w:rFonts w:ascii="Times New Roman" w:eastAsia="Times New Roman" w:hAnsi="Times New Roman" w:cs="Times New Roman"/>
                <w:b/>
                <w:color w:val="auto"/>
                <w:kern w:val="2"/>
                <w:sz w:val="24"/>
                <w:szCs w:val="24"/>
                <w:lang w:eastAsia="ar-SA"/>
              </w:rPr>
              <w:t>Наименование</w:t>
            </w:r>
          </w:p>
        </w:tc>
        <w:tc>
          <w:tcPr>
            <w:tcW w:w="1643" w:type="pct"/>
            <w:tcBorders>
              <w:top w:val="single" w:sz="6" w:space="0" w:color="000000"/>
              <w:left w:val="single" w:sz="6" w:space="0" w:color="000000"/>
              <w:bottom w:val="single" w:sz="6" w:space="0" w:color="000000"/>
              <w:right w:val="single" w:sz="6" w:space="0" w:color="000000"/>
            </w:tcBorders>
            <w:vAlign w:val="center"/>
            <w:hideMark/>
          </w:tcPr>
          <w:p w14:paraId="3E7246BA" w14:textId="77777777" w:rsidR="00355CBB" w:rsidRPr="00355CBB" w:rsidRDefault="00355CBB" w:rsidP="00F134A8">
            <w:pPr>
              <w:suppressAutoHyphens/>
              <w:spacing w:after="0" w:line="240" w:lineRule="auto"/>
              <w:jc w:val="center"/>
              <w:rPr>
                <w:rFonts w:ascii="Times New Roman" w:eastAsia="Times New Roman" w:hAnsi="Times New Roman" w:cs="Times New Roman"/>
                <w:b/>
                <w:color w:val="auto"/>
                <w:kern w:val="2"/>
                <w:sz w:val="24"/>
                <w:szCs w:val="24"/>
                <w:lang w:eastAsia="ar-SA"/>
              </w:rPr>
            </w:pPr>
            <w:r w:rsidRPr="00355CBB">
              <w:rPr>
                <w:rFonts w:ascii="Times New Roman" w:eastAsia="Times New Roman" w:hAnsi="Times New Roman" w:cs="Times New Roman"/>
                <w:b/>
                <w:color w:val="auto"/>
                <w:kern w:val="2"/>
                <w:sz w:val="24"/>
                <w:szCs w:val="24"/>
                <w:lang w:eastAsia="ar-SA"/>
              </w:rPr>
              <w:t>Сведения о контрагенте</w:t>
            </w:r>
          </w:p>
        </w:tc>
      </w:tr>
      <w:tr w:rsidR="00355CBB" w:rsidRPr="00355CBB" w14:paraId="288A12AD" w14:textId="77777777" w:rsidTr="00F134A8">
        <w:trPr>
          <w:trHeight w:val="46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207D5E95"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04A23B3F"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Фирменное наименование контрагента (полное и сокращенное наименования организации либо Ф.И.О.– физического лица, в том числе, зарегистрированного в качестве индивидуального предпринимателя)</w:t>
            </w:r>
          </w:p>
        </w:tc>
        <w:tc>
          <w:tcPr>
            <w:tcW w:w="1643" w:type="pct"/>
            <w:tcBorders>
              <w:top w:val="single" w:sz="6" w:space="0" w:color="000000"/>
              <w:left w:val="single" w:sz="6" w:space="0" w:color="000000"/>
              <w:bottom w:val="single" w:sz="6" w:space="0" w:color="000000"/>
              <w:right w:val="single" w:sz="6" w:space="0" w:color="000000"/>
            </w:tcBorders>
            <w:vAlign w:val="center"/>
          </w:tcPr>
          <w:p w14:paraId="5EC78D71"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1AFF087F" w14:textId="77777777" w:rsidTr="00F134A8">
        <w:trPr>
          <w:trHeight w:val="877"/>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53FB3C88"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2</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684E0465"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Договор (реквизиты, предмет, цена, срок действия и иные существенные условия)</w:t>
            </w:r>
          </w:p>
        </w:tc>
        <w:tc>
          <w:tcPr>
            <w:tcW w:w="1643" w:type="pct"/>
            <w:tcBorders>
              <w:top w:val="single" w:sz="6" w:space="0" w:color="000000"/>
              <w:left w:val="single" w:sz="6" w:space="0" w:color="000000"/>
              <w:bottom w:val="single" w:sz="6" w:space="0" w:color="000000"/>
              <w:right w:val="single" w:sz="6" w:space="0" w:color="000000"/>
            </w:tcBorders>
            <w:vAlign w:val="center"/>
          </w:tcPr>
          <w:p w14:paraId="140B927A"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0EBF8B80"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44F5B020"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3</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20729A1D"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Организационно - правовая форма контрагента.</w:t>
            </w:r>
          </w:p>
          <w:p w14:paraId="678EFFE2"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(Указывается данные в соответствии с Уставом)</w:t>
            </w:r>
          </w:p>
        </w:tc>
        <w:tc>
          <w:tcPr>
            <w:tcW w:w="1643" w:type="pct"/>
            <w:tcBorders>
              <w:top w:val="single" w:sz="6" w:space="0" w:color="000000"/>
              <w:left w:val="single" w:sz="6" w:space="0" w:color="000000"/>
              <w:bottom w:val="single" w:sz="6" w:space="0" w:color="000000"/>
              <w:right w:val="single" w:sz="6" w:space="0" w:color="000000"/>
            </w:tcBorders>
            <w:vAlign w:val="center"/>
          </w:tcPr>
          <w:p w14:paraId="73FB6787"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57578277" w14:textId="77777777" w:rsidTr="00F134A8">
        <w:tc>
          <w:tcPr>
            <w:tcW w:w="299" w:type="pct"/>
            <w:tcBorders>
              <w:top w:val="single" w:sz="6" w:space="0" w:color="000000"/>
              <w:left w:val="single" w:sz="6" w:space="0" w:color="000000"/>
              <w:bottom w:val="single" w:sz="6" w:space="0" w:color="000000"/>
              <w:right w:val="single" w:sz="6" w:space="0" w:color="000000"/>
            </w:tcBorders>
            <w:vAlign w:val="center"/>
            <w:hideMark/>
          </w:tcPr>
          <w:p w14:paraId="65575EE0"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4</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63DFAC1D"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Собственники, включая конечных выгодоприобретателей (бенефициаров)и размер их вклада (перечислить наименования и организационно-правовую форму или Ф.И.О. всех учредителей, с указанием размера вклада в процентном и денежном выражении)</w:t>
            </w:r>
          </w:p>
          <w:p w14:paraId="16DAAE3A"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В отношении контрагентов, являющихся публичными акционерными обществами, акции которых котируются на бирже, или число акционеров которых превышает 50, сведения должны содержать информацию об акционерах,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tc>
        <w:tc>
          <w:tcPr>
            <w:tcW w:w="1643" w:type="pct"/>
            <w:tcBorders>
              <w:top w:val="single" w:sz="6" w:space="0" w:color="000000"/>
              <w:left w:val="single" w:sz="6" w:space="0" w:color="000000"/>
              <w:bottom w:val="single" w:sz="6" w:space="0" w:color="000000"/>
              <w:right w:val="single" w:sz="6" w:space="0" w:color="000000"/>
            </w:tcBorders>
            <w:vAlign w:val="center"/>
          </w:tcPr>
          <w:p w14:paraId="5E5AAACE"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36928F50" w14:textId="77777777" w:rsidTr="00F134A8">
        <w:tc>
          <w:tcPr>
            <w:tcW w:w="299" w:type="pct"/>
            <w:tcBorders>
              <w:top w:val="single" w:sz="6" w:space="0" w:color="000000"/>
              <w:left w:val="single" w:sz="6" w:space="0" w:color="000000"/>
              <w:bottom w:val="single" w:sz="6" w:space="0" w:color="000000"/>
              <w:right w:val="single" w:sz="6" w:space="0" w:color="000000"/>
            </w:tcBorders>
            <w:vAlign w:val="center"/>
            <w:hideMark/>
          </w:tcPr>
          <w:p w14:paraId="53350312"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5</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33C39C56"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физического лица</w:t>
            </w:r>
          </w:p>
        </w:tc>
        <w:tc>
          <w:tcPr>
            <w:tcW w:w="1643" w:type="pct"/>
            <w:tcBorders>
              <w:top w:val="single" w:sz="6" w:space="0" w:color="000000"/>
              <w:left w:val="single" w:sz="6" w:space="0" w:color="000000"/>
              <w:bottom w:val="single" w:sz="6" w:space="0" w:color="000000"/>
              <w:right w:val="single" w:sz="6" w:space="0" w:color="000000"/>
            </w:tcBorders>
            <w:vAlign w:val="center"/>
          </w:tcPr>
          <w:p w14:paraId="72515E10"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2DBF8E67"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2F90C183"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6</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5F5C8313"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Основные виды деятельности в соответствии с ОКВЭД</w:t>
            </w:r>
          </w:p>
        </w:tc>
        <w:tc>
          <w:tcPr>
            <w:tcW w:w="1643" w:type="pct"/>
            <w:tcBorders>
              <w:top w:val="single" w:sz="6" w:space="0" w:color="000000"/>
              <w:left w:val="single" w:sz="6" w:space="0" w:color="000000"/>
              <w:bottom w:val="single" w:sz="6" w:space="0" w:color="000000"/>
              <w:right w:val="single" w:sz="6" w:space="0" w:color="000000"/>
            </w:tcBorders>
            <w:vAlign w:val="center"/>
          </w:tcPr>
          <w:p w14:paraId="7B1D4A7D"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0AC35F0C"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28C6DBF6"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7</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6FF13E56"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Дата регистрации (с учетом правопреемственности)</w:t>
            </w:r>
          </w:p>
        </w:tc>
        <w:tc>
          <w:tcPr>
            <w:tcW w:w="1643" w:type="pct"/>
            <w:tcBorders>
              <w:top w:val="single" w:sz="6" w:space="0" w:color="000000"/>
              <w:left w:val="single" w:sz="6" w:space="0" w:color="000000"/>
              <w:bottom w:val="single" w:sz="6" w:space="0" w:color="000000"/>
              <w:right w:val="single" w:sz="6" w:space="0" w:color="000000"/>
            </w:tcBorders>
            <w:vAlign w:val="center"/>
          </w:tcPr>
          <w:p w14:paraId="14F15E82"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6414FA92"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0421FD38"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8</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26FC071E"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ИНН</w:t>
            </w:r>
          </w:p>
        </w:tc>
        <w:tc>
          <w:tcPr>
            <w:tcW w:w="1643" w:type="pct"/>
            <w:tcBorders>
              <w:top w:val="single" w:sz="6" w:space="0" w:color="000000"/>
              <w:left w:val="single" w:sz="6" w:space="0" w:color="000000"/>
              <w:bottom w:val="single" w:sz="6" w:space="0" w:color="000000"/>
              <w:right w:val="single" w:sz="6" w:space="0" w:color="000000"/>
            </w:tcBorders>
            <w:vAlign w:val="center"/>
          </w:tcPr>
          <w:p w14:paraId="2DA9BF19"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6302C9BA"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13DDA0BD"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9</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386C2324"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 xml:space="preserve">КПП </w:t>
            </w:r>
          </w:p>
        </w:tc>
        <w:tc>
          <w:tcPr>
            <w:tcW w:w="1643" w:type="pct"/>
            <w:tcBorders>
              <w:top w:val="single" w:sz="6" w:space="0" w:color="000000"/>
              <w:left w:val="single" w:sz="6" w:space="0" w:color="000000"/>
              <w:bottom w:val="single" w:sz="6" w:space="0" w:color="000000"/>
              <w:right w:val="single" w:sz="6" w:space="0" w:color="000000"/>
            </w:tcBorders>
            <w:vAlign w:val="center"/>
          </w:tcPr>
          <w:p w14:paraId="278CE390"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06530B5C"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7D01CA2B"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10</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48B5DF83"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ОГРН</w:t>
            </w:r>
          </w:p>
        </w:tc>
        <w:tc>
          <w:tcPr>
            <w:tcW w:w="1643" w:type="pct"/>
            <w:tcBorders>
              <w:top w:val="single" w:sz="6" w:space="0" w:color="000000"/>
              <w:left w:val="single" w:sz="6" w:space="0" w:color="000000"/>
              <w:bottom w:val="single" w:sz="6" w:space="0" w:color="000000"/>
              <w:right w:val="single" w:sz="6" w:space="0" w:color="000000"/>
            </w:tcBorders>
            <w:vAlign w:val="center"/>
          </w:tcPr>
          <w:p w14:paraId="044C833A"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7B5A82D9"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3AE7803E"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11</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5E2FB0B9"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ОКПО</w:t>
            </w:r>
          </w:p>
        </w:tc>
        <w:tc>
          <w:tcPr>
            <w:tcW w:w="1643" w:type="pct"/>
            <w:tcBorders>
              <w:top w:val="single" w:sz="6" w:space="0" w:color="000000"/>
              <w:left w:val="single" w:sz="6" w:space="0" w:color="000000"/>
              <w:bottom w:val="single" w:sz="6" w:space="0" w:color="000000"/>
              <w:right w:val="single" w:sz="6" w:space="0" w:color="000000"/>
            </w:tcBorders>
            <w:vAlign w:val="center"/>
          </w:tcPr>
          <w:p w14:paraId="669BA01E"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56FCE8B4"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5A5ACADF"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12</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6825B995"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Юридический адрес (страна, адрес)</w:t>
            </w:r>
          </w:p>
        </w:tc>
        <w:tc>
          <w:tcPr>
            <w:tcW w:w="1643" w:type="pct"/>
            <w:tcBorders>
              <w:top w:val="single" w:sz="6" w:space="0" w:color="000000"/>
              <w:left w:val="single" w:sz="6" w:space="0" w:color="000000"/>
              <w:bottom w:val="single" w:sz="6" w:space="0" w:color="000000"/>
              <w:right w:val="single" w:sz="6" w:space="0" w:color="000000"/>
            </w:tcBorders>
            <w:vAlign w:val="center"/>
          </w:tcPr>
          <w:p w14:paraId="0A4D6A8A"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08971A27"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3F78208D"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13</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7E858EEB"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Почтовый адрес (страна, адрес)</w:t>
            </w:r>
          </w:p>
        </w:tc>
        <w:tc>
          <w:tcPr>
            <w:tcW w:w="1643" w:type="pct"/>
            <w:tcBorders>
              <w:top w:val="single" w:sz="6" w:space="0" w:color="000000"/>
              <w:left w:val="single" w:sz="6" w:space="0" w:color="000000"/>
              <w:bottom w:val="single" w:sz="6" w:space="0" w:color="000000"/>
              <w:right w:val="single" w:sz="6" w:space="0" w:color="000000"/>
            </w:tcBorders>
            <w:vAlign w:val="center"/>
          </w:tcPr>
          <w:p w14:paraId="64C8DB6F"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010A93CA" w14:textId="77777777" w:rsidTr="00F134A8">
        <w:trPr>
          <w:trHeight w:val="983"/>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27D30211"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14</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65030CFB"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Фактическое местоположение</w:t>
            </w:r>
          </w:p>
        </w:tc>
        <w:tc>
          <w:tcPr>
            <w:tcW w:w="1643" w:type="pct"/>
            <w:tcBorders>
              <w:top w:val="single" w:sz="6" w:space="0" w:color="000000"/>
              <w:left w:val="single" w:sz="6" w:space="0" w:color="000000"/>
              <w:bottom w:val="single" w:sz="6" w:space="0" w:color="000000"/>
              <w:right w:val="single" w:sz="6" w:space="0" w:color="000000"/>
            </w:tcBorders>
            <w:vAlign w:val="center"/>
          </w:tcPr>
          <w:p w14:paraId="4115EBF9"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485AFD8D"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0DD4682E"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15</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28AD5E3E"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Телефоны (с указанием кода города)</w:t>
            </w:r>
          </w:p>
        </w:tc>
        <w:tc>
          <w:tcPr>
            <w:tcW w:w="1643" w:type="pct"/>
            <w:tcBorders>
              <w:top w:val="single" w:sz="6" w:space="0" w:color="000000"/>
              <w:left w:val="single" w:sz="6" w:space="0" w:color="000000"/>
              <w:bottom w:val="single" w:sz="6" w:space="0" w:color="000000"/>
              <w:right w:val="single" w:sz="6" w:space="0" w:color="000000"/>
            </w:tcBorders>
            <w:vAlign w:val="center"/>
          </w:tcPr>
          <w:p w14:paraId="1E0531FA"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6DEAD21C"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65BDF57B"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16</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437F5D61"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Факс (с указанием кода города)</w:t>
            </w:r>
          </w:p>
        </w:tc>
        <w:tc>
          <w:tcPr>
            <w:tcW w:w="1643" w:type="pct"/>
            <w:tcBorders>
              <w:top w:val="single" w:sz="6" w:space="0" w:color="000000"/>
              <w:left w:val="single" w:sz="6" w:space="0" w:color="000000"/>
              <w:bottom w:val="single" w:sz="6" w:space="0" w:color="000000"/>
              <w:right w:val="single" w:sz="6" w:space="0" w:color="000000"/>
            </w:tcBorders>
            <w:vAlign w:val="center"/>
          </w:tcPr>
          <w:p w14:paraId="082E2915"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005D6928"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648B60F3"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lastRenderedPageBreak/>
              <w:t>17</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52132FF4"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 xml:space="preserve">Адрес электронной почты </w:t>
            </w:r>
          </w:p>
        </w:tc>
        <w:tc>
          <w:tcPr>
            <w:tcW w:w="1643" w:type="pct"/>
            <w:tcBorders>
              <w:top w:val="single" w:sz="6" w:space="0" w:color="000000"/>
              <w:left w:val="single" w:sz="6" w:space="0" w:color="000000"/>
              <w:bottom w:val="single" w:sz="6" w:space="0" w:color="000000"/>
              <w:right w:val="single" w:sz="6" w:space="0" w:color="000000"/>
            </w:tcBorders>
            <w:vAlign w:val="center"/>
          </w:tcPr>
          <w:p w14:paraId="45239023"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6195B6CC" w14:textId="77777777" w:rsidTr="00F134A8">
        <w:trPr>
          <w:trHeight w:val="285"/>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1A97E03A"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18</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4F81C97E"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Размер уставного капитала</w:t>
            </w:r>
          </w:p>
        </w:tc>
        <w:tc>
          <w:tcPr>
            <w:tcW w:w="1643" w:type="pct"/>
            <w:tcBorders>
              <w:top w:val="single" w:sz="6" w:space="0" w:color="000000"/>
              <w:left w:val="single" w:sz="6" w:space="0" w:color="000000"/>
              <w:bottom w:val="single" w:sz="6" w:space="0" w:color="000000"/>
              <w:right w:val="single" w:sz="6" w:space="0" w:color="000000"/>
            </w:tcBorders>
            <w:vAlign w:val="center"/>
          </w:tcPr>
          <w:p w14:paraId="411BC65D"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03875745" w14:textId="77777777" w:rsidTr="00F134A8">
        <w:tc>
          <w:tcPr>
            <w:tcW w:w="299" w:type="pct"/>
            <w:tcBorders>
              <w:top w:val="single" w:sz="6" w:space="0" w:color="000000"/>
              <w:left w:val="single" w:sz="6" w:space="0" w:color="000000"/>
              <w:bottom w:val="single" w:sz="6" w:space="0" w:color="000000"/>
              <w:right w:val="single" w:sz="6" w:space="0" w:color="000000"/>
            </w:tcBorders>
            <w:vAlign w:val="center"/>
            <w:hideMark/>
          </w:tcPr>
          <w:p w14:paraId="4792A838"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19</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604C4CB3"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Стоимость основных фондов (по балансу последнего завершенного периода)</w:t>
            </w:r>
          </w:p>
        </w:tc>
        <w:tc>
          <w:tcPr>
            <w:tcW w:w="1643" w:type="pct"/>
            <w:tcBorders>
              <w:top w:val="single" w:sz="6" w:space="0" w:color="000000"/>
              <w:left w:val="single" w:sz="6" w:space="0" w:color="000000"/>
              <w:bottom w:val="single" w:sz="6" w:space="0" w:color="000000"/>
              <w:right w:val="single" w:sz="6" w:space="0" w:color="000000"/>
            </w:tcBorders>
            <w:vAlign w:val="center"/>
          </w:tcPr>
          <w:p w14:paraId="6A275F7E"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4ACA2017" w14:textId="77777777" w:rsidTr="00F134A8">
        <w:tc>
          <w:tcPr>
            <w:tcW w:w="299" w:type="pct"/>
            <w:tcBorders>
              <w:top w:val="single" w:sz="6" w:space="0" w:color="000000"/>
              <w:left w:val="single" w:sz="6" w:space="0" w:color="000000"/>
              <w:bottom w:val="single" w:sz="6" w:space="0" w:color="000000"/>
              <w:right w:val="single" w:sz="6" w:space="0" w:color="000000"/>
            </w:tcBorders>
            <w:vAlign w:val="center"/>
            <w:hideMark/>
          </w:tcPr>
          <w:p w14:paraId="7A2B9428"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20</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74DFB52B"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Банковские реквизиты (наименование и адрес банка, номер расчетного счета, прочие банковские реквизиты)</w:t>
            </w:r>
          </w:p>
        </w:tc>
        <w:tc>
          <w:tcPr>
            <w:tcW w:w="1643" w:type="pct"/>
            <w:tcBorders>
              <w:top w:val="single" w:sz="6" w:space="0" w:color="000000"/>
              <w:left w:val="single" w:sz="6" w:space="0" w:color="000000"/>
              <w:bottom w:val="single" w:sz="6" w:space="0" w:color="000000"/>
              <w:right w:val="single" w:sz="6" w:space="0" w:color="000000"/>
            </w:tcBorders>
            <w:vAlign w:val="center"/>
          </w:tcPr>
          <w:p w14:paraId="45362F87"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71534DD4" w14:textId="77777777" w:rsidTr="00F134A8">
        <w:tc>
          <w:tcPr>
            <w:tcW w:w="299" w:type="pct"/>
            <w:tcBorders>
              <w:top w:val="single" w:sz="6" w:space="0" w:color="000000"/>
              <w:left w:val="single" w:sz="6" w:space="0" w:color="000000"/>
              <w:bottom w:val="single" w:sz="6" w:space="0" w:color="000000"/>
              <w:right w:val="single" w:sz="6" w:space="0" w:color="000000"/>
            </w:tcBorders>
            <w:vAlign w:val="center"/>
            <w:hideMark/>
          </w:tcPr>
          <w:p w14:paraId="473DE839"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21</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2D02B2B1"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Фамилия, Имя и Отчество руководителя, имеющего право подписи согласно учредительным документам, с указанием должности и контактного телефона</w:t>
            </w:r>
          </w:p>
        </w:tc>
        <w:tc>
          <w:tcPr>
            <w:tcW w:w="1643" w:type="pct"/>
            <w:tcBorders>
              <w:top w:val="single" w:sz="6" w:space="0" w:color="000000"/>
              <w:left w:val="single" w:sz="6" w:space="0" w:color="000000"/>
              <w:bottom w:val="single" w:sz="6" w:space="0" w:color="000000"/>
              <w:right w:val="single" w:sz="6" w:space="0" w:color="000000"/>
            </w:tcBorders>
            <w:vAlign w:val="center"/>
          </w:tcPr>
          <w:p w14:paraId="5B8DFDED"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3B36025D" w14:textId="77777777" w:rsidTr="00F134A8">
        <w:tc>
          <w:tcPr>
            <w:tcW w:w="299" w:type="pct"/>
            <w:tcBorders>
              <w:top w:val="single" w:sz="6" w:space="0" w:color="000000"/>
              <w:left w:val="single" w:sz="6" w:space="0" w:color="000000"/>
              <w:bottom w:val="single" w:sz="6" w:space="0" w:color="000000"/>
              <w:right w:val="single" w:sz="6" w:space="0" w:color="000000"/>
            </w:tcBorders>
            <w:vAlign w:val="center"/>
            <w:hideMark/>
          </w:tcPr>
          <w:p w14:paraId="23DDAAF7"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22</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09F47D68"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Органы управления юридического лица</w:t>
            </w:r>
          </w:p>
        </w:tc>
        <w:tc>
          <w:tcPr>
            <w:tcW w:w="1643" w:type="pct"/>
            <w:tcBorders>
              <w:top w:val="single" w:sz="6" w:space="0" w:color="000000"/>
              <w:left w:val="single" w:sz="6" w:space="0" w:color="000000"/>
              <w:bottom w:val="single" w:sz="6" w:space="0" w:color="000000"/>
              <w:right w:val="single" w:sz="6" w:space="0" w:color="000000"/>
            </w:tcBorders>
            <w:vAlign w:val="center"/>
          </w:tcPr>
          <w:p w14:paraId="037BB0B0"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r w:rsidR="00355CBB" w:rsidRPr="00355CBB" w14:paraId="6840F712" w14:textId="77777777" w:rsidTr="00F134A8">
        <w:tc>
          <w:tcPr>
            <w:tcW w:w="299" w:type="pct"/>
            <w:tcBorders>
              <w:top w:val="single" w:sz="6" w:space="0" w:color="000000"/>
              <w:left w:val="single" w:sz="6" w:space="0" w:color="000000"/>
              <w:bottom w:val="single" w:sz="6" w:space="0" w:color="000000"/>
              <w:right w:val="single" w:sz="6" w:space="0" w:color="000000"/>
            </w:tcBorders>
            <w:vAlign w:val="center"/>
            <w:hideMark/>
          </w:tcPr>
          <w:p w14:paraId="22058CFE" w14:textId="77777777" w:rsidR="00355CBB" w:rsidRPr="00355CBB" w:rsidRDefault="00355CBB" w:rsidP="00F134A8">
            <w:pPr>
              <w:suppressAutoHyphens/>
              <w:spacing w:after="0" w:line="240" w:lineRule="auto"/>
              <w:jc w:val="center"/>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23</w:t>
            </w:r>
          </w:p>
        </w:tc>
        <w:tc>
          <w:tcPr>
            <w:tcW w:w="3058" w:type="pct"/>
            <w:tcBorders>
              <w:top w:val="single" w:sz="6" w:space="0" w:color="000000"/>
              <w:left w:val="single" w:sz="6" w:space="0" w:color="000000"/>
              <w:bottom w:val="single" w:sz="6" w:space="0" w:color="000000"/>
              <w:right w:val="single" w:sz="6" w:space="0" w:color="000000"/>
            </w:tcBorders>
            <w:vAlign w:val="center"/>
            <w:hideMark/>
          </w:tcPr>
          <w:p w14:paraId="49FEB2A1"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r w:rsidRPr="00355CBB">
              <w:rPr>
                <w:rFonts w:ascii="Times New Roman" w:eastAsia="Times New Roman" w:hAnsi="Times New Roman" w:cs="Times New Roman"/>
                <w:color w:val="auto"/>
                <w:kern w:val="2"/>
                <w:sz w:val="24"/>
                <w:szCs w:val="24"/>
                <w:lang w:eastAsia="ar-SA"/>
              </w:rPr>
              <w:t>Перечень документов, предоставленных контрагентом, подтверждающие предоставленные сведения</w:t>
            </w:r>
          </w:p>
        </w:tc>
        <w:tc>
          <w:tcPr>
            <w:tcW w:w="1643" w:type="pct"/>
            <w:tcBorders>
              <w:top w:val="single" w:sz="6" w:space="0" w:color="000000"/>
              <w:left w:val="single" w:sz="6" w:space="0" w:color="000000"/>
              <w:bottom w:val="single" w:sz="6" w:space="0" w:color="000000"/>
              <w:right w:val="single" w:sz="6" w:space="0" w:color="000000"/>
            </w:tcBorders>
            <w:vAlign w:val="center"/>
          </w:tcPr>
          <w:p w14:paraId="4B17B9D5" w14:textId="77777777" w:rsidR="00355CBB" w:rsidRPr="00355CBB" w:rsidRDefault="00355CBB" w:rsidP="00F134A8">
            <w:pPr>
              <w:suppressAutoHyphens/>
              <w:spacing w:after="0" w:line="240" w:lineRule="auto"/>
              <w:rPr>
                <w:rFonts w:ascii="Times New Roman" w:eastAsia="Times New Roman" w:hAnsi="Times New Roman" w:cs="Times New Roman"/>
                <w:color w:val="auto"/>
                <w:kern w:val="2"/>
                <w:sz w:val="24"/>
                <w:szCs w:val="24"/>
                <w:lang w:eastAsia="ar-SA"/>
              </w:rPr>
            </w:pPr>
          </w:p>
        </w:tc>
      </w:tr>
    </w:tbl>
    <w:p w14:paraId="1F534D73" w14:textId="77777777" w:rsidR="00355CBB" w:rsidRPr="00355CBB" w:rsidRDefault="00355CBB" w:rsidP="00355CBB">
      <w:pPr>
        <w:suppressAutoHyphens/>
        <w:spacing w:after="0" w:line="240" w:lineRule="auto"/>
        <w:ind w:left="6606" w:firstLine="1332"/>
        <w:rPr>
          <w:rFonts w:ascii="Times New Roman" w:eastAsia="Times New Roman" w:hAnsi="Times New Roman" w:cs="Times New Roman"/>
          <w:color w:val="auto"/>
          <w:kern w:val="1"/>
          <w:sz w:val="24"/>
          <w:szCs w:val="24"/>
          <w:lang w:eastAsia="ar-SA"/>
        </w:rPr>
      </w:pPr>
    </w:p>
    <w:p w14:paraId="59CEFB6F" w14:textId="77777777" w:rsidR="00355CBB" w:rsidRPr="00355CBB" w:rsidRDefault="00355CBB" w:rsidP="00355CBB">
      <w:pPr>
        <w:suppressAutoHyphens/>
        <w:spacing w:after="0" w:line="240" w:lineRule="auto"/>
        <w:jc w:val="both"/>
        <w:rPr>
          <w:rFonts w:ascii="Times New Roman" w:eastAsia="Times New Roman" w:hAnsi="Times New Roman" w:cs="Times New Roman"/>
          <w:b/>
          <w:color w:val="auto"/>
          <w:kern w:val="1"/>
          <w:sz w:val="24"/>
          <w:szCs w:val="24"/>
          <w:lang w:eastAsia="ar-SA"/>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3569"/>
        <w:gridCol w:w="3567"/>
      </w:tblGrid>
      <w:tr w:rsidR="00355CBB" w:rsidRPr="00355CBB" w14:paraId="2632E6FF" w14:textId="77777777" w:rsidTr="00F134A8">
        <w:tc>
          <w:tcPr>
            <w:tcW w:w="1667" w:type="pct"/>
          </w:tcPr>
          <w:p w14:paraId="7490B62D" w14:textId="77777777" w:rsidR="00355CBB" w:rsidRPr="00355CBB" w:rsidRDefault="00355CBB" w:rsidP="00F134A8">
            <w:pPr>
              <w:suppressAutoHyphens/>
              <w:spacing w:after="200" w:line="276" w:lineRule="auto"/>
              <w:rPr>
                <w:rFonts w:ascii="Times New Roman" w:hAnsi="Times New Roman" w:cs="Times New Roman"/>
                <w:color w:val="auto"/>
                <w:kern w:val="1"/>
                <w:sz w:val="24"/>
                <w:szCs w:val="24"/>
                <w:lang w:eastAsia="ar-SA"/>
              </w:rPr>
            </w:pPr>
            <w:r w:rsidRPr="00355CBB">
              <w:rPr>
                <w:rFonts w:ascii="Times New Roman" w:hAnsi="Times New Roman" w:cs="Times New Roman"/>
                <w:color w:val="auto"/>
                <w:kern w:val="1"/>
                <w:sz w:val="24"/>
                <w:szCs w:val="24"/>
                <w:lang w:eastAsia="ar-SA"/>
              </w:rPr>
              <w:t>Генеральный директор</w:t>
            </w:r>
          </w:p>
        </w:tc>
        <w:tc>
          <w:tcPr>
            <w:tcW w:w="1667" w:type="pct"/>
          </w:tcPr>
          <w:p w14:paraId="6EA9C8EB" w14:textId="77777777" w:rsidR="00355CBB" w:rsidRPr="00355CBB" w:rsidRDefault="00355CBB" w:rsidP="00F134A8">
            <w:pPr>
              <w:suppressAutoHyphens/>
              <w:spacing w:after="200" w:line="276" w:lineRule="auto"/>
              <w:jc w:val="right"/>
              <w:rPr>
                <w:rFonts w:cs="Times New Roman"/>
                <w:color w:val="auto"/>
                <w:kern w:val="1"/>
                <w:sz w:val="24"/>
                <w:szCs w:val="24"/>
                <w:lang w:eastAsia="ar-SA"/>
              </w:rPr>
            </w:pPr>
            <w:r w:rsidRPr="00355CBB">
              <w:rPr>
                <w:rFonts w:cs="Times New Roman"/>
                <w:color w:val="auto"/>
                <w:kern w:val="1"/>
                <w:sz w:val="24"/>
                <w:szCs w:val="24"/>
                <w:lang w:eastAsia="ar-SA"/>
              </w:rPr>
              <w:t>_____________________</w:t>
            </w:r>
          </w:p>
          <w:p w14:paraId="028DC0DB" w14:textId="77777777" w:rsidR="00355CBB" w:rsidRPr="00355CBB" w:rsidRDefault="00355CBB" w:rsidP="00F134A8">
            <w:pPr>
              <w:suppressAutoHyphens/>
              <w:spacing w:after="200" w:line="276" w:lineRule="auto"/>
              <w:ind w:firstLine="637"/>
              <w:rPr>
                <w:rFonts w:cs="Times New Roman"/>
                <w:color w:val="auto"/>
                <w:kern w:val="1"/>
                <w:sz w:val="24"/>
                <w:szCs w:val="24"/>
                <w:lang w:eastAsia="ar-SA"/>
              </w:rPr>
            </w:pPr>
            <w:r w:rsidRPr="00355CBB">
              <w:rPr>
                <w:rFonts w:cs="Times New Roman"/>
                <w:color w:val="auto"/>
                <w:kern w:val="1"/>
                <w:sz w:val="24"/>
                <w:szCs w:val="24"/>
                <w:lang w:eastAsia="ar-SA"/>
              </w:rPr>
              <w:t>М.П.</w:t>
            </w:r>
          </w:p>
        </w:tc>
        <w:tc>
          <w:tcPr>
            <w:tcW w:w="1667" w:type="pct"/>
          </w:tcPr>
          <w:p w14:paraId="132C512D" w14:textId="77777777" w:rsidR="00355CBB" w:rsidRPr="00355CBB" w:rsidRDefault="00355CBB" w:rsidP="00F134A8">
            <w:pPr>
              <w:suppressAutoHyphens/>
              <w:spacing w:after="200" w:line="276" w:lineRule="auto"/>
              <w:jc w:val="right"/>
              <w:rPr>
                <w:rFonts w:cs="Times New Roman"/>
                <w:color w:val="auto"/>
                <w:kern w:val="1"/>
                <w:sz w:val="24"/>
                <w:szCs w:val="24"/>
                <w:lang w:eastAsia="ar-SA"/>
              </w:rPr>
            </w:pPr>
            <w:r w:rsidRPr="00355CBB">
              <w:rPr>
                <w:rFonts w:cs="Times New Roman"/>
                <w:color w:val="auto"/>
                <w:kern w:val="1"/>
                <w:sz w:val="24"/>
                <w:szCs w:val="24"/>
                <w:lang w:eastAsia="ar-SA"/>
              </w:rPr>
              <w:t>__________________</w:t>
            </w:r>
          </w:p>
        </w:tc>
      </w:tr>
    </w:tbl>
    <w:p w14:paraId="09D47F3C" w14:textId="77777777" w:rsidR="00355CBB" w:rsidRPr="001F061C" w:rsidRDefault="00355CBB" w:rsidP="00355CBB">
      <w:pPr>
        <w:suppressAutoHyphens/>
        <w:spacing w:after="0" w:line="240" w:lineRule="auto"/>
        <w:rPr>
          <w:rFonts w:ascii="Times New Roman" w:eastAsia="Times New Roman" w:hAnsi="Times New Roman" w:cs="Times New Roman"/>
          <w:color w:val="FF0000"/>
          <w:kern w:val="1"/>
          <w:sz w:val="24"/>
          <w:szCs w:val="24"/>
          <w:lang w:eastAsia="ar-SA"/>
        </w:rPr>
      </w:pPr>
    </w:p>
    <w:p w14:paraId="3821D5EC" w14:textId="77777777" w:rsidR="00355CBB" w:rsidRPr="001F061C" w:rsidRDefault="00355CBB" w:rsidP="00355CBB">
      <w:pPr>
        <w:suppressAutoHyphens/>
        <w:spacing w:after="0" w:line="240" w:lineRule="auto"/>
        <w:rPr>
          <w:rFonts w:ascii="Times New Roman" w:eastAsia="Times New Roman" w:hAnsi="Times New Roman" w:cs="Times New Roman"/>
          <w:color w:val="FF0000"/>
          <w:kern w:val="1"/>
          <w:sz w:val="24"/>
          <w:szCs w:val="24"/>
          <w:lang w:eastAsia="ar-SA"/>
        </w:rPr>
      </w:pPr>
    </w:p>
    <w:p w14:paraId="05189043" w14:textId="77777777" w:rsidR="00355CBB" w:rsidRPr="00DC5162" w:rsidRDefault="00355CBB" w:rsidP="00355CBB">
      <w:pPr>
        <w:jc w:val="center"/>
        <w:rPr>
          <w:rFonts w:ascii="Times New Roman" w:hAnsi="Times New Roman" w:cs="Times New Roman"/>
          <w:b/>
          <w:sz w:val="28"/>
          <w:szCs w:val="28"/>
        </w:rPr>
      </w:pPr>
    </w:p>
    <w:p w14:paraId="1A62FF6F" w14:textId="77777777" w:rsidR="00355CBB" w:rsidRPr="00DC5162" w:rsidRDefault="00355CBB" w:rsidP="00355CBB">
      <w:pPr>
        <w:jc w:val="center"/>
        <w:rPr>
          <w:rFonts w:ascii="Times New Roman" w:hAnsi="Times New Roman" w:cs="Times New Roman"/>
          <w:b/>
          <w:sz w:val="28"/>
          <w:szCs w:val="28"/>
        </w:rPr>
      </w:pPr>
    </w:p>
    <w:p w14:paraId="62EDF56D" w14:textId="77777777" w:rsidR="00355CBB" w:rsidRPr="00DC5162" w:rsidRDefault="00355CBB" w:rsidP="00355CBB">
      <w:pPr>
        <w:jc w:val="center"/>
        <w:rPr>
          <w:rFonts w:ascii="Times New Roman" w:hAnsi="Times New Roman" w:cs="Times New Roman"/>
          <w:b/>
          <w:sz w:val="28"/>
          <w:szCs w:val="28"/>
        </w:rPr>
      </w:pPr>
    </w:p>
    <w:p w14:paraId="5DED47F6" w14:textId="77777777" w:rsidR="00355CBB" w:rsidRPr="00DC5162" w:rsidRDefault="00355CBB" w:rsidP="00355CBB">
      <w:pPr>
        <w:jc w:val="center"/>
        <w:rPr>
          <w:rFonts w:ascii="Times New Roman" w:hAnsi="Times New Roman" w:cs="Times New Roman"/>
          <w:b/>
          <w:sz w:val="28"/>
          <w:szCs w:val="28"/>
        </w:rPr>
      </w:pPr>
    </w:p>
    <w:p w14:paraId="72EEA1C0" w14:textId="77777777" w:rsidR="00355CBB" w:rsidRPr="00DC5162" w:rsidRDefault="00355CBB" w:rsidP="00355CBB">
      <w:pPr>
        <w:jc w:val="center"/>
        <w:rPr>
          <w:rFonts w:ascii="Times New Roman" w:hAnsi="Times New Roman" w:cs="Times New Roman"/>
          <w:b/>
          <w:sz w:val="28"/>
          <w:szCs w:val="28"/>
        </w:rPr>
      </w:pPr>
    </w:p>
    <w:p w14:paraId="47C0267B" w14:textId="77777777" w:rsidR="00355CBB" w:rsidRPr="00DC5162" w:rsidRDefault="00355CBB" w:rsidP="00355CBB">
      <w:pPr>
        <w:jc w:val="center"/>
        <w:rPr>
          <w:rFonts w:ascii="Times New Roman" w:hAnsi="Times New Roman" w:cs="Times New Roman"/>
          <w:b/>
          <w:sz w:val="28"/>
          <w:szCs w:val="28"/>
        </w:rPr>
      </w:pPr>
    </w:p>
    <w:p w14:paraId="31910D88" w14:textId="77777777" w:rsidR="00355CBB" w:rsidRPr="00DC5162" w:rsidRDefault="00355CBB" w:rsidP="00355CBB">
      <w:pPr>
        <w:jc w:val="center"/>
        <w:rPr>
          <w:rFonts w:ascii="Times New Roman" w:hAnsi="Times New Roman" w:cs="Times New Roman"/>
          <w:b/>
          <w:sz w:val="28"/>
          <w:szCs w:val="28"/>
        </w:rPr>
      </w:pPr>
    </w:p>
    <w:p w14:paraId="24C0F3DF" w14:textId="77777777" w:rsidR="00355CBB" w:rsidRPr="00DC5162" w:rsidRDefault="00355CBB" w:rsidP="00355CBB">
      <w:pPr>
        <w:jc w:val="center"/>
        <w:rPr>
          <w:rFonts w:ascii="Times New Roman" w:hAnsi="Times New Roman" w:cs="Times New Roman"/>
          <w:b/>
          <w:sz w:val="28"/>
          <w:szCs w:val="28"/>
        </w:rPr>
      </w:pPr>
    </w:p>
    <w:p w14:paraId="19588735" w14:textId="77777777" w:rsidR="00355CBB" w:rsidRPr="00DC5162" w:rsidRDefault="00355CBB" w:rsidP="00355CBB">
      <w:pPr>
        <w:jc w:val="center"/>
        <w:rPr>
          <w:rFonts w:ascii="Times New Roman" w:hAnsi="Times New Roman" w:cs="Times New Roman"/>
          <w:b/>
          <w:sz w:val="28"/>
          <w:szCs w:val="28"/>
        </w:rPr>
      </w:pPr>
    </w:p>
    <w:p w14:paraId="7447C3E2" w14:textId="77777777" w:rsidR="00355CBB" w:rsidRPr="00DC5162" w:rsidRDefault="00355CBB" w:rsidP="00355CBB">
      <w:pPr>
        <w:jc w:val="center"/>
        <w:rPr>
          <w:rFonts w:ascii="Times New Roman" w:hAnsi="Times New Roman" w:cs="Times New Roman"/>
          <w:b/>
          <w:sz w:val="28"/>
          <w:szCs w:val="28"/>
        </w:rPr>
      </w:pPr>
    </w:p>
    <w:p w14:paraId="0032A7D2" w14:textId="77777777" w:rsidR="00355CBB" w:rsidRPr="00DC5162" w:rsidRDefault="00355CBB" w:rsidP="00355CBB">
      <w:pPr>
        <w:jc w:val="center"/>
        <w:rPr>
          <w:rFonts w:ascii="Times New Roman" w:hAnsi="Times New Roman" w:cs="Times New Roman"/>
          <w:b/>
          <w:sz w:val="28"/>
          <w:szCs w:val="28"/>
        </w:rPr>
      </w:pPr>
    </w:p>
    <w:p w14:paraId="325CDA5D" w14:textId="77777777" w:rsidR="00355CBB" w:rsidRPr="00DC5162" w:rsidRDefault="00355CBB" w:rsidP="00355CBB">
      <w:pPr>
        <w:jc w:val="center"/>
        <w:rPr>
          <w:rFonts w:ascii="Times New Roman" w:hAnsi="Times New Roman" w:cs="Times New Roman"/>
          <w:b/>
          <w:sz w:val="28"/>
          <w:szCs w:val="28"/>
        </w:rPr>
      </w:pPr>
    </w:p>
    <w:p w14:paraId="2F31E8AC" w14:textId="77777777" w:rsidR="00355CBB" w:rsidRPr="00DC5162" w:rsidRDefault="00355CBB" w:rsidP="00355CBB">
      <w:pPr>
        <w:jc w:val="center"/>
        <w:rPr>
          <w:rFonts w:ascii="Times New Roman" w:hAnsi="Times New Roman" w:cs="Times New Roman"/>
          <w:b/>
          <w:sz w:val="28"/>
          <w:szCs w:val="28"/>
        </w:rPr>
      </w:pPr>
    </w:p>
    <w:p w14:paraId="28B7C9E7" w14:textId="77777777" w:rsidR="00355CBB" w:rsidRPr="00DC5162" w:rsidRDefault="00355CBB" w:rsidP="00355CBB">
      <w:pPr>
        <w:jc w:val="center"/>
        <w:rPr>
          <w:rFonts w:ascii="Times New Roman" w:hAnsi="Times New Roman" w:cs="Times New Roman"/>
          <w:b/>
          <w:sz w:val="28"/>
          <w:szCs w:val="28"/>
        </w:rPr>
      </w:pPr>
    </w:p>
    <w:p w14:paraId="2DC97E55" w14:textId="77777777" w:rsidR="00355CBB" w:rsidRPr="00DC5162" w:rsidRDefault="00355CBB" w:rsidP="00355CBB">
      <w:pPr>
        <w:jc w:val="center"/>
        <w:rPr>
          <w:rFonts w:ascii="Times New Roman" w:hAnsi="Times New Roman" w:cs="Times New Roman"/>
          <w:b/>
          <w:sz w:val="28"/>
          <w:szCs w:val="28"/>
        </w:rPr>
      </w:pPr>
    </w:p>
    <w:p w14:paraId="26004D6F" w14:textId="77777777" w:rsidR="00355CBB" w:rsidRPr="00DC5162" w:rsidRDefault="00355CBB" w:rsidP="00355CBB">
      <w:pPr>
        <w:jc w:val="center"/>
        <w:rPr>
          <w:rFonts w:ascii="Times New Roman" w:hAnsi="Times New Roman" w:cs="Times New Roman"/>
          <w:b/>
          <w:sz w:val="28"/>
          <w:szCs w:val="28"/>
        </w:rPr>
      </w:pPr>
    </w:p>
    <w:p w14:paraId="74A76AE5" w14:textId="77777777" w:rsidR="00355CBB" w:rsidRPr="00DC5162" w:rsidRDefault="00355CBB" w:rsidP="00355CBB">
      <w:pPr>
        <w:jc w:val="center"/>
        <w:rPr>
          <w:rFonts w:ascii="Times New Roman" w:hAnsi="Times New Roman" w:cs="Times New Roman"/>
          <w:b/>
          <w:sz w:val="28"/>
          <w:szCs w:val="28"/>
        </w:rPr>
      </w:pPr>
    </w:p>
    <w:p w14:paraId="55BCCFA5" w14:textId="77777777" w:rsidR="00355CBB" w:rsidRPr="00DC5162" w:rsidRDefault="00355CBB" w:rsidP="00355CBB">
      <w:pPr>
        <w:jc w:val="center"/>
        <w:rPr>
          <w:rFonts w:ascii="Times New Roman" w:hAnsi="Times New Roman" w:cs="Times New Roman"/>
          <w:b/>
          <w:sz w:val="28"/>
          <w:szCs w:val="28"/>
        </w:rPr>
      </w:pPr>
    </w:p>
    <w:p w14:paraId="09F20DDA" w14:textId="48D8A854" w:rsidR="00013847" w:rsidRPr="0056651C" w:rsidRDefault="00013847" w:rsidP="00D3589E">
      <w:pPr>
        <w:jc w:val="center"/>
        <w:rPr>
          <w:rFonts w:ascii="Times New Roman" w:hAnsi="Times New Roman" w:cs="Times New Roman"/>
          <w:b/>
          <w:sz w:val="24"/>
          <w:szCs w:val="24"/>
        </w:rPr>
      </w:pPr>
      <w:r w:rsidRPr="0056651C">
        <w:rPr>
          <w:rFonts w:ascii="Times New Roman" w:hAnsi="Times New Roman" w:cs="Times New Roman"/>
          <w:b/>
          <w:sz w:val="24"/>
          <w:szCs w:val="24"/>
        </w:rPr>
        <w:lastRenderedPageBreak/>
        <w:t xml:space="preserve">ЧАСТЬ </w:t>
      </w:r>
      <w:r w:rsidRPr="0056651C">
        <w:rPr>
          <w:rFonts w:ascii="Times New Roman" w:hAnsi="Times New Roman" w:cs="Times New Roman"/>
          <w:b/>
          <w:sz w:val="24"/>
          <w:szCs w:val="24"/>
          <w:lang w:val="en-US"/>
        </w:rPr>
        <w:t>V</w:t>
      </w:r>
      <w:r w:rsidRPr="0056651C">
        <w:rPr>
          <w:rFonts w:ascii="Times New Roman" w:hAnsi="Times New Roman" w:cs="Times New Roman"/>
          <w:b/>
          <w:sz w:val="24"/>
          <w:szCs w:val="24"/>
        </w:rPr>
        <w:t xml:space="preserve">. «Перечень документов, представляемых для </w:t>
      </w:r>
      <w:r w:rsidR="00605C24" w:rsidRPr="0056651C">
        <w:rPr>
          <w:rFonts w:ascii="Times New Roman" w:hAnsi="Times New Roman" w:cs="Times New Roman"/>
          <w:b/>
          <w:sz w:val="24"/>
          <w:szCs w:val="24"/>
        </w:rPr>
        <w:t xml:space="preserve">заключения </w:t>
      </w:r>
      <w:r w:rsidRPr="0056651C">
        <w:rPr>
          <w:rFonts w:ascii="Times New Roman" w:hAnsi="Times New Roman" w:cs="Times New Roman"/>
          <w:b/>
          <w:sz w:val="24"/>
          <w:szCs w:val="24"/>
        </w:rPr>
        <w:t>договора аренды»</w:t>
      </w:r>
    </w:p>
    <w:p w14:paraId="09F20DDB" w14:textId="77777777" w:rsidR="00013847" w:rsidRPr="0056651C" w:rsidRDefault="00013847" w:rsidP="00D3589E">
      <w:pPr>
        <w:tabs>
          <w:tab w:val="left" w:pos="9360"/>
        </w:tabs>
        <w:rPr>
          <w:rFonts w:ascii="Times New Roman" w:hAnsi="Times New Roman" w:cs="Times New Roman"/>
          <w:sz w:val="24"/>
          <w:szCs w:val="24"/>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56651C" w14:paraId="09F20DE4" w14:textId="77777777" w:rsidTr="00FC3483">
        <w:tc>
          <w:tcPr>
            <w:tcW w:w="568" w:type="dxa"/>
          </w:tcPr>
          <w:p w14:paraId="09F20DDC" w14:textId="77777777" w:rsidR="00013847" w:rsidRPr="0056651C" w:rsidRDefault="00013847" w:rsidP="00D3589E">
            <w:pPr>
              <w:tabs>
                <w:tab w:val="left" w:pos="9360"/>
              </w:tabs>
              <w:jc w:val="center"/>
              <w:rPr>
                <w:rFonts w:ascii="Times New Roman" w:hAnsi="Times New Roman" w:cs="Times New Roman"/>
                <w:b/>
                <w:sz w:val="24"/>
                <w:szCs w:val="24"/>
              </w:rPr>
            </w:pPr>
            <w:r w:rsidRPr="0056651C">
              <w:rPr>
                <w:rFonts w:ascii="Times New Roman" w:hAnsi="Times New Roman" w:cs="Times New Roman"/>
                <w:b/>
                <w:sz w:val="24"/>
                <w:szCs w:val="24"/>
              </w:rPr>
              <w:t>№</w:t>
            </w:r>
          </w:p>
          <w:p w14:paraId="09F20DDD" w14:textId="77777777" w:rsidR="00013847" w:rsidRPr="0056651C" w:rsidRDefault="00013847" w:rsidP="00D3589E">
            <w:pPr>
              <w:tabs>
                <w:tab w:val="left" w:pos="9360"/>
              </w:tabs>
              <w:jc w:val="center"/>
              <w:rPr>
                <w:rFonts w:ascii="Times New Roman" w:hAnsi="Times New Roman" w:cs="Times New Roman"/>
                <w:b/>
                <w:sz w:val="24"/>
                <w:szCs w:val="24"/>
              </w:rPr>
            </w:pPr>
            <w:r w:rsidRPr="0056651C">
              <w:rPr>
                <w:rFonts w:ascii="Times New Roman" w:hAnsi="Times New Roman" w:cs="Times New Roman"/>
                <w:b/>
                <w:sz w:val="24"/>
                <w:szCs w:val="24"/>
              </w:rPr>
              <w:t>п/п</w:t>
            </w:r>
          </w:p>
        </w:tc>
        <w:tc>
          <w:tcPr>
            <w:tcW w:w="5757" w:type="dxa"/>
          </w:tcPr>
          <w:p w14:paraId="09F20DDE" w14:textId="77777777" w:rsidR="00013847" w:rsidRPr="0056651C" w:rsidRDefault="00013847" w:rsidP="00D3589E">
            <w:pPr>
              <w:tabs>
                <w:tab w:val="left" w:pos="9360"/>
              </w:tabs>
              <w:jc w:val="center"/>
              <w:rPr>
                <w:rFonts w:ascii="Times New Roman" w:hAnsi="Times New Roman" w:cs="Times New Roman"/>
                <w:sz w:val="24"/>
                <w:szCs w:val="24"/>
              </w:rPr>
            </w:pPr>
          </w:p>
          <w:p w14:paraId="09F20DDF" w14:textId="77777777" w:rsidR="00013847" w:rsidRPr="0056651C" w:rsidRDefault="00013847" w:rsidP="00D3589E">
            <w:pPr>
              <w:tabs>
                <w:tab w:val="left" w:pos="9360"/>
              </w:tabs>
              <w:jc w:val="center"/>
              <w:rPr>
                <w:rFonts w:ascii="Times New Roman" w:hAnsi="Times New Roman" w:cs="Times New Roman"/>
                <w:b/>
                <w:sz w:val="24"/>
                <w:szCs w:val="24"/>
              </w:rPr>
            </w:pPr>
            <w:r w:rsidRPr="0056651C">
              <w:rPr>
                <w:rFonts w:ascii="Times New Roman" w:hAnsi="Times New Roman" w:cs="Times New Roman"/>
                <w:b/>
                <w:sz w:val="24"/>
                <w:szCs w:val="24"/>
              </w:rPr>
              <w:t>Название документа</w:t>
            </w:r>
          </w:p>
        </w:tc>
        <w:tc>
          <w:tcPr>
            <w:tcW w:w="2159" w:type="dxa"/>
          </w:tcPr>
          <w:p w14:paraId="09F20DE0" w14:textId="77777777" w:rsidR="00013847" w:rsidRPr="0056651C" w:rsidRDefault="00013847" w:rsidP="00D3589E">
            <w:pPr>
              <w:tabs>
                <w:tab w:val="left" w:pos="9360"/>
              </w:tabs>
              <w:jc w:val="center"/>
              <w:rPr>
                <w:rFonts w:ascii="Times New Roman" w:hAnsi="Times New Roman" w:cs="Times New Roman"/>
                <w:sz w:val="24"/>
                <w:szCs w:val="24"/>
              </w:rPr>
            </w:pPr>
          </w:p>
          <w:p w14:paraId="09F20DE1" w14:textId="77777777" w:rsidR="00013847" w:rsidRPr="0056651C" w:rsidRDefault="00013847" w:rsidP="00D3589E">
            <w:pPr>
              <w:tabs>
                <w:tab w:val="left" w:pos="9360"/>
              </w:tabs>
              <w:jc w:val="center"/>
              <w:rPr>
                <w:rFonts w:ascii="Times New Roman" w:hAnsi="Times New Roman" w:cs="Times New Roman"/>
                <w:b/>
                <w:sz w:val="24"/>
                <w:szCs w:val="24"/>
              </w:rPr>
            </w:pPr>
            <w:r w:rsidRPr="0056651C">
              <w:rPr>
                <w:rFonts w:ascii="Times New Roman" w:hAnsi="Times New Roman" w:cs="Times New Roman"/>
                <w:b/>
                <w:sz w:val="24"/>
                <w:szCs w:val="24"/>
              </w:rPr>
              <w:t>Форма документа</w:t>
            </w:r>
          </w:p>
        </w:tc>
        <w:tc>
          <w:tcPr>
            <w:tcW w:w="1644" w:type="dxa"/>
          </w:tcPr>
          <w:p w14:paraId="09F20DE2"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 xml:space="preserve"> </w:t>
            </w:r>
          </w:p>
          <w:p w14:paraId="09F20DE3" w14:textId="77777777" w:rsidR="00013847" w:rsidRPr="0056651C" w:rsidRDefault="00013847" w:rsidP="00D3589E">
            <w:pPr>
              <w:tabs>
                <w:tab w:val="left" w:pos="9360"/>
              </w:tabs>
              <w:jc w:val="center"/>
              <w:rPr>
                <w:rFonts w:ascii="Times New Roman" w:hAnsi="Times New Roman" w:cs="Times New Roman"/>
                <w:b/>
                <w:sz w:val="24"/>
                <w:szCs w:val="24"/>
              </w:rPr>
            </w:pPr>
            <w:r w:rsidRPr="0056651C">
              <w:rPr>
                <w:rFonts w:ascii="Times New Roman" w:hAnsi="Times New Roman" w:cs="Times New Roman"/>
                <w:b/>
                <w:sz w:val="24"/>
                <w:szCs w:val="24"/>
              </w:rPr>
              <w:t>Кол.</w:t>
            </w:r>
          </w:p>
        </w:tc>
      </w:tr>
      <w:tr w:rsidR="00013847" w:rsidRPr="0056651C" w14:paraId="09F20DE6" w14:textId="77777777" w:rsidTr="00FC3483">
        <w:tc>
          <w:tcPr>
            <w:tcW w:w="10128" w:type="dxa"/>
            <w:gridSpan w:val="4"/>
          </w:tcPr>
          <w:p w14:paraId="09F20DE5" w14:textId="77777777" w:rsidR="00013847" w:rsidRPr="0056651C" w:rsidRDefault="00013847" w:rsidP="00D3589E">
            <w:pPr>
              <w:tabs>
                <w:tab w:val="left" w:pos="9360"/>
              </w:tabs>
              <w:jc w:val="center"/>
              <w:rPr>
                <w:rFonts w:ascii="Times New Roman" w:hAnsi="Times New Roman" w:cs="Times New Roman"/>
                <w:b/>
                <w:sz w:val="24"/>
                <w:szCs w:val="24"/>
              </w:rPr>
            </w:pPr>
            <w:r w:rsidRPr="0056651C">
              <w:rPr>
                <w:rFonts w:ascii="Times New Roman" w:hAnsi="Times New Roman" w:cs="Times New Roman"/>
                <w:b/>
                <w:sz w:val="24"/>
                <w:szCs w:val="24"/>
              </w:rPr>
              <w:t>Документы арендатора</w:t>
            </w:r>
          </w:p>
        </w:tc>
      </w:tr>
      <w:tr w:rsidR="00013847" w:rsidRPr="0056651C" w14:paraId="09F20DEB" w14:textId="77777777" w:rsidTr="00FC3483">
        <w:tc>
          <w:tcPr>
            <w:tcW w:w="568" w:type="dxa"/>
          </w:tcPr>
          <w:p w14:paraId="09F20DE7"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c>
          <w:tcPr>
            <w:tcW w:w="5757" w:type="dxa"/>
          </w:tcPr>
          <w:p w14:paraId="09F20DE8"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Устав с изменениями (если таковые изменения имеются)</w:t>
            </w:r>
          </w:p>
        </w:tc>
        <w:tc>
          <w:tcPr>
            <w:tcW w:w="2159" w:type="dxa"/>
          </w:tcPr>
          <w:p w14:paraId="09F20DE9"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нотариально заверенная копия</w:t>
            </w:r>
          </w:p>
        </w:tc>
        <w:tc>
          <w:tcPr>
            <w:tcW w:w="1644" w:type="dxa"/>
          </w:tcPr>
          <w:p w14:paraId="09F20DEA"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DF0" w14:textId="77777777" w:rsidTr="00FC3483">
        <w:tc>
          <w:tcPr>
            <w:tcW w:w="568" w:type="dxa"/>
          </w:tcPr>
          <w:p w14:paraId="09F20DEC"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2</w:t>
            </w:r>
          </w:p>
        </w:tc>
        <w:tc>
          <w:tcPr>
            <w:tcW w:w="5757" w:type="dxa"/>
          </w:tcPr>
          <w:p w14:paraId="09F20DED"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Учредительный договор (если такой документ предусмотрен законом) с изменениями (если такие изменения имеются)</w:t>
            </w:r>
          </w:p>
        </w:tc>
        <w:tc>
          <w:tcPr>
            <w:tcW w:w="2159" w:type="dxa"/>
          </w:tcPr>
          <w:p w14:paraId="09F20DEE"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нотариально заверенная копия</w:t>
            </w:r>
          </w:p>
        </w:tc>
        <w:tc>
          <w:tcPr>
            <w:tcW w:w="1644" w:type="dxa"/>
          </w:tcPr>
          <w:p w14:paraId="09F20DEF"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DF5" w14:textId="77777777" w:rsidTr="00FC3483">
        <w:tc>
          <w:tcPr>
            <w:tcW w:w="568" w:type="dxa"/>
          </w:tcPr>
          <w:p w14:paraId="09F20DF1"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3</w:t>
            </w:r>
          </w:p>
        </w:tc>
        <w:tc>
          <w:tcPr>
            <w:tcW w:w="5757" w:type="dxa"/>
          </w:tcPr>
          <w:p w14:paraId="09F20DF2"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Свидетельство о государственной регистрации юридического лица</w:t>
            </w:r>
          </w:p>
        </w:tc>
        <w:tc>
          <w:tcPr>
            <w:tcW w:w="2159" w:type="dxa"/>
          </w:tcPr>
          <w:p w14:paraId="09F20DF3"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нотариально заверенная копия</w:t>
            </w:r>
          </w:p>
        </w:tc>
        <w:tc>
          <w:tcPr>
            <w:tcW w:w="1644" w:type="dxa"/>
          </w:tcPr>
          <w:p w14:paraId="09F20DF4"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DFA" w14:textId="77777777" w:rsidTr="00FC3483">
        <w:tc>
          <w:tcPr>
            <w:tcW w:w="568" w:type="dxa"/>
          </w:tcPr>
          <w:p w14:paraId="09F20DF6"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4</w:t>
            </w:r>
          </w:p>
        </w:tc>
        <w:tc>
          <w:tcPr>
            <w:tcW w:w="5757" w:type="dxa"/>
          </w:tcPr>
          <w:p w14:paraId="09F20DF7"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14:paraId="09F20DF8"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нотариально заверенная копия</w:t>
            </w:r>
          </w:p>
        </w:tc>
        <w:tc>
          <w:tcPr>
            <w:tcW w:w="1644" w:type="dxa"/>
          </w:tcPr>
          <w:p w14:paraId="09F20DF9"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DFF" w14:textId="77777777" w:rsidTr="00FC3483">
        <w:tc>
          <w:tcPr>
            <w:tcW w:w="568" w:type="dxa"/>
          </w:tcPr>
          <w:p w14:paraId="09F20DFB"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5</w:t>
            </w:r>
          </w:p>
        </w:tc>
        <w:tc>
          <w:tcPr>
            <w:tcW w:w="5757" w:type="dxa"/>
          </w:tcPr>
          <w:p w14:paraId="09F20DFC"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 xml:space="preserve">Свидетельство о постановке на учет в налоговом органе юридического лица </w:t>
            </w:r>
          </w:p>
        </w:tc>
        <w:tc>
          <w:tcPr>
            <w:tcW w:w="2159" w:type="dxa"/>
          </w:tcPr>
          <w:p w14:paraId="09F20DFD"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нотариально заверенная копия</w:t>
            </w:r>
          </w:p>
        </w:tc>
        <w:tc>
          <w:tcPr>
            <w:tcW w:w="1644" w:type="dxa"/>
          </w:tcPr>
          <w:p w14:paraId="09F20DFE"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E04" w14:textId="77777777" w:rsidTr="00FC3483">
        <w:tc>
          <w:tcPr>
            <w:tcW w:w="568" w:type="dxa"/>
          </w:tcPr>
          <w:p w14:paraId="09F20E00"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6</w:t>
            </w:r>
          </w:p>
        </w:tc>
        <w:tc>
          <w:tcPr>
            <w:tcW w:w="5757" w:type="dxa"/>
          </w:tcPr>
          <w:p w14:paraId="09F20E01"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Информационное письмо учреждения ГОРСТАТА об учете в Статрегистре Росстата</w:t>
            </w:r>
          </w:p>
        </w:tc>
        <w:tc>
          <w:tcPr>
            <w:tcW w:w="2159" w:type="dxa"/>
          </w:tcPr>
          <w:p w14:paraId="09F20E02"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копия, заверенная арендатором или ссудополучателем</w:t>
            </w:r>
          </w:p>
        </w:tc>
        <w:tc>
          <w:tcPr>
            <w:tcW w:w="1644" w:type="dxa"/>
          </w:tcPr>
          <w:p w14:paraId="09F20E03"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E09" w14:textId="77777777" w:rsidTr="00FC3483">
        <w:tc>
          <w:tcPr>
            <w:tcW w:w="568" w:type="dxa"/>
          </w:tcPr>
          <w:p w14:paraId="09F20E05"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7</w:t>
            </w:r>
          </w:p>
        </w:tc>
        <w:tc>
          <w:tcPr>
            <w:tcW w:w="5757" w:type="dxa"/>
          </w:tcPr>
          <w:p w14:paraId="09F20E06"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Свидетельство о внесении в Реестр субъектов малого предпринимательства Москвы (если такой документ имеется)</w:t>
            </w:r>
          </w:p>
        </w:tc>
        <w:tc>
          <w:tcPr>
            <w:tcW w:w="2159" w:type="dxa"/>
          </w:tcPr>
          <w:p w14:paraId="09F20E07"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нотариально заверенная копия</w:t>
            </w:r>
          </w:p>
        </w:tc>
        <w:tc>
          <w:tcPr>
            <w:tcW w:w="1644" w:type="dxa"/>
          </w:tcPr>
          <w:p w14:paraId="09F20E08"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E0E" w14:textId="77777777" w:rsidTr="00FC3483">
        <w:tc>
          <w:tcPr>
            <w:tcW w:w="568" w:type="dxa"/>
          </w:tcPr>
          <w:p w14:paraId="09F20E0A"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8</w:t>
            </w:r>
          </w:p>
        </w:tc>
        <w:tc>
          <w:tcPr>
            <w:tcW w:w="5757" w:type="dxa"/>
          </w:tcPr>
          <w:p w14:paraId="09F20E0B"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Сведения о численности по форме ПМ за последний отчетный период (для субъекта малого предпринимательства)</w:t>
            </w:r>
          </w:p>
        </w:tc>
        <w:tc>
          <w:tcPr>
            <w:tcW w:w="2159" w:type="dxa"/>
          </w:tcPr>
          <w:p w14:paraId="09F20E0C"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копия, заверенная арендатором</w:t>
            </w:r>
          </w:p>
        </w:tc>
        <w:tc>
          <w:tcPr>
            <w:tcW w:w="1644" w:type="dxa"/>
          </w:tcPr>
          <w:p w14:paraId="09F20E0D"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E13" w14:textId="77777777" w:rsidTr="00FC3483">
        <w:tc>
          <w:tcPr>
            <w:tcW w:w="568" w:type="dxa"/>
          </w:tcPr>
          <w:p w14:paraId="09F20E0F"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9</w:t>
            </w:r>
          </w:p>
        </w:tc>
        <w:tc>
          <w:tcPr>
            <w:tcW w:w="5757" w:type="dxa"/>
          </w:tcPr>
          <w:p w14:paraId="09F20E10"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Лицензия на основную деятельность (в случае обязательного лицензирования основной деятельности)</w:t>
            </w:r>
          </w:p>
        </w:tc>
        <w:tc>
          <w:tcPr>
            <w:tcW w:w="2159" w:type="dxa"/>
          </w:tcPr>
          <w:p w14:paraId="09F20E11"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нотариально заверенная копия</w:t>
            </w:r>
          </w:p>
        </w:tc>
        <w:tc>
          <w:tcPr>
            <w:tcW w:w="1644" w:type="dxa"/>
          </w:tcPr>
          <w:p w14:paraId="09F20E12"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E18" w14:textId="77777777" w:rsidTr="00FC3483">
        <w:tc>
          <w:tcPr>
            <w:tcW w:w="568" w:type="dxa"/>
          </w:tcPr>
          <w:p w14:paraId="09F20E14"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10</w:t>
            </w:r>
          </w:p>
        </w:tc>
        <w:tc>
          <w:tcPr>
            <w:tcW w:w="5757" w:type="dxa"/>
          </w:tcPr>
          <w:p w14:paraId="09F20E15"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14:paraId="09F20E16"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Подлинник</w:t>
            </w:r>
          </w:p>
        </w:tc>
        <w:tc>
          <w:tcPr>
            <w:tcW w:w="1644" w:type="dxa"/>
          </w:tcPr>
          <w:p w14:paraId="09F20E17"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w:t>
            </w:r>
          </w:p>
        </w:tc>
      </w:tr>
      <w:tr w:rsidR="00013847" w:rsidRPr="0056651C" w14:paraId="09F20E1E" w14:textId="77777777" w:rsidTr="00FC3483">
        <w:tc>
          <w:tcPr>
            <w:tcW w:w="568" w:type="dxa"/>
          </w:tcPr>
          <w:p w14:paraId="09F20E19"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11</w:t>
            </w:r>
          </w:p>
        </w:tc>
        <w:tc>
          <w:tcPr>
            <w:tcW w:w="5757" w:type="dxa"/>
          </w:tcPr>
          <w:p w14:paraId="09F20E1A" w14:textId="77777777" w:rsidR="00013847" w:rsidRPr="0056651C" w:rsidRDefault="00013847" w:rsidP="00D3589E">
            <w:pPr>
              <w:tabs>
                <w:tab w:val="left" w:pos="9360"/>
              </w:tabs>
              <w:rPr>
                <w:rFonts w:ascii="Times New Roman" w:hAnsi="Times New Roman" w:cs="Times New Roman"/>
                <w:sz w:val="24"/>
                <w:szCs w:val="24"/>
              </w:rPr>
            </w:pPr>
            <w:r w:rsidRPr="0056651C">
              <w:rPr>
                <w:rFonts w:ascii="Times New Roman" w:hAnsi="Times New Roman" w:cs="Times New Roman"/>
                <w:sz w:val="24"/>
                <w:szCs w:val="24"/>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14:paraId="09F20E1B"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копия, заверенная арендатором или ссудополучателем</w:t>
            </w:r>
          </w:p>
        </w:tc>
        <w:tc>
          <w:tcPr>
            <w:tcW w:w="1644" w:type="dxa"/>
          </w:tcPr>
          <w:p w14:paraId="09F20E1C"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4</w:t>
            </w:r>
          </w:p>
          <w:p w14:paraId="09F20E1D" w14:textId="77777777" w:rsidR="00013847" w:rsidRPr="0056651C" w:rsidRDefault="00013847" w:rsidP="00D3589E">
            <w:pPr>
              <w:tabs>
                <w:tab w:val="left" w:pos="9360"/>
              </w:tabs>
              <w:jc w:val="center"/>
              <w:rPr>
                <w:rFonts w:ascii="Times New Roman" w:hAnsi="Times New Roman" w:cs="Times New Roman"/>
                <w:sz w:val="24"/>
                <w:szCs w:val="24"/>
              </w:rPr>
            </w:pPr>
            <w:r w:rsidRPr="0056651C">
              <w:rPr>
                <w:rFonts w:ascii="Times New Roman" w:hAnsi="Times New Roman" w:cs="Times New Roman"/>
                <w:sz w:val="24"/>
                <w:szCs w:val="24"/>
              </w:rPr>
              <w:t xml:space="preserve"> </w:t>
            </w:r>
          </w:p>
        </w:tc>
      </w:tr>
    </w:tbl>
    <w:p w14:paraId="09F20E23" w14:textId="77777777" w:rsidR="00013847" w:rsidRPr="0056651C" w:rsidRDefault="00013847" w:rsidP="00D3589E">
      <w:pPr>
        <w:jc w:val="both"/>
        <w:rPr>
          <w:rFonts w:ascii="Times New Roman" w:hAnsi="Times New Roman" w:cs="Times New Roman"/>
          <w:sz w:val="24"/>
          <w:szCs w:val="24"/>
        </w:rPr>
      </w:pPr>
    </w:p>
    <w:p w14:paraId="09F20E24" w14:textId="77777777" w:rsidR="00013847" w:rsidRPr="0056651C" w:rsidRDefault="00013847" w:rsidP="00D3589E">
      <w:pPr>
        <w:jc w:val="center"/>
        <w:rPr>
          <w:rFonts w:ascii="Times New Roman" w:hAnsi="Times New Roman" w:cs="Times New Roman"/>
          <w:b/>
          <w:sz w:val="24"/>
          <w:szCs w:val="24"/>
        </w:rPr>
      </w:pPr>
      <w:r w:rsidRPr="0056651C">
        <w:rPr>
          <w:rFonts w:ascii="Times New Roman" w:hAnsi="Times New Roman" w:cs="Times New Roman"/>
          <w:b/>
          <w:sz w:val="24"/>
          <w:szCs w:val="24"/>
        </w:rPr>
        <w:lastRenderedPageBreak/>
        <w:t xml:space="preserve">ЧАСТЬ </w:t>
      </w:r>
      <w:r w:rsidRPr="0056651C">
        <w:rPr>
          <w:rFonts w:ascii="Times New Roman" w:hAnsi="Times New Roman" w:cs="Times New Roman"/>
          <w:b/>
          <w:sz w:val="24"/>
          <w:szCs w:val="24"/>
          <w:lang w:val="en-US"/>
        </w:rPr>
        <w:t>V</w:t>
      </w:r>
      <w:r w:rsidR="00927D04" w:rsidRPr="0056651C">
        <w:rPr>
          <w:rFonts w:ascii="Times New Roman" w:hAnsi="Times New Roman" w:cs="Times New Roman"/>
          <w:b/>
          <w:sz w:val="24"/>
          <w:szCs w:val="24"/>
          <w:lang w:val="en-US"/>
        </w:rPr>
        <w:t>I</w:t>
      </w:r>
      <w:r w:rsidRPr="0056651C">
        <w:rPr>
          <w:rFonts w:ascii="Times New Roman" w:hAnsi="Times New Roman" w:cs="Times New Roman"/>
          <w:b/>
          <w:sz w:val="24"/>
          <w:szCs w:val="24"/>
        </w:rPr>
        <w:t>. «СВЕДЕНИЯ ОБ ОБЪЕКТАХ АУКЦИОНА»</w:t>
      </w:r>
    </w:p>
    <w:p w14:paraId="09F20E25" w14:textId="77777777" w:rsidR="00013847" w:rsidRPr="0056651C" w:rsidRDefault="00013847" w:rsidP="00D3589E">
      <w:pPr>
        <w:jc w:val="center"/>
        <w:rPr>
          <w:rFonts w:ascii="Times New Roman" w:hAnsi="Times New Roman" w:cs="Times New Roman"/>
          <w:b/>
          <w:sz w:val="24"/>
          <w:szCs w:val="24"/>
        </w:rPr>
      </w:pPr>
    </w:p>
    <w:p w14:paraId="09F20E26" w14:textId="77777777" w:rsidR="00013847" w:rsidRPr="0056651C" w:rsidRDefault="00013847" w:rsidP="00D3589E">
      <w:pPr>
        <w:jc w:val="center"/>
        <w:rPr>
          <w:rFonts w:ascii="Times New Roman" w:hAnsi="Times New Roman" w:cs="Times New Roman"/>
          <w:b/>
          <w:sz w:val="24"/>
          <w:szCs w:val="24"/>
        </w:rPr>
      </w:pPr>
    </w:p>
    <w:p w14:paraId="09F20E27" w14:textId="77777777" w:rsidR="00013847" w:rsidRPr="0056651C" w:rsidRDefault="00013847" w:rsidP="00D3589E">
      <w:pPr>
        <w:jc w:val="center"/>
        <w:rPr>
          <w:rFonts w:ascii="Times New Roman" w:hAnsi="Times New Roman" w:cs="Times New Roman"/>
          <w:b/>
          <w:sz w:val="24"/>
          <w:szCs w:val="24"/>
        </w:rPr>
      </w:pPr>
      <w:r w:rsidRPr="0056651C">
        <w:rPr>
          <w:rFonts w:ascii="Times New Roman" w:hAnsi="Times New Roman" w:cs="Times New Roman"/>
          <w:b/>
          <w:sz w:val="24"/>
          <w:szCs w:val="24"/>
        </w:rPr>
        <w:t>Лот № 1</w:t>
      </w:r>
    </w:p>
    <w:p w14:paraId="09F20E28" w14:textId="77777777" w:rsidR="00013847" w:rsidRPr="0056651C" w:rsidRDefault="00013847" w:rsidP="00D3589E">
      <w:pPr>
        <w:jc w:val="center"/>
        <w:rPr>
          <w:rFonts w:ascii="Times New Roman" w:hAnsi="Times New Roman" w:cs="Times New Roman"/>
          <w:b/>
          <w:sz w:val="24"/>
          <w:szCs w:val="24"/>
        </w:rPr>
      </w:pPr>
    </w:p>
    <w:p w14:paraId="09F20E29" w14:textId="72BF95AF" w:rsidR="00013847" w:rsidRPr="0056651C" w:rsidRDefault="005803DE" w:rsidP="00CD3B3A">
      <w:pPr>
        <w:pStyle w:val="a4"/>
        <w:numPr>
          <w:ilvl w:val="0"/>
          <w:numId w:val="26"/>
        </w:numPr>
        <w:jc w:val="center"/>
        <w:rPr>
          <w:rFonts w:ascii="Times New Roman" w:hAnsi="Times New Roman"/>
          <w:sz w:val="24"/>
          <w:szCs w:val="24"/>
        </w:rPr>
      </w:pPr>
      <w:r w:rsidRPr="0056651C">
        <w:rPr>
          <w:rFonts w:ascii="Times New Roman" w:hAnsi="Times New Roman"/>
          <w:sz w:val="24"/>
          <w:szCs w:val="24"/>
        </w:rPr>
        <w:t>Комплекс объектов недвижимого имущества, находящ</w:t>
      </w:r>
      <w:r w:rsidR="0091424B" w:rsidRPr="0056651C">
        <w:rPr>
          <w:rFonts w:ascii="Times New Roman" w:hAnsi="Times New Roman"/>
          <w:sz w:val="24"/>
          <w:szCs w:val="24"/>
        </w:rPr>
        <w:t>их</w:t>
      </w:r>
      <w:r w:rsidRPr="0056651C">
        <w:rPr>
          <w:rFonts w:ascii="Times New Roman" w:hAnsi="Times New Roman"/>
          <w:sz w:val="24"/>
          <w:szCs w:val="24"/>
        </w:rPr>
        <w:t>ся в федеральной собственности, расположенн</w:t>
      </w:r>
      <w:r w:rsidR="0091424B" w:rsidRPr="0056651C">
        <w:rPr>
          <w:rFonts w:ascii="Times New Roman" w:hAnsi="Times New Roman"/>
          <w:sz w:val="24"/>
          <w:szCs w:val="24"/>
        </w:rPr>
        <w:t>ых</w:t>
      </w:r>
      <w:r w:rsidR="00C47499" w:rsidRPr="0056651C">
        <w:rPr>
          <w:rFonts w:ascii="Times New Roman" w:hAnsi="Times New Roman"/>
          <w:sz w:val="24"/>
          <w:szCs w:val="24"/>
        </w:rPr>
        <w:t xml:space="preserve"> по адресу</w:t>
      </w:r>
      <w:r w:rsidRPr="0056651C">
        <w:rPr>
          <w:rFonts w:ascii="Times New Roman" w:hAnsi="Times New Roman"/>
          <w:sz w:val="24"/>
          <w:szCs w:val="24"/>
        </w:rPr>
        <w:t xml:space="preserve">: </w:t>
      </w:r>
      <w:r w:rsidR="00CD3B3A" w:rsidRPr="00CD3B3A">
        <w:rPr>
          <w:rFonts w:ascii="Times New Roman" w:hAnsi="Times New Roman"/>
          <w:sz w:val="24"/>
          <w:szCs w:val="24"/>
        </w:rPr>
        <w:t>Московская область, Серпуховский район, сельское поселение Дашковское, район деревни Калиново, д. 106; д. 106, стр. 1; д. 106, стр. 2; д. 106, стр. 3 (помещение 1), кадастровые номера 50:32:0010202:616, 50:32:0010202:747, 50:32:0010202:756, 50:32:0010202:1061, общей площадью 12697,4 кв.м.</w:t>
      </w:r>
    </w:p>
    <w:p w14:paraId="09F20E2A" w14:textId="77777777" w:rsidR="00013847" w:rsidRPr="0056651C" w:rsidRDefault="00013847" w:rsidP="00D3589E">
      <w:pPr>
        <w:jc w:val="center"/>
        <w:rPr>
          <w:rFonts w:ascii="Times New Roman" w:hAnsi="Times New Roman" w:cs="Times New Roman"/>
          <w:sz w:val="24"/>
          <w:szCs w:val="24"/>
          <w:highlight w:val="yellow"/>
        </w:rPr>
      </w:pPr>
      <w:r w:rsidRPr="0056651C">
        <w:rPr>
          <w:rFonts w:ascii="Times New Roman" w:hAnsi="Times New Roman" w:cs="Times New Roman"/>
          <w:b/>
          <w:sz w:val="24"/>
          <w:szCs w:val="24"/>
        </w:rPr>
        <w:t xml:space="preserve"> </w:t>
      </w:r>
    </w:p>
    <w:p w14:paraId="09F20E2B" w14:textId="77777777" w:rsidR="00013847" w:rsidRPr="0056651C" w:rsidRDefault="00013847" w:rsidP="00D3589E">
      <w:pPr>
        <w:jc w:val="center"/>
        <w:rPr>
          <w:rFonts w:ascii="Times New Roman" w:hAnsi="Times New Roman" w:cs="Times New Roman"/>
          <w:sz w:val="24"/>
          <w:szCs w:val="24"/>
          <w:highlight w:val="yellow"/>
        </w:rPr>
      </w:pPr>
    </w:p>
    <w:p w14:paraId="09F20E2C" w14:textId="77777777" w:rsidR="00013847" w:rsidRPr="0056651C" w:rsidRDefault="00013847" w:rsidP="00D3589E">
      <w:pPr>
        <w:jc w:val="center"/>
        <w:rPr>
          <w:rFonts w:ascii="Times New Roman" w:hAnsi="Times New Roman" w:cs="Times New Roman"/>
          <w:sz w:val="24"/>
          <w:szCs w:val="24"/>
          <w:highlight w:val="yellow"/>
        </w:rPr>
      </w:pPr>
    </w:p>
    <w:p w14:paraId="09F20E2D" w14:textId="77777777" w:rsidR="00013847" w:rsidRPr="0056651C" w:rsidRDefault="00013847" w:rsidP="00D3589E">
      <w:pPr>
        <w:jc w:val="center"/>
        <w:rPr>
          <w:rFonts w:ascii="Times New Roman" w:hAnsi="Times New Roman" w:cs="Times New Roman"/>
          <w:sz w:val="24"/>
          <w:szCs w:val="24"/>
          <w:highlight w:val="yellow"/>
        </w:rPr>
      </w:pPr>
    </w:p>
    <w:p w14:paraId="09F20E2E" w14:textId="77777777" w:rsidR="00013847" w:rsidRPr="0056651C" w:rsidRDefault="00013847" w:rsidP="00D3589E">
      <w:pPr>
        <w:jc w:val="center"/>
        <w:rPr>
          <w:rFonts w:ascii="Times New Roman" w:hAnsi="Times New Roman" w:cs="Times New Roman"/>
          <w:sz w:val="24"/>
          <w:szCs w:val="24"/>
          <w:highlight w:val="yellow"/>
        </w:rPr>
      </w:pPr>
    </w:p>
    <w:p w14:paraId="09F20E2F" w14:textId="77777777" w:rsidR="00013847" w:rsidRPr="0056651C" w:rsidRDefault="00013847" w:rsidP="0056651C">
      <w:pPr>
        <w:spacing w:after="11" w:line="268" w:lineRule="auto"/>
        <w:ind w:right="11"/>
        <w:jc w:val="both"/>
        <w:rPr>
          <w:rFonts w:ascii="Times New Roman" w:hAnsi="Times New Roman" w:cs="Times New Roman"/>
          <w:sz w:val="24"/>
          <w:szCs w:val="24"/>
        </w:rPr>
      </w:pPr>
    </w:p>
    <w:sectPr w:rsidR="00013847" w:rsidRPr="0056651C" w:rsidSect="002025D2">
      <w:footerReference w:type="even" r:id="rId26"/>
      <w:footerReference w:type="default" r:id="rId27"/>
      <w:footerReference w:type="first" r:id="rId28"/>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F405" w14:textId="77777777" w:rsidR="007B5DC6" w:rsidRDefault="007B5DC6">
      <w:pPr>
        <w:spacing w:after="0" w:line="240" w:lineRule="auto"/>
      </w:pPr>
      <w:r>
        <w:separator/>
      </w:r>
    </w:p>
  </w:endnote>
  <w:endnote w:type="continuationSeparator" w:id="0">
    <w:p w14:paraId="5D15C522" w14:textId="77777777" w:rsidR="007B5DC6" w:rsidRDefault="007B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0E34" w14:textId="77777777" w:rsidR="007B5DC6" w:rsidRDefault="007B5DC6">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9F20E35" w14:textId="77777777" w:rsidR="007B5DC6" w:rsidRDefault="007B5DC6">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0E36" w14:textId="5FA83F09" w:rsidR="007B5DC6" w:rsidRDefault="007B5DC6">
    <w:pPr>
      <w:spacing w:after="0"/>
      <w:ind w:right="197"/>
      <w:jc w:val="right"/>
    </w:pPr>
    <w:r>
      <w:fldChar w:fldCharType="begin"/>
    </w:r>
    <w:r>
      <w:instrText xml:space="preserve"> PAGE   \* MERGEFORMAT </w:instrText>
    </w:r>
    <w:r>
      <w:fldChar w:fldCharType="separate"/>
    </w:r>
    <w:r w:rsidR="00355CBB" w:rsidRPr="00355CBB">
      <w:rPr>
        <w:rFonts w:ascii="Times New Roman" w:eastAsia="Times New Roman" w:hAnsi="Times New Roman" w:cs="Times New Roman"/>
        <w:noProof/>
        <w:sz w:val="24"/>
      </w:rPr>
      <w:t>29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9F20E37" w14:textId="77777777" w:rsidR="007B5DC6" w:rsidRDefault="007B5DC6">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0E38" w14:textId="77777777" w:rsidR="007B5DC6" w:rsidRDefault="007B5D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B5B5" w14:textId="77777777" w:rsidR="007B5DC6" w:rsidRDefault="007B5DC6">
      <w:pPr>
        <w:spacing w:after="0"/>
        <w:ind w:left="427"/>
      </w:pPr>
      <w:r>
        <w:separator/>
      </w:r>
    </w:p>
  </w:footnote>
  <w:footnote w:type="continuationSeparator" w:id="0">
    <w:p w14:paraId="0A2F08B2" w14:textId="77777777" w:rsidR="007B5DC6" w:rsidRDefault="007B5DC6">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267A"/>
    <w:rsid w:val="000130FA"/>
    <w:rsid w:val="00013847"/>
    <w:rsid w:val="00042C45"/>
    <w:rsid w:val="0005792A"/>
    <w:rsid w:val="00061E3B"/>
    <w:rsid w:val="00066B7C"/>
    <w:rsid w:val="00075686"/>
    <w:rsid w:val="00086FD2"/>
    <w:rsid w:val="000874AD"/>
    <w:rsid w:val="000C4D2C"/>
    <w:rsid w:val="000C591E"/>
    <w:rsid w:val="000E3FF8"/>
    <w:rsid w:val="000E76CB"/>
    <w:rsid w:val="000F69B4"/>
    <w:rsid w:val="00146CA8"/>
    <w:rsid w:val="00150B88"/>
    <w:rsid w:val="00163C4B"/>
    <w:rsid w:val="001F36EF"/>
    <w:rsid w:val="002025D2"/>
    <w:rsid w:val="00227066"/>
    <w:rsid w:val="00257040"/>
    <w:rsid w:val="00276AE5"/>
    <w:rsid w:val="00277045"/>
    <w:rsid w:val="00281A0C"/>
    <w:rsid w:val="00285C03"/>
    <w:rsid w:val="002921D1"/>
    <w:rsid w:val="002D0F97"/>
    <w:rsid w:val="002D2A70"/>
    <w:rsid w:val="002F3F9B"/>
    <w:rsid w:val="00302940"/>
    <w:rsid w:val="0033638B"/>
    <w:rsid w:val="00355CBB"/>
    <w:rsid w:val="00367FA7"/>
    <w:rsid w:val="003727F6"/>
    <w:rsid w:val="00374B6E"/>
    <w:rsid w:val="00381808"/>
    <w:rsid w:val="00382C62"/>
    <w:rsid w:val="0038316A"/>
    <w:rsid w:val="003B0E6F"/>
    <w:rsid w:val="003C2750"/>
    <w:rsid w:val="003C585F"/>
    <w:rsid w:val="003D138A"/>
    <w:rsid w:val="003E56F4"/>
    <w:rsid w:val="003F5829"/>
    <w:rsid w:val="004017A1"/>
    <w:rsid w:val="0040542B"/>
    <w:rsid w:val="004072BE"/>
    <w:rsid w:val="00490C7A"/>
    <w:rsid w:val="004A72D6"/>
    <w:rsid w:val="004C0AF4"/>
    <w:rsid w:val="00504770"/>
    <w:rsid w:val="00524EF7"/>
    <w:rsid w:val="0053099A"/>
    <w:rsid w:val="005374FC"/>
    <w:rsid w:val="00541E9A"/>
    <w:rsid w:val="005521AC"/>
    <w:rsid w:val="00552385"/>
    <w:rsid w:val="0056651C"/>
    <w:rsid w:val="005803DE"/>
    <w:rsid w:val="00580D98"/>
    <w:rsid w:val="00587C80"/>
    <w:rsid w:val="005D0AA7"/>
    <w:rsid w:val="005D37CF"/>
    <w:rsid w:val="005E2093"/>
    <w:rsid w:val="00605C24"/>
    <w:rsid w:val="00621095"/>
    <w:rsid w:val="00631D4B"/>
    <w:rsid w:val="00631D98"/>
    <w:rsid w:val="006542D9"/>
    <w:rsid w:val="00696510"/>
    <w:rsid w:val="006A220C"/>
    <w:rsid w:val="006D09A6"/>
    <w:rsid w:val="006D1B85"/>
    <w:rsid w:val="006D63E2"/>
    <w:rsid w:val="00710CDF"/>
    <w:rsid w:val="00743591"/>
    <w:rsid w:val="00746B5C"/>
    <w:rsid w:val="00757E41"/>
    <w:rsid w:val="00760613"/>
    <w:rsid w:val="00784A26"/>
    <w:rsid w:val="00797D18"/>
    <w:rsid w:val="007A0B11"/>
    <w:rsid w:val="007B3C1E"/>
    <w:rsid w:val="007B5DC6"/>
    <w:rsid w:val="007D32D6"/>
    <w:rsid w:val="007F0C45"/>
    <w:rsid w:val="00811205"/>
    <w:rsid w:val="00811A59"/>
    <w:rsid w:val="00820B0E"/>
    <w:rsid w:val="00823C6E"/>
    <w:rsid w:val="008549FE"/>
    <w:rsid w:val="008812CE"/>
    <w:rsid w:val="008903A5"/>
    <w:rsid w:val="008D556F"/>
    <w:rsid w:val="008E7194"/>
    <w:rsid w:val="009133EF"/>
    <w:rsid w:val="00913B48"/>
    <w:rsid w:val="0091424B"/>
    <w:rsid w:val="00927D04"/>
    <w:rsid w:val="0093452B"/>
    <w:rsid w:val="009667D4"/>
    <w:rsid w:val="00984F8A"/>
    <w:rsid w:val="0098693E"/>
    <w:rsid w:val="00992062"/>
    <w:rsid w:val="009C1093"/>
    <w:rsid w:val="009C6A8B"/>
    <w:rsid w:val="009E0E90"/>
    <w:rsid w:val="00A01C4F"/>
    <w:rsid w:val="00A02885"/>
    <w:rsid w:val="00A04809"/>
    <w:rsid w:val="00A27189"/>
    <w:rsid w:val="00A33A8E"/>
    <w:rsid w:val="00A60880"/>
    <w:rsid w:val="00A73830"/>
    <w:rsid w:val="00A7491D"/>
    <w:rsid w:val="00A8202F"/>
    <w:rsid w:val="00A92E44"/>
    <w:rsid w:val="00A96227"/>
    <w:rsid w:val="00AA39D0"/>
    <w:rsid w:val="00AD1BB5"/>
    <w:rsid w:val="00AD232F"/>
    <w:rsid w:val="00AE1B35"/>
    <w:rsid w:val="00B10A09"/>
    <w:rsid w:val="00B3145B"/>
    <w:rsid w:val="00B330AC"/>
    <w:rsid w:val="00B35EDC"/>
    <w:rsid w:val="00B36AD2"/>
    <w:rsid w:val="00B37B81"/>
    <w:rsid w:val="00B40F2F"/>
    <w:rsid w:val="00B61837"/>
    <w:rsid w:val="00B71B6C"/>
    <w:rsid w:val="00B817DD"/>
    <w:rsid w:val="00B93617"/>
    <w:rsid w:val="00BB43C4"/>
    <w:rsid w:val="00BC302F"/>
    <w:rsid w:val="00BC621E"/>
    <w:rsid w:val="00BD2231"/>
    <w:rsid w:val="00BE08F1"/>
    <w:rsid w:val="00C01D77"/>
    <w:rsid w:val="00C036A0"/>
    <w:rsid w:val="00C16B75"/>
    <w:rsid w:val="00C47499"/>
    <w:rsid w:val="00C51F1B"/>
    <w:rsid w:val="00C542AA"/>
    <w:rsid w:val="00CA3C79"/>
    <w:rsid w:val="00CC59A5"/>
    <w:rsid w:val="00CD3B3A"/>
    <w:rsid w:val="00CF0653"/>
    <w:rsid w:val="00CF0FBB"/>
    <w:rsid w:val="00D3589E"/>
    <w:rsid w:val="00D574ED"/>
    <w:rsid w:val="00D6689F"/>
    <w:rsid w:val="00D71D08"/>
    <w:rsid w:val="00D76E29"/>
    <w:rsid w:val="00D909A5"/>
    <w:rsid w:val="00D944AD"/>
    <w:rsid w:val="00DA6C8D"/>
    <w:rsid w:val="00DC30D5"/>
    <w:rsid w:val="00DD3217"/>
    <w:rsid w:val="00DF64C9"/>
    <w:rsid w:val="00E430C9"/>
    <w:rsid w:val="00EA170E"/>
    <w:rsid w:val="00EA26D2"/>
    <w:rsid w:val="00EA7A99"/>
    <w:rsid w:val="00EF177C"/>
    <w:rsid w:val="00F42679"/>
    <w:rsid w:val="00F53958"/>
    <w:rsid w:val="00FA0AC6"/>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0B3E"/>
  <w15:docId w15:val="{2B41C0F6-282D-4C45-A36E-6023FB7D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 w:type="table" w:styleId="a7">
    <w:name w:val="Table Grid"/>
    <w:basedOn w:val="a1"/>
    <w:uiPriority w:val="39"/>
    <w:rsid w:val="0056651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50.rosi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kontorgi@gmail.com"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www.tenderstandar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zakontorgi@gmail.com" TargetMode="External"/><Relationship Id="rId20" Type="http://schemas.openxmlformats.org/officeDocument/2006/relationships/hyperlink" Target="mailto:zakontorgi@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www.tenderstandar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www.tenderstandart.ru" TargetMode="External"/><Relationship Id="rId28" Type="http://schemas.openxmlformats.org/officeDocument/2006/relationships/footer" Target="footer3.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s://www.tenderstandart.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81B6-5E67-4ADF-B7C7-16B02226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Pages>
  <Words>11958</Words>
  <Characters>68166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79965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9</cp:revision>
  <cp:lastPrinted>2021-02-03T04:18:00Z</cp:lastPrinted>
  <dcterms:created xsi:type="dcterms:W3CDTF">2021-11-01T11:13:00Z</dcterms:created>
  <dcterms:modified xsi:type="dcterms:W3CDTF">2021-12-09T09:03:00Z</dcterms:modified>
</cp:coreProperties>
</file>