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FD9" w:rsidRPr="008500B7" w:rsidRDefault="008500B7" w:rsidP="00597FD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8500B7" w:rsidRPr="008500B7" w:rsidRDefault="008500B7" w:rsidP="008500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                                                                           </w:t>
      </w:r>
      <w:r w:rsidR="00D8572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</w:t>
      </w:r>
      <w:proofErr w:type="gramStart"/>
      <w:r w:rsidR="00D8572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85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__»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AD3442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F637C7" w:rsidRDefault="008500B7" w:rsidP="008D7E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1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CC194B" w:rsidRPr="00C61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ерриториальное </w:t>
      </w:r>
      <w:r w:rsidRPr="00C61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CC194B" w:rsidRPr="00C619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правление</w:t>
      </w: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Федерального агентства по управлению государственным имуществом в Московской области</w:t>
      </w:r>
      <w:r w:rsidR="00CC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(далее – ТУ </w:t>
      </w:r>
      <w:proofErr w:type="spellStart"/>
      <w:r w:rsidR="00CC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</w:t>
      </w:r>
      <w:r w:rsidR="00981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имущества</w:t>
      </w:r>
      <w:proofErr w:type="spellEnd"/>
      <w:r w:rsidR="00981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Московской области)</w:t>
      </w:r>
      <w:r w:rsidR="00CC19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лице </w:t>
      </w:r>
      <w:r w:rsidR="00CC194B" w:rsidRPr="009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своего </w:t>
      </w:r>
      <w:r w:rsidRPr="009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поверенного </w:t>
      </w:r>
      <w:r w:rsidR="00CC194B" w:rsidRPr="009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9D19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Общества с ограниченной ответственностью</w:t>
      </w:r>
      <w:r w:rsidR="006B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B648B" w:rsidRPr="006B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Консалтинговая группа «М-</w:t>
      </w:r>
      <w:proofErr w:type="spellStart"/>
      <w:r w:rsidR="006B648B" w:rsidRPr="006B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Лигал</w:t>
      </w:r>
      <w:proofErr w:type="spellEnd"/>
      <w:r w:rsidR="006B648B" w:rsidRPr="006B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9D1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648B" w:rsidRPr="006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108803, </w:t>
      </w:r>
      <w:r w:rsidR="006B64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 w:rsidR="006B648B" w:rsidRPr="006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поселение </w:t>
      </w:r>
      <w:proofErr w:type="spellStart"/>
      <w:r w:rsidR="006B64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Сосенское</w:t>
      </w:r>
      <w:proofErr w:type="spellEnd"/>
      <w:r w:rsidR="006B648B" w:rsidRPr="006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648B">
        <w:rPr>
          <w:rFonts w:ascii="Times New Roman" w:eastAsia="Times New Roman" w:hAnsi="Times New Roman" w:cs="Times New Roman"/>
          <w:sz w:val="24"/>
          <w:szCs w:val="24"/>
          <w:lang w:eastAsia="ru-RU"/>
        </w:rPr>
        <w:t>д. Сосенки</w:t>
      </w:r>
      <w:r w:rsidR="006B648B" w:rsidRPr="006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 w:rsidR="006B648B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126, </w:t>
      </w:r>
      <w:proofErr w:type="spellStart"/>
      <w:r w:rsidR="006B648B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="006B648B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1, лит. А1, пом. 56/1, </w:t>
      </w:r>
      <w:r w:rsidR="00145814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="006B648B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>. 8 (925) 244</w:t>
      </w:r>
      <w:r w:rsidR="006B648B" w:rsidRPr="00D33D47">
        <w:rPr>
          <w:rFonts w:ascii="MS Mincho" w:eastAsia="MS Mincho" w:hAnsi="MS Mincho" w:cs="MS Mincho" w:hint="eastAsia"/>
          <w:sz w:val="24"/>
          <w:szCs w:val="24"/>
          <w:lang w:eastAsia="ru-RU"/>
        </w:rPr>
        <w:t>‑</w:t>
      </w:r>
      <w:r w:rsidR="006B648B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>20-00</w:t>
      </w:r>
      <w:r w:rsidR="00AD3442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="006B648B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>7733813842/775101001</w:t>
      </w:r>
      <w:r w:rsidR="00055E3E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65F5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р/с </w:t>
      </w:r>
      <w:r w:rsidR="006B648B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4070 2810 1380 0006 5406 </w:t>
      </w:r>
      <w:r w:rsidR="008A65F5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B648B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  <w:r w:rsidR="008A65F5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к/с </w:t>
      </w:r>
      <w:r w:rsidR="006B648B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>3010 1810 4000 0000 0225</w:t>
      </w:r>
      <w:r w:rsidR="008A65F5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БИК</w:t>
      </w:r>
      <w:r w:rsidR="006B648B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044525225</w:t>
      </w:r>
      <w:r w:rsidR="008A65F5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="006B648B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>1127746701026</w:t>
      </w:r>
      <w:r w:rsidR="008A65F5"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33D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bookmarkStart w:id="0" w:name="_GoBack"/>
      <w:bookmarkEnd w:id="0"/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контракта №</w:t>
      </w:r>
      <w:r w:rsidR="00145814">
        <w:rPr>
          <w:rFonts w:ascii="Times New Roman" w:hAnsi="Times New Roman" w:cs="Times New Roman"/>
          <w:sz w:val="24"/>
          <w:szCs w:val="24"/>
        </w:rPr>
        <w:t>2</w:t>
      </w:r>
      <w:r w:rsidR="006B648B">
        <w:rPr>
          <w:rFonts w:ascii="Times New Roman" w:hAnsi="Times New Roman" w:cs="Times New Roman"/>
          <w:sz w:val="24"/>
          <w:szCs w:val="24"/>
        </w:rPr>
        <w:t>1</w:t>
      </w:r>
      <w:r w:rsidR="00145814">
        <w:rPr>
          <w:rFonts w:ascii="Times New Roman" w:hAnsi="Times New Roman" w:cs="Times New Roman"/>
          <w:sz w:val="24"/>
          <w:szCs w:val="24"/>
        </w:rPr>
        <w:t xml:space="preserve">/2019 от </w:t>
      </w:r>
      <w:r w:rsidR="006B648B">
        <w:rPr>
          <w:rFonts w:ascii="Times New Roman" w:hAnsi="Times New Roman" w:cs="Times New Roman"/>
          <w:sz w:val="24"/>
          <w:szCs w:val="24"/>
        </w:rPr>
        <w:t>23</w:t>
      </w:r>
      <w:r w:rsidR="00145814">
        <w:rPr>
          <w:rFonts w:ascii="Times New Roman" w:hAnsi="Times New Roman" w:cs="Times New Roman"/>
          <w:sz w:val="24"/>
          <w:szCs w:val="24"/>
        </w:rPr>
        <w:t>.</w:t>
      </w:r>
      <w:r w:rsidR="006B648B">
        <w:rPr>
          <w:rFonts w:ascii="Times New Roman" w:hAnsi="Times New Roman" w:cs="Times New Roman"/>
          <w:sz w:val="24"/>
          <w:szCs w:val="24"/>
        </w:rPr>
        <w:t>04</w:t>
      </w:r>
      <w:r w:rsidR="00145814">
        <w:rPr>
          <w:rFonts w:ascii="Times New Roman" w:hAnsi="Times New Roman" w:cs="Times New Roman"/>
          <w:sz w:val="24"/>
          <w:szCs w:val="24"/>
        </w:rPr>
        <w:t>.2019</w:t>
      </w:r>
      <w:r w:rsidR="006B648B">
        <w:rPr>
          <w:rFonts w:ascii="Times New Roman" w:hAnsi="Times New Roman" w:cs="Times New Roman"/>
          <w:sz w:val="24"/>
          <w:szCs w:val="24"/>
        </w:rPr>
        <w:t xml:space="preserve"> </w:t>
      </w:r>
      <w:r w:rsidRPr="008500B7">
        <w:rPr>
          <w:rFonts w:ascii="Times New Roman" w:hAnsi="Times New Roman" w:cs="Times New Roman"/>
          <w:sz w:val="24"/>
          <w:szCs w:val="24"/>
        </w:rPr>
        <w:t>г.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Поручения ТУ </w:t>
      </w:r>
      <w:proofErr w:type="spellStart"/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Росимущества</w:t>
      </w:r>
      <w:proofErr w:type="spellEnd"/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94B" w:rsidRPr="00CC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Московской области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458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4414A8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1458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CC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1C46" w:rsidRPr="00981C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«Продавец»</w:t>
      </w:r>
      <w:r w:rsidR="00981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6B648B" w:rsidRPr="006B648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</w:t>
      </w:r>
      <w:r w:rsidR="008D7E1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6B648B" w:rsidRPr="006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Индивидуальн</w:t>
      </w:r>
      <w:r w:rsidR="008D7E1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6B648B" w:rsidRPr="006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</w:t>
      </w:r>
      <w:r w:rsidR="008D7E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B648B" w:rsidRPr="006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Потемкин</w:t>
      </w:r>
      <w:r w:rsidR="008D7E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B648B" w:rsidRPr="006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</w:t>
      </w:r>
      <w:r w:rsidR="008D7E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B648B" w:rsidRPr="006B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Геннадиевич</w:t>
      </w:r>
      <w:r w:rsidR="008D7E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249E2" w:rsidRPr="006B64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2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Устава, с одной стороны, и </w:t>
      </w:r>
      <w:r w:rsidR="008D7E1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97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ый(</w:t>
      </w:r>
      <w:proofErr w:type="spellStart"/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«Покупатель», вместе именуемые в дальнейшем «Стороны», заключили настоящий Договор о нижеследующем: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100756">
      <w:pPr>
        <w:numPr>
          <w:ilvl w:val="0"/>
          <w:numId w:val="2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8500B7" w:rsidRPr="008500B7" w:rsidRDefault="008500B7" w:rsidP="008500B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Продавец передал в собственность, а Покупатель принял и оплатил в соответствии с условиями настоящего договора следующее </w:t>
      </w:r>
      <w:r w:rsidR="0010075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арестованное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97FD9">
        <w:rPr>
          <w:rFonts w:ascii="Times New Roman" w:hAnsi="Times New Roman" w:cs="Times New Roman"/>
          <w:b/>
          <w:color w:val="000000"/>
          <w:sz w:val="24"/>
          <w:szCs w:val="24"/>
        </w:rPr>
        <w:t>_______________</w:t>
      </w:r>
      <w:r w:rsidR="002600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«Имущество».  </w:t>
      </w:r>
    </w:p>
    <w:p w:rsidR="008500B7" w:rsidRPr="00EC78CB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принадлежит на праве собственности должнику</w:t>
      </w:r>
      <w:r w:rsidR="00100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FD9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EC78C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Имущество реализовано во исполнение Поручения на реализацию от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 управления Федерального агентства по управлению государственным имуществом в Московской области и Постановления о передаче арестованного имущества на </w:t>
      </w:r>
      <w:r w:rsidR="00CC194B" w:rsidRPr="00C619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торги</w:t>
      </w:r>
      <w:r w:rsidRPr="00C61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CC194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243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судебного пристава-исполнителя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судебных приставов Управления Федеральной службы судебных приставов России по Московской </w:t>
      </w:r>
      <w:proofErr w:type="gramStart"/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CC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9E4D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24307D">
      <w:pPr>
        <w:numPr>
          <w:ilvl w:val="0"/>
          <w:numId w:val="3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договора и условия расчетов</w:t>
      </w:r>
    </w:p>
    <w:p w:rsidR="008500B7" w:rsidRPr="008500B7" w:rsidRDefault="008500B7" w:rsidP="0024307D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Начальная продажная цена имущества на повторных торгах </w:t>
      </w:r>
      <w:r w:rsidR="00597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  <w:r w:rsidR="00942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не облагается. 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597FD9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500B7"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500B7"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Покупатель полностью оплатил цену Имущества до подписания настоящего договора в два этапа: </w:t>
      </w:r>
    </w:p>
    <w:p w:rsidR="008500B7" w:rsidRPr="008500B7" w:rsidRDefault="00597FD9" w:rsidP="002764A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8"/>
          <w:sz w:val="24"/>
          <w:szCs w:val="24"/>
          <w:lang w:eastAsia="ru-RU"/>
        </w:rPr>
        <w:t>_________</w:t>
      </w:r>
      <w:r w:rsidR="008500B7" w:rsidRPr="00920EC2">
        <w:rPr>
          <w:rFonts w:ascii="Times New Roman" w:eastAsia="Times New Roman" w:hAnsi="Times New Roman" w:cs="Times New Roman"/>
          <w:color w:val="1A1A18"/>
          <w:sz w:val="24"/>
          <w:szCs w:val="24"/>
          <w:lang w:eastAsia="ru-RU"/>
        </w:rPr>
        <w:t xml:space="preserve"> г. Покупателем в качестве задатка была оплачена сумма в размере </w:t>
      </w:r>
      <w:r>
        <w:rPr>
          <w:rFonts w:ascii="Times New Roman" w:eastAsia="Times New Roman" w:hAnsi="Times New Roman" w:cs="Times New Roman"/>
          <w:b/>
          <w:bCs/>
          <w:color w:val="1A1A18"/>
          <w:sz w:val="24"/>
          <w:szCs w:val="24"/>
          <w:lang w:eastAsia="ru-RU"/>
        </w:rPr>
        <w:t>________</w:t>
      </w:r>
      <w:r w:rsidR="008500B7" w:rsidRPr="008500B7">
        <w:rPr>
          <w:rFonts w:ascii="Times New Roman" w:eastAsia="Times New Roman" w:hAnsi="Times New Roman" w:cs="Times New Roman"/>
          <w:b/>
          <w:bCs/>
          <w:color w:val="1A1A18"/>
          <w:sz w:val="24"/>
          <w:szCs w:val="24"/>
          <w:lang w:eastAsia="ru-RU"/>
        </w:rPr>
        <w:t>,</w:t>
      </w:r>
      <w:r w:rsidR="008500B7" w:rsidRPr="008500B7">
        <w:rPr>
          <w:rFonts w:ascii="Times New Roman" w:eastAsia="Times New Roman" w:hAnsi="Times New Roman" w:cs="Times New Roman"/>
          <w:color w:val="1A1A18"/>
          <w:sz w:val="24"/>
          <w:szCs w:val="24"/>
          <w:lang w:eastAsia="ru-RU"/>
        </w:rPr>
        <w:t xml:space="preserve"> НДС не облагается.</w:t>
      </w:r>
      <w:r w:rsidR="008500B7"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597FD9" w:rsidP="002764A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8"/>
          <w:sz w:val="24"/>
          <w:szCs w:val="24"/>
          <w:lang w:eastAsia="ru-RU"/>
        </w:rPr>
        <w:t>__________</w:t>
      </w:r>
      <w:r w:rsidR="008500B7" w:rsidRPr="008500B7">
        <w:rPr>
          <w:rFonts w:ascii="Times New Roman" w:eastAsia="Times New Roman" w:hAnsi="Times New Roman" w:cs="Times New Roman"/>
          <w:color w:val="1A1A18"/>
          <w:sz w:val="24"/>
          <w:szCs w:val="24"/>
          <w:lang w:eastAsia="ru-RU"/>
        </w:rPr>
        <w:t xml:space="preserve"> г. </w:t>
      </w:r>
      <w:r w:rsidR="008500B7" w:rsidRPr="00850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8500B7" w:rsidRPr="00FC5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результатам торгов Покупателем была оплачена сумма в размере </w:t>
      </w:r>
      <w:r>
        <w:rPr>
          <w:rFonts w:ascii="Times New Roman" w:eastAsia="Times New Roman" w:hAnsi="Times New Roman" w:cs="Times New Roman"/>
          <w:b/>
          <w:bCs/>
          <w:color w:val="1A1A18"/>
          <w:sz w:val="24"/>
          <w:szCs w:val="24"/>
          <w:lang w:eastAsia="ru-RU"/>
        </w:rPr>
        <w:t>__________</w:t>
      </w:r>
      <w:r w:rsidR="008500B7" w:rsidRPr="00FC586D">
        <w:rPr>
          <w:rFonts w:ascii="Times New Roman" w:eastAsia="Times New Roman" w:hAnsi="Times New Roman" w:cs="Times New Roman"/>
          <w:color w:val="1A1A18"/>
          <w:sz w:val="24"/>
          <w:szCs w:val="24"/>
          <w:lang w:eastAsia="ru-RU"/>
        </w:rPr>
        <w:t>, НДС не облагается.</w:t>
      </w:r>
      <w:r w:rsidR="008500B7"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Обязательства Покупателя по оплате Имущества считаются исполненными в полном объеме.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981C46">
      <w:pPr>
        <w:numPr>
          <w:ilvl w:val="0"/>
          <w:numId w:val="5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 права собственности и передача имущества</w:t>
      </w:r>
    </w:p>
    <w:p w:rsidR="008500B7" w:rsidRPr="008500B7" w:rsidRDefault="008500B7" w:rsidP="008500B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Переход права собственности на приобретенное недвижимое Имущество к Покупателю подлежит государственной регистрации на основании и в порядке, установленных Гражданским кодексом РФ и Федеральным законом РФ «О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регистрации прав на недвижимое имущество и сделок с ним» от 21.07.1997г. № 122-ФЗ.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Лица, сохраняющие право пользования</w:t>
      </w:r>
      <w:r w:rsidR="003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регистрации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приобретения покупателем Имущества отсутствуют.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874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Данный договор и Протокол №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  торгов</w:t>
      </w:r>
      <w:proofErr w:type="gramEnd"/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являются основанием для внесения необходимых записей в единый государственный реестр прав на недвижимое имущество.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Регистрацию перехода права собственности на приобретенное Имущество Покупатель осуществляет за счет собственных сил и средств.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Имущество передается по месту его нахождения судебным приставом-исполнителем ОСП УФССП по Московской области или Организатором торгов. Имущество находится по адресу:</w:t>
      </w:r>
      <w:r w:rsidR="00787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</w:t>
      </w:r>
      <w:r w:rsidR="00942DE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Передача Имущества должна быть осуществлена в течение 5 (пяти) дней со дня соответствующего подтверждения факта поступления всей суммы, указанной в п.2.2. на расчетный счет ТУ Федерального агентства по управлению государственным имуществом в Московской области. 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597F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тветственность за сохранность имущества, расходы на содержание, а также риски случайной гибели или порчи имущества несет Покупатель.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50681B">
      <w:pPr>
        <w:numPr>
          <w:ilvl w:val="0"/>
          <w:numId w:val="6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и расторжение договора</w:t>
      </w:r>
    </w:p>
    <w:p w:rsidR="008500B7" w:rsidRPr="008500B7" w:rsidRDefault="008500B7" w:rsidP="0050681B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 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Условия и порядок расторжения Сторонами настоящего Договора определяются действующим законодательством Российской Федерации. 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50681B">
      <w:pPr>
        <w:numPr>
          <w:ilvl w:val="0"/>
          <w:numId w:val="7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условия</w:t>
      </w:r>
    </w:p>
    <w:p w:rsidR="008500B7" w:rsidRPr="008500B7" w:rsidRDefault="008500B7" w:rsidP="008500B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Отношения Сторон по настоящему договору регламентируются действующим законодательством Российской Федерации.  </w:t>
      </w: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Споры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 если в течение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быть передано на рассмотрение Арбитражного суда города Москвы. </w:t>
      </w: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50681B">
      <w:pPr>
        <w:numPr>
          <w:ilvl w:val="0"/>
          <w:numId w:val="8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8500B7" w:rsidRPr="008500B7" w:rsidRDefault="008500B7" w:rsidP="0050681B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B7" w:rsidRP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считается заключенным и вступает в силу с момента его подписания Сторонами.  </w:t>
      </w:r>
    </w:p>
    <w:p w:rsidR="008500B7" w:rsidRDefault="008500B7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Настоящий Договор составлен в пяти экземплярах, имеющих равную юридическую силу, по одному для каждой Стороны, экземпляр для Управления Федеральной службы судебных приставов по Московской области, ТУ Федерального агентства по управлению государственным имуществом в Московской области, Управления Федеральной службы государственной регистрации, кадастра и картографии по Московской области. </w:t>
      </w:r>
    </w:p>
    <w:p w:rsidR="008D7E1B" w:rsidRDefault="008D7E1B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E1B" w:rsidRDefault="008D7E1B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E1B" w:rsidRPr="008500B7" w:rsidRDefault="008D7E1B" w:rsidP="008500B7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0B7" w:rsidRPr="008500B7" w:rsidRDefault="008500B7" w:rsidP="008500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00B7" w:rsidRPr="008500B7" w:rsidRDefault="008500B7" w:rsidP="00544AF4">
      <w:pPr>
        <w:numPr>
          <w:ilvl w:val="0"/>
          <w:numId w:val="9"/>
        </w:numPr>
        <w:spacing w:after="0" w:line="240" w:lineRule="auto"/>
        <w:ind w:left="108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Реквизиты и подписи сторон</w:t>
      </w:r>
    </w:p>
    <w:p w:rsidR="008500B7" w:rsidRPr="008500B7" w:rsidRDefault="008500B7" w:rsidP="008500B7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  <w:gridCol w:w="4678"/>
      </w:tblGrid>
      <w:tr w:rsidR="008500B7" w:rsidRPr="008500B7" w:rsidTr="007874E9">
        <w:trPr>
          <w:trHeight w:val="3990"/>
          <w:tblCellSpacing w:w="15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0B7" w:rsidRPr="008D7E1B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  <w:r w:rsidRPr="008D7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00B7" w:rsidRPr="008D7E1B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E1B" w:rsidRPr="008D7E1B" w:rsidRDefault="007874E9" w:rsidP="008D7E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E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8D7E1B" w:rsidRPr="008D7E1B">
              <w:rPr>
                <w:rFonts w:ascii="Times New Roman" w:hAnsi="Times New Roman" w:cs="Times New Roman"/>
                <w:b/>
                <w:sz w:val="24"/>
                <w:szCs w:val="24"/>
              </w:rPr>
              <w:t>Консалтинговая группа «М-</w:t>
            </w:r>
            <w:proofErr w:type="spellStart"/>
            <w:r w:rsidR="008D7E1B" w:rsidRPr="008D7E1B">
              <w:rPr>
                <w:rFonts w:ascii="Times New Roman" w:hAnsi="Times New Roman" w:cs="Times New Roman"/>
                <w:b/>
                <w:sz w:val="24"/>
                <w:szCs w:val="24"/>
              </w:rPr>
              <w:t>Лигал</w:t>
            </w:r>
            <w:proofErr w:type="spellEnd"/>
            <w:r w:rsidR="008D7E1B" w:rsidRPr="008D7E1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8D7E1B" w:rsidRPr="008D7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7E1B" w:rsidRPr="008D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108803, г. Москва, поселение </w:t>
            </w:r>
            <w:proofErr w:type="spellStart"/>
            <w:r w:rsidR="008D7E1B" w:rsidRPr="008D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Сосенское</w:t>
            </w:r>
            <w:proofErr w:type="spellEnd"/>
            <w:r w:rsidR="008D7E1B" w:rsidRPr="008D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8D7E1B" w:rsidRPr="008D7E1B" w:rsidRDefault="008D7E1B" w:rsidP="008D7E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Сосенки, д. 126, </w:t>
            </w:r>
            <w:proofErr w:type="spellStart"/>
            <w:r w:rsidRPr="008D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8D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1, лит. А1, пом. 56/1, тел. 8(925)244</w:t>
            </w:r>
            <w:r w:rsidRPr="008D7E1B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eastAsia="ru-RU"/>
              </w:rPr>
              <w:t>‑</w:t>
            </w:r>
            <w:r w:rsidRPr="008D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20-00</w:t>
            </w:r>
          </w:p>
          <w:p w:rsidR="008D7E1B" w:rsidRPr="008D7E1B" w:rsidRDefault="008D7E1B" w:rsidP="008D7E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ИНН/КПП 7733813842/775101001</w:t>
            </w:r>
          </w:p>
          <w:p w:rsidR="008D7E1B" w:rsidRPr="008D7E1B" w:rsidRDefault="008D7E1B" w:rsidP="008D7E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р/с 4070 2810 1380 0006 5406 </w:t>
            </w:r>
          </w:p>
          <w:p w:rsidR="008D7E1B" w:rsidRPr="008D7E1B" w:rsidRDefault="008D7E1B" w:rsidP="008D7E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ПАО Сбербанк</w:t>
            </w:r>
          </w:p>
          <w:p w:rsidR="008D7E1B" w:rsidRPr="008D7E1B" w:rsidRDefault="008D7E1B" w:rsidP="008D7E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к/с 3010 1810 4000 0000 0225</w:t>
            </w:r>
          </w:p>
          <w:p w:rsidR="008D7E1B" w:rsidRPr="008D7E1B" w:rsidRDefault="008D7E1B" w:rsidP="008D7E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 044525225</w:t>
            </w:r>
          </w:p>
          <w:p w:rsidR="008500B7" w:rsidRPr="008D7E1B" w:rsidRDefault="008D7E1B" w:rsidP="008D7E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1127746701026</w:t>
            </w:r>
          </w:p>
          <w:p w:rsidR="008500B7" w:rsidRPr="008D7E1B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65F5" w:rsidRPr="008D7E1B" w:rsidRDefault="008A65F5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5F5" w:rsidRPr="008D7E1B" w:rsidRDefault="008A65F5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5F5" w:rsidRPr="008D7E1B" w:rsidRDefault="008A65F5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4E9" w:rsidRPr="008D7E1B" w:rsidRDefault="007874E9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1D92" w:rsidRPr="008D7E1B" w:rsidRDefault="007A1D92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D7E1B" w:rsidRPr="008D7E1B" w:rsidRDefault="008D7E1B" w:rsidP="008D7E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Управляющий – Индивидуальный предприниматель</w:t>
            </w:r>
            <w:r w:rsidR="008500B7" w:rsidRPr="008D7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00B7" w:rsidRPr="008D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="007874E9" w:rsidRPr="008D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</w:t>
            </w:r>
            <w:r w:rsidR="008500B7" w:rsidRPr="008D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</w:t>
            </w:r>
            <w:r w:rsidRPr="008D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</w:t>
            </w:r>
          </w:p>
          <w:p w:rsidR="008500B7" w:rsidRPr="008D7E1B" w:rsidRDefault="008D7E1B" w:rsidP="008D7E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</w:t>
            </w:r>
            <w:r w:rsidR="008A65F5" w:rsidRPr="008D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</w:t>
            </w:r>
            <w:r w:rsidR="008500B7" w:rsidRPr="008D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</w:t>
            </w:r>
            <w:r w:rsidR="008500B7" w:rsidRPr="008D7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 </w:t>
            </w:r>
            <w:r w:rsidR="007874E9" w:rsidRPr="008D7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r w:rsidR="00A354A0" w:rsidRPr="008D7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7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М.Г. Потемкин</w:t>
            </w:r>
            <w:r w:rsidR="00A354A0" w:rsidRPr="008D7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00B7" w:rsidRPr="008500B7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</w:t>
            </w: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00B7" w:rsidRPr="008500B7" w:rsidRDefault="008500B7" w:rsidP="008500B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500B7" w:rsidRPr="008500B7" w:rsidRDefault="008500B7" w:rsidP="008D7E1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00B7" w:rsidRPr="008500B7" w:rsidRDefault="008500B7" w:rsidP="008500B7">
      <w:pPr>
        <w:spacing w:after="0" w:line="240" w:lineRule="auto"/>
        <w:ind w:right="-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8500B7" w:rsidRPr="0085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73E8"/>
    <w:multiLevelType w:val="multilevel"/>
    <w:tmpl w:val="B5029B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237D"/>
    <w:multiLevelType w:val="multilevel"/>
    <w:tmpl w:val="3CE2F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14B4E"/>
    <w:multiLevelType w:val="multilevel"/>
    <w:tmpl w:val="46BA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F0219"/>
    <w:multiLevelType w:val="multilevel"/>
    <w:tmpl w:val="755609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9342B"/>
    <w:multiLevelType w:val="multilevel"/>
    <w:tmpl w:val="3008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B0A5E"/>
    <w:multiLevelType w:val="multilevel"/>
    <w:tmpl w:val="F2A0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D1EDC"/>
    <w:multiLevelType w:val="multilevel"/>
    <w:tmpl w:val="3C90B8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582B21"/>
    <w:multiLevelType w:val="multilevel"/>
    <w:tmpl w:val="735884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F7DEF"/>
    <w:multiLevelType w:val="multilevel"/>
    <w:tmpl w:val="187CCE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B7"/>
    <w:rsid w:val="00055E3E"/>
    <w:rsid w:val="00062109"/>
    <w:rsid w:val="00100756"/>
    <w:rsid w:val="00145814"/>
    <w:rsid w:val="00145AD9"/>
    <w:rsid w:val="0024307D"/>
    <w:rsid w:val="002600C3"/>
    <w:rsid w:val="002764A2"/>
    <w:rsid w:val="002D333A"/>
    <w:rsid w:val="0030221C"/>
    <w:rsid w:val="003826F8"/>
    <w:rsid w:val="00425F21"/>
    <w:rsid w:val="004414A8"/>
    <w:rsid w:val="00483167"/>
    <w:rsid w:val="0050681B"/>
    <w:rsid w:val="00544AF4"/>
    <w:rsid w:val="00597FD9"/>
    <w:rsid w:val="0065317E"/>
    <w:rsid w:val="006B648B"/>
    <w:rsid w:val="00712E50"/>
    <w:rsid w:val="007874E9"/>
    <w:rsid w:val="007A1D92"/>
    <w:rsid w:val="008500B7"/>
    <w:rsid w:val="0088136D"/>
    <w:rsid w:val="008A65F5"/>
    <w:rsid w:val="008D7E1B"/>
    <w:rsid w:val="00920EC2"/>
    <w:rsid w:val="00942DE0"/>
    <w:rsid w:val="00981C46"/>
    <w:rsid w:val="009D19AE"/>
    <w:rsid w:val="009E4DAD"/>
    <w:rsid w:val="00A354A0"/>
    <w:rsid w:val="00AB3A2A"/>
    <w:rsid w:val="00AD3442"/>
    <w:rsid w:val="00BD7E4B"/>
    <w:rsid w:val="00C5105D"/>
    <w:rsid w:val="00C522A1"/>
    <w:rsid w:val="00C619D6"/>
    <w:rsid w:val="00CC194B"/>
    <w:rsid w:val="00D33D47"/>
    <w:rsid w:val="00D85725"/>
    <w:rsid w:val="00E249E2"/>
    <w:rsid w:val="00E27886"/>
    <w:rsid w:val="00E46361"/>
    <w:rsid w:val="00E905CC"/>
    <w:rsid w:val="00EB257D"/>
    <w:rsid w:val="00EC78CB"/>
    <w:rsid w:val="00EE40D8"/>
    <w:rsid w:val="00F61B40"/>
    <w:rsid w:val="00F637C7"/>
    <w:rsid w:val="00FC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5657"/>
  <w15:docId w15:val="{57A18259-9965-4C9B-A134-BF6FA8A2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5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500B7"/>
  </w:style>
  <w:style w:type="character" w:customStyle="1" w:styleId="eop">
    <w:name w:val="eop"/>
    <w:basedOn w:val="a0"/>
    <w:rsid w:val="008500B7"/>
  </w:style>
  <w:style w:type="character" w:customStyle="1" w:styleId="spellingerror">
    <w:name w:val="spellingerror"/>
    <w:basedOn w:val="a0"/>
    <w:rsid w:val="008500B7"/>
  </w:style>
  <w:style w:type="paragraph" w:styleId="a3">
    <w:name w:val="Balloon Text"/>
    <w:basedOn w:val="a"/>
    <w:link w:val="a4"/>
    <w:uiPriority w:val="99"/>
    <w:semiHidden/>
    <w:unhideWhenUsed/>
    <w:rsid w:val="0005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5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0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6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4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9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6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1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9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30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61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2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1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24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4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0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Serdgio_Toccini</dc:creator>
  <cp:lastModifiedBy>МЛ</cp:lastModifiedBy>
  <cp:revision>6</cp:revision>
  <cp:lastPrinted>2018-06-19T11:35:00Z</cp:lastPrinted>
  <dcterms:created xsi:type="dcterms:W3CDTF">2018-09-25T13:13:00Z</dcterms:created>
  <dcterms:modified xsi:type="dcterms:W3CDTF">2019-05-21T08:23:00Z</dcterms:modified>
</cp:coreProperties>
</file>