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A8" w:rsidRPr="0091738C" w:rsidRDefault="006713A8" w:rsidP="0091738C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1738C">
        <w:rPr>
          <w:rFonts w:ascii="Times New Roman" w:hAnsi="Times New Roman" w:cs="Times New Roman"/>
          <w:color w:val="000000" w:themeColor="text1"/>
          <w:sz w:val="20"/>
          <w:szCs w:val="20"/>
        </w:rPr>
        <w:t>Общество с ограниченной ответственностью «СОВРЕМЕННЫЕ СИСТЕМЫ БИЗНЕСА» (105066, г. Москва, ул. Нижняя Красносельская, дом 40</w:t>
      </w:r>
      <w:r w:rsidR="006A5324">
        <w:rPr>
          <w:rFonts w:ascii="Times New Roman" w:hAnsi="Times New Roman" w:cs="Times New Roman"/>
          <w:color w:val="000000" w:themeColor="text1"/>
          <w:sz w:val="20"/>
          <w:szCs w:val="20"/>
        </w:rPr>
        <w:t>/12, корпус 20, этаж 7, офис 721</w:t>
      </w:r>
      <w:r w:rsidRPr="0091738C">
        <w:rPr>
          <w:rFonts w:ascii="Times New Roman" w:hAnsi="Times New Roman" w:cs="Times New Roman"/>
          <w:color w:val="000000" w:themeColor="text1"/>
          <w:sz w:val="20"/>
          <w:szCs w:val="20"/>
        </w:rPr>
        <w:t>, ИНН 7730249963), как организатор торгов, действующий на основании Гос. контракта №40/2019 от 10.09.2019 сообщает о проведении торгов по следующим лотам:</w:t>
      </w:r>
    </w:p>
    <w:p w:rsidR="006713A8" w:rsidRPr="0091738C" w:rsidRDefault="006713A8" w:rsidP="0091738C">
      <w:pPr>
        <w:pStyle w:val="Standard"/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713A8" w:rsidRPr="0091738C" w:rsidRDefault="006713A8" w:rsidP="0091738C">
      <w:pPr>
        <w:pStyle w:val="Standard"/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713A8" w:rsidRPr="00B37630" w:rsidRDefault="006713A8" w:rsidP="008918E1">
      <w:pPr>
        <w:pStyle w:val="Standard"/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173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Торги по извещению 1 состоятся</w:t>
      </w:r>
      <w:r w:rsidR="00413D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3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4.03.2020</w:t>
      </w:r>
      <w:r w:rsidR="00413D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A7227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12</w:t>
      </w:r>
      <w:r w:rsidR="0033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:00</w:t>
      </w:r>
      <w:r w:rsidR="008918E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 Дата окончания приема заявок</w:t>
      </w:r>
      <w:r w:rsidR="00413D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3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29.02.2020</w:t>
      </w:r>
      <w:r w:rsidR="00413DC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до </w:t>
      </w:r>
      <w:r w:rsidR="003370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20:00</w:t>
      </w:r>
    </w:p>
    <w:p w:rsidR="006713A8" w:rsidRPr="0091738C" w:rsidRDefault="006713A8" w:rsidP="008918E1">
      <w:pPr>
        <w:pStyle w:val="Standard"/>
        <w:shd w:val="clear" w:color="auto" w:fill="FFFFFF" w:themeFill="background1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173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Извещение № 1 первичные торги (арестованное заложенное недвижимое имущество)</w:t>
      </w:r>
    </w:p>
    <w:p w:rsidR="00423136" w:rsidRPr="0091738C" w:rsidRDefault="00423136" w:rsidP="0091738C">
      <w:pPr>
        <w:pStyle w:val="Standard"/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B051C4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Зем.уч.,пл.1500кв.м.,к/н50:04:0230317:5,</w:t>
      </w:r>
      <w:r w:rsidR="003370C6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Жил.дом,пл.121,1кв.м,к/н 50:04:0230317:9;Баня,пл.70,6кв.м.,к/н 50:04:0230317:11,</w:t>
      </w:r>
      <w:r w:rsidR="00855F85" w:rsidRPr="00855F85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855F85" w:rsidRPr="00D81D8C">
        <w:rPr>
          <w:rFonts w:ascii="Times New Roman" w:hAnsi="Times New Roman" w:cs="Times New Roman"/>
          <w:noProof/>
          <w:sz w:val="16"/>
          <w:szCs w:val="16"/>
        </w:rPr>
        <w:t>расп.по адресу:МО,Дмитровский р-н,г/п Яхрома,д.Чеприно,уч.18;</w:t>
      </w:r>
      <w:r w:rsidR="00855F85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D81D8C">
        <w:rPr>
          <w:rFonts w:ascii="Times New Roman" w:hAnsi="Times New Roman" w:cs="Times New Roman"/>
          <w:sz w:val="16"/>
          <w:szCs w:val="16"/>
        </w:rPr>
        <w:t xml:space="preserve">н/ц </w:t>
      </w:r>
      <w:r w:rsidR="003370C6">
        <w:rPr>
          <w:rFonts w:ascii="Times New Roman" w:hAnsi="Times New Roman" w:cs="Times New Roman"/>
          <w:noProof/>
          <w:sz w:val="16"/>
          <w:szCs w:val="16"/>
        </w:rPr>
        <w:t xml:space="preserve">2525600,00 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Белова Т.Н.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2730</w:t>
      </w:r>
    </w:p>
    <w:p w:rsidR="003370C6" w:rsidRPr="003370C6" w:rsidRDefault="003370C6" w:rsidP="003370C6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Зем.уч.,пл.1500кв.м.,к/н 50:04:0230317:6,расп.по адресу:МО,Дмитровский р-н,г/п Яхрома, д.Чеприно</w:t>
      </w:r>
      <w:r>
        <w:rPr>
          <w:rFonts w:ascii="Times New Roman" w:hAnsi="Times New Roman" w:cs="Times New Roman"/>
          <w:noProof/>
          <w:sz w:val="16"/>
          <w:szCs w:val="16"/>
        </w:rPr>
        <w:t>, уч. 17,</w:t>
      </w:r>
      <w:r w:rsidR="006A5324">
        <w:rPr>
          <w:rFonts w:ascii="Times New Roman" w:hAnsi="Times New Roman" w:cs="Times New Roman"/>
          <w:sz w:val="16"/>
          <w:szCs w:val="16"/>
        </w:rPr>
        <w:t xml:space="preserve"> </w:t>
      </w:r>
      <w:r w:rsidRPr="00D81D8C">
        <w:rPr>
          <w:rFonts w:ascii="Times New Roman" w:hAnsi="Times New Roman" w:cs="Times New Roman"/>
          <w:sz w:val="16"/>
          <w:szCs w:val="16"/>
        </w:rPr>
        <w:t xml:space="preserve">н/ц </w:t>
      </w:r>
      <w:r>
        <w:rPr>
          <w:rFonts w:ascii="Times New Roman" w:hAnsi="Times New Roman" w:cs="Times New Roman"/>
          <w:noProof/>
          <w:sz w:val="16"/>
          <w:szCs w:val="16"/>
        </w:rPr>
        <w:t xml:space="preserve">713600,00 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Белова Т.Н.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2730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Жил.дом,пл.31,2кв.м.,к/н50:35:0020302:996;Зем.уч.,пл.2500кв.м.,к/н   50:35:0020302:325,расп.по адресу:МО,Луховицкий р-н,д.Выкопанка,ул.Советская,д.69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716800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Евстигнеев В.В.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2735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Кв-ра,пл.53,4кв.м.,к/н 50:53:0010101:2095,расп.по адресу:МО,г.Лыткарино,мкр.№5,кв-л1,д.14,кв.138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3373600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Харыбин А.Н.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2724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Кв-ра,пл.75,9кв.м.,к/н 50:13:0000000:59883,расп.по адресу:МО,Пушкинский р-н,г.Пушкино,мкр.Серебрянка,д.49,кв.41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4893000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Потапов С.Е.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2728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noProof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Жил.комната,пл.17,4кв.м.,к/н 50:58:0010301:792,расп.по адресу:МО,г.Серпухов,ул.Форсса,д.8,кв.10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536000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Шатило С.А., Шатило А.Р.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2725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Кв-ра,пл.42,9кв.м.,к/н 50:58:0000000:9214,расп.по адресу:МО,г.Серпухов,ул. Декабристов,д 1,пом75,эт.4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1446400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Шестопалов А.А.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2726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Кв-ра,1-комн.,пл.30,3кв.м.,к/н 50:09:0050703:923,расп.по адресу:МО,Солнечногорский р-н,д.Лыткино,д.7,кв.3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1380148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Ермолаев А.Ю.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2723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Кв-ра,1-комн.,пл.31.7кв.м.,к/н50:01:0050210:2050,расп.по адресу:МО,Талдомский р-н,пос.Запрудня,ул.Карла Маркса,д.12,корп.1,кв.56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1044000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Горбунов А.Н.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2732</w:t>
      </w:r>
    </w:p>
    <w:p w:rsidR="00B051C4" w:rsidRPr="00D81D8C" w:rsidRDefault="00B051C4" w:rsidP="00B051C4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81D8C">
        <w:rPr>
          <w:rFonts w:ascii="Times New Roman" w:hAnsi="Times New Roman" w:cs="Times New Roman"/>
          <w:noProof/>
          <w:sz w:val="16"/>
          <w:szCs w:val="16"/>
        </w:rPr>
        <w:t>Кв-ра,пл.44,3кв.м.,к/н 50:01:0060365:1118,расп.по адресу:МО,Талдомский р-н,пгт.Вербилки,ул.Советская,д.2,кв.3</w:t>
      </w:r>
      <w:r w:rsidRPr="00D81D8C">
        <w:rPr>
          <w:rFonts w:ascii="Times New Roman" w:hAnsi="Times New Roman" w:cs="Times New Roman"/>
          <w:sz w:val="16"/>
          <w:szCs w:val="16"/>
        </w:rPr>
        <w:t xml:space="preserve">, н/ц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2135039</w:t>
      </w:r>
      <w:r w:rsidRPr="00D81D8C">
        <w:rPr>
          <w:rFonts w:ascii="Times New Roman" w:hAnsi="Times New Roman" w:cs="Times New Roman"/>
          <w:sz w:val="16"/>
          <w:szCs w:val="16"/>
        </w:rPr>
        <w:t xml:space="preserve">р. </w:t>
      </w:r>
      <w:proofErr w:type="spellStart"/>
      <w:r w:rsidRPr="00D81D8C">
        <w:rPr>
          <w:rFonts w:ascii="Times New Roman" w:hAnsi="Times New Roman" w:cs="Times New Roman"/>
          <w:sz w:val="16"/>
          <w:szCs w:val="16"/>
        </w:rPr>
        <w:t>собс</w:t>
      </w:r>
      <w:proofErr w:type="spellEnd"/>
      <w:r w:rsidRPr="00D81D8C">
        <w:rPr>
          <w:rFonts w:ascii="Times New Roman" w:hAnsi="Times New Roman" w:cs="Times New Roman"/>
          <w:sz w:val="16"/>
          <w:szCs w:val="16"/>
        </w:rPr>
        <w:t xml:space="preserve">. </w:t>
      </w:r>
      <w:r w:rsidRPr="00D81D8C">
        <w:rPr>
          <w:rFonts w:ascii="Times New Roman" w:hAnsi="Times New Roman" w:cs="Times New Roman"/>
          <w:noProof/>
          <w:sz w:val="16"/>
          <w:szCs w:val="16"/>
        </w:rPr>
        <w:t>Мироненко А.В.</w:t>
      </w:r>
      <w:r w:rsidRPr="00D81D8C">
        <w:rPr>
          <w:rFonts w:ascii="Times New Roman" w:hAnsi="Times New Roman" w:cs="Times New Roman"/>
          <w:sz w:val="16"/>
          <w:szCs w:val="16"/>
        </w:rPr>
        <w:t xml:space="preserve"> П.</w:t>
      </w:r>
      <w:r w:rsidRPr="00D81D8C">
        <w:rPr>
          <w:rFonts w:ascii="Times New Roman" w:hAnsi="Times New Roman" w:cs="Times New Roman"/>
          <w:noProof/>
          <w:sz w:val="16"/>
          <w:szCs w:val="16"/>
        </w:rPr>
        <w:t>2736</w:t>
      </w:r>
    </w:p>
    <w:p w:rsidR="006713A8" w:rsidRPr="00D81D8C" w:rsidRDefault="006713A8" w:rsidP="0091738C">
      <w:pPr>
        <w:pStyle w:val="Standard"/>
        <w:shd w:val="clear" w:color="auto" w:fill="FFFFFF" w:themeFill="background1"/>
        <w:spacing w:after="0" w:line="240" w:lineRule="auto"/>
        <w:ind w:left="851" w:hanging="142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0139"/>
      </w:tblGrid>
      <w:tr w:rsidR="006713A8" w:rsidRPr="0091738C" w:rsidTr="00145EB9">
        <w:trPr>
          <w:trHeight w:val="168"/>
        </w:trPr>
        <w:tc>
          <w:tcPr>
            <w:tcW w:w="9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145EB9" w:rsidRPr="00B37630" w:rsidRDefault="00145EB9" w:rsidP="00145EB9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Торги по извещению 2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состоятся</w:t>
            </w:r>
            <w:r w:rsidR="00A722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3370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4.03.2020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 </w:t>
            </w:r>
            <w:r w:rsidR="00A722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  <w:r w:rsidR="003370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:30</w:t>
            </w:r>
            <w:r w:rsidR="00A722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Дата окончания приема заявок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29.02.2020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20:00</w:t>
            </w:r>
          </w:p>
          <w:p w:rsidR="00145EB9" w:rsidRPr="0091738C" w:rsidRDefault="00145EB9" w:rsidP="00145EB9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2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орги (арестованное заложенное 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движимое имущество)</w:t>
            </w:r>
          </w:p>
          <w:p w:rsidR="000144F5" w:rsidRDefault="000144F5" w:rsidP="008A1D98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  <w:p w:rsidR="00145EB9" w:rsidRPr="00D81D8C" w:rsidRDefault="00145EB9" w:rsidP="00145EB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Авто,Кадилак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Cadilac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GM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С926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Escalade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,2007г.в.,г/нЕ372СК777,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XWFFK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638180000023,цвет черный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1000000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Важенин Ю.А.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2731</w:t>
            </w:r>
          </w:p>
          <w:p w:rsidR="00145EB9" w:rsidRPr="00D81D8C" w:rsidRDefault="00145EB9" w:rsidP="00145EB9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Авто,КИА КАРЕНС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FG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,2009г.в.,г/нХ562ОВ50,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XWEFG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52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A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290000076,цвет синий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608000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Зверев Я.А.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2734</w:t>
            </w:r>
          </w:p>
          <w:p w:rsidR="00145EB9" w:rsidRPr="0091738C" w:rsidRDefault="00145EB9" w:rsidP="008A1D98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713A8" w:rsidRPr="0091738C" w:rsidTr="007252B1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3A8" w:rsidRPr="00145EB9" w:rsidRDefault="006713A8" w:rsidP="00145E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91738C" w:rsidTr="005C73C1">
        <w:trPr>
          <w:trHeight w:val="73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EB9" w:rsidRPr="00B37630" w:rsidRDefault="00145EB9" w:rsidP="00145EB9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Торги по извещению 3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состоятся</w:t>
            </w:r>
            <w:r w:rsidR="00A722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16.03.2020 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12:00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Дата окончания приема заявок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11.03.2020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20:00</w:t>
            </w:r>
          </w:p>
          <w:p w:rsidR="00145EB9" w:rsidRPr="0091738C" w:rsidRDefault="00145EB9" w:rsidP="00145EB9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3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торги (арестованное недвижимое</w:t>
            </w:r>
            <w:r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имущество)</w:t>
            </w:r>
          </w:p>
          <w:p w:rsidR="004900A1" w:rsidRPr="007252B1" w:rsidRDefault="004900A1" w:rsidP="00725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91738C" w:rsidTr="000F0BAC">
        <w:trPr>
          <w:trHeight w:val="66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45EB9" w:rsidRPr="00B051C4" w:rsidRDefault="00145EB9" w:rsidP="00145EB9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Зем.уч.,пл.1984кв.м.,к/н 50:23:0010143:441 с дерев-м строением,расп.по адресу:МО,Раменский р-н, с/п Вялковское,с.Строкино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2123000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Ломов М.А.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2727</w:t>
            </w:r>
          </w:p>
          <w:p w:rsidR="006713A8" w:rsidRPr="00145EB9" w:rsidRDefault="006713A8" w:rsidP="00145EB9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713A8" w:rsidRPr="0091738C" w:rsidTr="00E019A3">
        <w:trPr>
          <w:trHeight w:val="8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470B" w:rsidRDefault="0060470B" w:rsidP="0091738C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C73C1" w:rsidRPr="00B37630" w:rsidRDefault="00145EB9" w:rsidP="0060470B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Торги по извещению 4</w:t>
            </w:r>
            <w:r w:rsidR="0060470B"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состоятся</w:t>
            </w:r>
            <w:r w:rsidR="00413D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16.03.2020 </w:t>
            </w:r>
            <w:r w:rsidR="005C73C1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12:30</w:t>
            </w:r>
            <w:r w:rsidR="005C73C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Дата окончания приема заявок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11.03.2020 </w:t>
            </w:r>
            <w:r w:rsidR="00413D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20:00</w:t>
            </w:r>
          </w:p>
          <w:p w:rsidR="0060470B" w:rsidRPr="0091738C" w:rsidRDefault="00145EB9" w:rsidP="0060470B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4</w:t>
            </w:r>
            <w:r w:rsidR="0060470B"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первичные </w:t>
            </w:r>
            <w:r w:rsidR="0060470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торги (арестованное движимое</w:t>
            </w:r>
            <w:r w:rsidR="0060470B" w:rsidRPr="009173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имущество)</w:t>
            </w:r>
          </w:p>
          <w:p w:rsidR="00D96077" w:rsidRDefault="00D96077" w:rsidP="0091738C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1D98" w:rsidRPr="00B051C4" w:rsidRDefault="008A1D98" w:rsidP="008A1D98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Авто,ТОЙОТА КАМРИ,2014г.в.,г/н Р005МУ750,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XW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7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BKYFK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30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S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100505,цвет черный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588000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МУП "УЕЗ"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2737</w:t>
            </w:r>
          </w:p>
          <w:p w:rsidR="007252B1" w:rsidRPr="007252B1" w:rsidRDefault="008A1D98" w:rsidP="007252B1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Авто,МЕРСЕДЕС-БЕНЦ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SL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К200,г.в.2012,г/нА811ХЕ197,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VIN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WDD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1724481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>F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045876,цвет красный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718333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Самарин О.А.</w:t>
            </w:r>
            <w:r w:rsidRPr="00B051C4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B051C4">
              <w:rPr>
                <w:rFonts w:ascii="Times New Roman" w:hAnsi="Times New Roman" w:cs="Times New Roman"/>
                <w:noProof/>
                <w:sz w:val="16"/>
                <w:szCs w:val="16"/>
              </w:rPr>
              <w:t>2733</w:t>
            </w:r>
          </w:p>
          <w:p w:rsidR="007252B1" w:rsidRDefault="007252B1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Pr="00B37630" w:rsidRDefault="009B35F0" w:rsidP="009B35F0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Тор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ги по извещению 5 состоятся 4.03.2020 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13:00. Дата окончания приема заявок 29.02.2020 до 20:00</w:t>
            </w:r>
          </w:p>
          <w:p w:rsidR="009B35F0" w:rsidRPr="00D81D8C" w:rsidRDefault="009B35F0" w:rsidP="009B35F0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5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втори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чные торги (арестованное заложенное недвижимое имущество)</w:t>
            </w: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Pr="007252B1" w:rsidRDefault="009B35F0" w:rsidP="009B35F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31,7 кв.м., к/н 50:22:0030606:8198, расп.по адресу: МО, Люберецкий р-н, рп. Малаховка , Быковское шоссе, д.60, пом. 67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 w:rsidR="00855F85">
              <w:rPr>
                <w:rFonts w:ascii="Times New Roman" w:hAnsi="Times New Roman" w:cs="Times New Roman"/>
                <w:noProof/>
                <w:sz w:val="16"/>
                <w:szCs w:val="16"/>
              </w:rPr>
              <w:t>2550000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Бояркова Т. В.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2420</w:t>
            </w:r>
          </w:p>
          <w:p w:rsidR="009B35F0" w:rsidRPr="00D81D8C" w:rsidRDefault="009B35F0" w:rsidP="009B35F0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Кв-ра, пл. 58,9 кв.м., к/н 50:57:0030914:294, расп. по адресу: МО, г. Коломна, ул. Красная заря, д. 3, кв. 89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, н/ц 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2109156,00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р. </w:t>
            </w:r>
            <w:proofErr w:type="spellStart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>собс</w:t>
            </w:r>
            <w:proofErr w:type="spellEnd"/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Устенко А. П.</w:t>
            </w:r>
            <w:r w:rsidRPr="00D81D8C">
              <w:rPr>
                <w:rFonts w:ascii="Times New Roman" w:hAnsi="Times New Roman" w:cs="Times New Roman"/>
                <w:sz w:val="16"/>
                <w:szCs w:val="16"/>
              </w:rPr>
              <w:t xml:space="preserve"> П.</w:t>
            </w:r>
            <w:r w:rsidRPr="00D81D8C">
              <w:rPr>
                <w:rFonts w:ascii="Times New Roman" w:hAnsi="Times New Roman" w:cs="Times New Roman"/>
                <w:noProof/>
                <w:sz w:val="16"/>
                <w:szCs w:val="16"/>
              </w:rPr>
              <w:t>2394</w:t>
            </w: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9B35F0" w:rsidRDefault="009B35F0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855F85" w:rsidRPr="00855F85" w:rsidRDefault="00855F85" w:rsidP="00855F85">
            <w:pPr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7252B1" w:rsidRDefault="007252B1" w:rsidP="00B926B7">
            <w:pPr>
              <w:pStyle w:val="a3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:rsidR="00B926B7" w:rsidRPr="00B37630" w:rsidRDefault="00B926B7" w:rsidP="005C73C1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Тор</w:t>
            </w:r>
            <w:r w:rsidR="00D971B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ги по извещению 6</w:t>
            </w:r>
            <w:r w:rsidR="00413D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состоятся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16.03.2020 </w:t>
            </w:r>
            <w:r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</w:t>
            </w:r>
            <w:r w:rsidR="00A7227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13:0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Дата окончания приема заявок</w:t>
            </w:r>
            <w:r w:rsidR="00B376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11.03.2020</w:t>
            </w:r>
            <w:r w:rsidR="00B37630" w:rsidRPr="00B376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13DC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до </w:t>
            </w:r>
            <w:r w:rsidR="004303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20:00</w:t>
            </w:r>
          </w:p>
          <w:p w:rsidR="00B926B7" w:rsidRPr="000D1FB9" w:rsidRDefault="00D971B7" w:rsidP="005C73C1">
            <w:pPr>
              <w:pStyle w:val="Standard"/>
              <w:shd w:val="clear" w:color="auto" w:fill="FFFFFF" w:themeFill="background1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Извещение № 6</w:t>
            </w:r>
            <w:r w:rsidR="00B926B7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B96B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втори</w:t>
            </w:r>
            <w:r w:rsidR="00B926B7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чные</w:t>
            </w:r>
            <w:r w:rsidR="007252B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торги (арестованное </w:t>
            </w:r>
            <w:r w:rsidR="00B926B7" w:rsidRPr="000D1FB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недвижимое имущество)</w:t>
            </w:r>
          </w:p>
          <w:p w:rsidR="00B926B7" w:rsidRPr="00413DCA" w:rsidRDefault="00B926B7" w:rsidP="00B926B7">
            <w:pPr>
              <w:pStyle w:val="Standard"/>
              <w:shd w:val="clear" w:color="auto" w:fill="FFFFFF" w:themeFill="background1"/>
              <w:spacing w:after="0" w:line="240" w:lineRule="auto"/>
              <w:ind w:left="851" w:hanging="14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W w:w="9923" w:type="dxa"/>
              <w:tblLook w:val="04A0" w:firstRow="1" w:lastRow="0" w:firstColumn="1" w:lastColumn="0" w:noHBand="0" w:noVBand="1"/>
            </w:tblPr>
            <w:tblGrid>
              <w:gridCol w:w="9923"/>
            </w:tblGrid>
            <w:tr w:rsidR="00B926B7" w:rsidRPr="00413DCA" w:rsidTr="00961CD7">
              <w:trPr>
                <w:trHeight w:val="1035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D96077" w:rsidRPr="00D81D8C" w:rsidRDefault="007252B1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1. </w:t>
                  </w:r>
                  <w:r w:rsidR="00D96077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Кв-ра ,пл. 50.7 кв.м., к/н 50:45:0040323:1227, расп.по адресу: МО, г.Королев, ул. Ленина; д. 25А, кв. 80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3246660,00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2. Неж. пом., пл. 5,6 кв.м, к/н 50:45:0040322:547, расп. по адресу: МО, г.Королев, ул.Гагарина, д. 10А, пом. 046, 1 эт.</w:t>
                  </w:r>
                  <w:r w:rsidR="00EC76F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111180,00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3. Неж. пом., пл. 5,0 кв.м, к/н 50:45:0040322:542, расп. по адресу: МО, г.Королев, ул.Гагарина, д. 10А, пом. 041,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98940,00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4. Неж. пом., пл. 4,1 кв.м, к/н 50:45:0040322:543, расп. по адресу: МО, г.Королев, ул.Гагарина, д. 10А, пом. 042,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81600,00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5. Неж. пом., пл. 3,8 кв.м, к/н 50:45:0040322:545, расп. по адресу: МО, г.Королев, ул.Гагарина, д. 10А, пом. 044,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75480,00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6.  Неж. пом., пл. 5,7 кв.м, к/н 50:45:0040322:546, расп. по адресу: МО, г.Королев, ул.Гагарина, д. 10А, пом. 045,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113220,00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7. Неж. пом., пл. 2,4 кв.м, к/н 50:45:0040322:538, расп. по адресу: МО, г.Королев, ул.Гагарина, д. 10А, пом. 037,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47940,00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8. Неж. пом., пл. 3,9 кв.м, к/н 50:45:0040322:540, расп. по адресу: МО, г.Королев, ул.Гагарина, д.10А, пом. 039,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77520,00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9. Неж. пом., пл. 4,0 кв.м, к/н 50:45:0040322:541, расп. по адресу: МО, г.Королев, ул.Гагарина, д.10А, пом.040,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79560,00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10. Неж. пом., пл. 4,4 кв.м, к/н 50:45:0040322:519, расп. по адресу: МО, г.Королев, ул.Гагарина, д.10А, пом. 026,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86700,00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11. Неж. пом., пл. 3,3 кв.м, к/н 50:45:0040322:529, расп. по адресу: МО, г.Королев, ул.Гагарина, д.10А, пом.028,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65280,00р.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12. Неж. пом., пл. 3,3 кв.м, к/н 50:45:0040322:528, расп. по адресу: МО, г.Королев, ул.Гагарина, д.10А, пом.027,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65280,00р.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13.Неж. пом., пл. 3,3 кв.м, к/н 50:45:0040322:530, расп. по адресу: МО, г.Королев, ул.Гагарина, д.10А, пом.029,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65280,00р.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14. Неж. пом., пл. 3,3 кв.м, к/н 50:45:0040322:531, расп. по адресу: МО, г.Королев, ул.Гагарина, д.10А, пом.030,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65280,00р.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15. Неж. пом., пл. 3,9 кв.м, к/н 50:45:0040322:544, расп. по адресу: МО, г.Королев, ул.Гагарина, д.10А, пом.043,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77520,00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16. Неж. пом., пл. 4,0 кв.м, к/н 50:45:0040322:532, расп. по адресу: МО, г.Королев, ул.Гагарина, д.10А, пом.031,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79560,00р.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17. Неж. пом., пл. 3,6 кв.м, к/н 50:45:0040322:534, расп. по адресу: МО, г.Королев, ул.Гагарина, д.10А, пом.033,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71400,00р.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18. Неж. пом., пл. 4,7 кв.м, к/н 50:45:0040322:535, расп. по адресу: МО, г.Королев, ул.Гагарина, д.10А, пом.034,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92820,00р.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19. Неж. пом., пл. 4,2 кв.м, к/н 50:45:0040322:536, расп. по адресу: МО, г.Королев, ул.Гагарина, д.10А, пом.035,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83640,00р.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20. Неж. пом., пл. 4,5 кв.м, к/н 50:45:0040322:537, расп. по адресу: МО, г.Королев, ул.Гагарина, д.10А, пом.036,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88740,00р.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21. Неж. пом., пл. 37,9 кв.м, к/н 50:45:0040322:516, расп. по адресу: МО, г.Королев, ул.Гагарина, д.10А, пом.023,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750720,00р.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22. Неж. пом., пл. 3,6 кв.м, к/н 50:45:0040322:517, расп. по адресу: МО, г.Королев, ул.Гагарина, д.10А, пом.024,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71400,00р.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23. Неж. пом., пл. 4,4 кв.м, к/н 50:45:0040322:518, расп. по адресу: МО, г.Королев, ул.Гагарина, д.10А, пом.025,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86700,00р.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24. Неж. пом., пл. 4,4 кв.м, к/н 50:45:0040322:548, расп. по адресу: МО, г.Королев, ул.Гагарина, д.10А, пом.047,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86700,00р.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25. Неж. пом. пл. 24,4 кв.м, к/н 50:45:0040322:551, расп. по адресу: МО, г.Королев, ул.Гагарина, д.10А, пом.050,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483480,00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26. Неж. пом., пл. 4,2 кв.м, к/н 50:45:0040322:553, расп. по адресу: МО, г.Королев, ул.Гагарина, д.10А, пом.052,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83640,00р.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27.Неж. пом., пл. 4,2 кв.м, к/н 50:45:0040322:554, расп. по адресу: МО, г.Королев, ул.Гагарина, д.10А, пом.053,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83640,00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28. Неж. пом., пл. 4,0 кв.м, к/н 50:45:0040322:555, расп. по адресу: МО, г.Королев, ул.Гагарина, д.10А, пом.054,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79560,00р.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29. Неж. пом., пл. 4,8 кв.м, к/н 50:45:0040322:556, расп. по адресу: МО, г.Королев, ул.Гагарина, д.10А, пом.055,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94860,00р.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30. Неж. пом., пл. 4,4 кв.м, к/н 50:45:0040322:557, расп. по адресу: МО, г.Королев, ул.Гагарина, д.10А, пом. 056, 1 эт.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н/ц 86700,00р.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31. Неж. пом., пл. 4,4 кв.м, к/н 50:45:0040322:558, расп. по адресу: МО, г.Королев, ул.Гагарина, д.10А, пом. 057,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86700,00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32. Неж. пом., пл. 5,2 кв.м, к/н 50:45:0040322:559, расп. по адресу: МО, г.Королев, ул.Гагарина, д.10А, пом.058,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103020,00р.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33. Неж. пом., пл. 5,2 кв.м, к/н 50:45:0040322:560, расп. по адресу: МО, г.Королев, ул.Гагарина, д.10А, пом.059,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103020,00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Pr="00D81D8C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34. Неж. пом., пл. 4,0 кв.м, к/н 50:45:0040322:533, расп. по адресу: МО, г.Королев, ул.Гагарина, д.10А, пом.032, 1 эт.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79560,00 р. </w:t>
                  </w:r>
                  <w:proofErr w:type="spellStart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="008A1D98"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8A1D98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96077" w:rsidRDefault="00D96077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35. Кв-ра, пл. 50,8 кв.м, к/н 50:45:0040322:63, расп. по адресу: МО, г.Королев, ул.Корсакова, д.1, кв.5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н/ц </w:t>
                  </w:r>
                  <w:r w:rsidR="00D81D8C"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3896400,00 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2411</w:t>
                  </w:r>
                </w:p>
                <w:p w:rsidR="00D81D8C" w:rsidRDefault="00D81D8C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D81D8C" w:rsidRDefault="00D81D8C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D81D8C" w:rsidRDefault="00D81D8C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7252B1" w:rsidRDefault="007252B1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7252B1" w:rsidRDefault="007252B1" w:rsidP="009B35F0">
                  <w:pPr>
                    <w:spacing w:after="0" w:line="240" w:lineRule="auto"/>
                    <w:ind w:left="357" w:hanging="357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B926B7" w:rsidRPr="00D971B7" w:rsidRDefault="00B926B7" w:rsidP="00D9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926B7" w:rsidRPr="00236D76" w:rsidTr="00961CD7">
              <w:trPr>
                <w:trHeight w:val="1146"/>
              </w:trPr>
              <w:tc>
                <w:tcPr>
                  <w:tcW w:w="99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9B35F0" w:rsidRPr="00D971B7" w:rsidRDefault="009B35F0" w:rsidP="00D971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26B7" w:rsidRPr="00236D76" w:rsidTr="0043036B">
              <w:trPr>
                <w:trHeight w:val="4811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926B7" w:rsidRPr="00B37630" w:rsidRDefault="00B926B7" w:rsidP="00B96B37">
                  <w:pPr>
                    <w:pStyle w:val="Standard"/>
                    <w:shd w:val="clear" w:color="auto" w:fill="FFFFFF" w:themeFill="background1"/>
                    <w:spacing w:after="0" w:line="240" w:lineRule="auto"/>
                    <w:ind w:hanging="72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0D1FB9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Тор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ги по извещению </w:t>
                  </w:r>
                  <w:r w:rsidR="00D971B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состоятся </w:t>
                  </w:r>
                  <w:r w:rsidR="0043036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16.03.2020 </w:t>
                  </w:r>
                  <w:r w:rsidR="00413DCA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в</w:t>
                  </w:r>
                  <w:r w:rsidR="00A72276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13:3</w:t>
                  </w:r>
                  <w:r w:rsidR="0043036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. Дата окончания приема заявок</w:t>
                  </w:r>
                  <w:r w:rsidR="00B3763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3036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11.03.2020 </w:t>
                  </w:r>
                  <w:r w:rsidR="00413DCA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до </w:t>
                  </w:r>
                  <w:r w:rsidR="0043036B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20:00</w:t>
                  </w:r>
                </w:p>
                <w:p w:rsidR="00B926B7" w:rsidRDefault="00B926B7" w:rsidP="00B96B37">
                  <w:pPr>
                    <w:pStyle w:val="Standard"/>
                    <w:shd w:val="clear" w:color="auto" w:fill="FFFFFF" w:themeFill="background1"/>
                    <w:spacing w:after="0" w:line="240" w:lineRule="auto"/>
                    <w:ind w:hanging="72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Извещение № </w:t>
                  </w:r>
                  <w:r w:rsidR="00D971B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  <w:r w:rsidRPr="000D1FB9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96B37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втори</w:t>
                  </w:r>
                  <w:r w:rsidRPr="000D1FB9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чные т</w:t>
                  </w:r>
                  <w:r w:rsidR="00D81D8C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орги (арестованное не</w:t>
                  </w:r>
                  <w:r w:rsidRPr="000D1FB9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движимое имущество)</w:t>
                  </w:r>
                </w:p>
                <w:p w:rsidR="00B926B7" w:rsidRDefault="00B926B7" w:rsidP="00B926B7">
                  <w:pPr>
                    <w:pStyle w:val="Standard"/>
                    <w:shd w:val="clear" w:color="auto" w:fill="FFFFFF" w:themeFill="background1"/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D96077" w:rsidRPr="009A6748" w:rsidRDefault="00D971B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1. </w:t>
                  </w:r>
                  <w:r w:rsidR="00D96077"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Зем.уч., пл. 880 кв.м., к/н 50:32:0080215:49, расп. по адресу: РФ, МО, Серпуховский р-н, Липицкий с.о., в р-не д.Зайцево, снт Сосенка, уч.154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307700,00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2. Зем.уч., пл. 860 кв.м., к/н 50:32:0080215:51, расп. по адресу: РФ, МО, Серпуховский р-н, Липицкий с.о., в р-не д.Зайцево, снт Сосенка ,уч.155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300050,00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3.Зем.уч., пл. 870 кв.м., к/н 50:32:0080215:58, расп. по адресу: РФ, МО, Серпуховский р-н, Липицкий с.о., в р-не д.Зайцево, снт Сосенка, уч.156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304300,00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4. Зем.уч., пл. 890 кв.м., к/н 50:32:0080215:54, расп. по адресу : РФ, МО, Серпуховский р-н, Липицкий с.о., в р-не д.Зайцево, снт Сосенка, уч.157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311100,00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5. Зем.уч., пл. 870 кв.м., к/н 50:32:0080215:47, расп. по адресу :  РФ, МО, Серпуховский р-н, Липицкий с.о., в р-не д.Зайцево, снт Сосенка, уч.158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304300,00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6. Зем.уч., пл. 860 кв.м., к/н 50:32:0080215:62, расп. по адресу :  РФ, МО, Серпуховский р-н, Липицкий с.о., в р-не д.Зайцево, снт Сосенка,уч.159</w:t>
                  </w:r>
                  <w:r w:rsid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300050,00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D81D8C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D81D8C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7.Зем.уч., пл. 830 кв.м., к/н 50:32:0080215:60, расп. по адресу :  РФ, МО, Серпуховский р-н, Липицкий с.о., в р-не д.Зайцево, снт Сосенка, уч.160</w:t>
                  </w:r>
                  <w:r w:rsidR="007252B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7252B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289850,00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7252B1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7252B1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7252B1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6077" w:rsidRPr="009A6748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8. Зем.уч., пл. 830 кв.м., к/н 50:32:0080215:59, расп. по адресу :  РФ, МО, Серпуховский р-н, Липицкий с.о., в р-не д.Зайцево, снт Сосенка, уч.161</w:t>
                  </w:r>
                  <w:r w:rsidR="007252B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 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7252B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289850,00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="007252B1"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="007252B1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 w:rsidR="007252B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="007252B1"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B926B7" w:rsidRPr="00D971B7" w:rsidRDefault="00D9607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A6748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9.Зем.уч., пл. 800 кв.м., к/н 50:32:0080215:57, расп. по адресу:  РФ, МО, Серпуховский р-н, Липицкий с.о., в р-не д.Зайцево, снт Сосенка, уч.162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н/ц </w:t>
                  </w:r>
                  <w:r w:rsidR="007252B1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279650,00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</w:t>
                  </w:r>
                  <w:r w:rsidRPr="00C040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Беликов И.С.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C364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2457</w:t>
                  </w:r>
                </w:p>
                <w:p w:rsidR="00D971B7" w:rsidRPr="00D971B7" w:rsidRDefault="00D971B7" w:rsidP="00D971B7">
                  <w:pPr>
                    <w:pStyle w:val="a3"/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10.</w:t>
                  </w:r>
                  <w:r w:rsidRPr="00D971B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Неж. пом.,пл. 6,8 кв.м., к/н 50:45:0040322:549, расп.по адресу: МО, г.Королев, ул.Гагарина, д.10 А, пом. 048, </w:t>
                  </w:r>
                  <w:r w:rsidRPr="00D97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н/ц </w:t>
                  </w:r>
                  <w:r w:rsidR="006A5324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152150</w:t>
                  </w:r>
                  <w:r w:rsidRPr="00D971B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,34 </w:t>
                  </w:r>
                  <w:r w:rsidRPr="00D97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Pr="00D97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Pr="00D97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D971B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Pr="00D971B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D971B7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2468</w:t>
                  </w:r>
                </w:p>
                <w:p w:rsidR="00D971B7" w:rsidRPr="003370C6" w:rsidRDefault="00D971B7" w:rsidP="00D971B7">
                  <w:pPr>
                    <w:pStyle w:val="a3"/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11.</w:t>
                  </w:r>
                  <w:r w:rsidRPr="003370C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Неж. пом., пл. 16,7 кв.м., к/н 50:45:0040322:550, расп. по адресу: МО, г.Королев, ул.Гагарина, д.10 А, пом. 049</w:t>
                  </w:r>
                  <w:r w:rsidRPr="003370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н/ц </w:t>
                  </w: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373149,66 </w:t>
                  </w:r>
                  <w:r w:rsidRPr="003370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Pr="003370C6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Pr="003370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3370C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 РУСИНВЕСТ"</w:t>
                  </w:r>
                  <w:r w:rsidRPr="003370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3370C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2468</w:t>
                  </w:r>
                </w:p>
                <w:p w:rsidR="00D971B7" w:rsidRPr="00145EB9" w:rsidRDefault="00D971B7" w:rsidP="00D971B7">
                  <w:pPr>
                    <w:pStyle w:val="a3"/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12.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1/2 доли зем. уч., пл. 632 кв.м., к/н 50:20:0060307:536, расп.по адресу: МО, Одинцовский р-н, Введенский с.о., д.Клопово, ДСК Топаз, уч.138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н/ц </w:t>
                  </w:r>
                  <w:r w:rsidR="00A7227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302600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Ломанов И.А.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2408</w:t>
                  </w:r>
                </w:p>
                <w:p w:rsidR="00D971B7" w:rsidRDefault="00D971B7" w:rsidP="00D971B7">
                  <w:pPr>
                    <w:pStyle w:val="a3"/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13.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Нежил. зд.: автокарные мастерские, пл. 451,0 кв.м., к/н 50:05:0070705:613, расп. по адресу: МО, г.Сергиево Посад, ул.Центральная, д.1А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н/ц </w:t>
                  </w:r>
                  <w:r w:rsidR="00A72276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408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0000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р. </w:t>
                  </w:r>
                  <w:proofErr w:type="spellStart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собс</w:t>
                  </w:r>
                  <w:proofErr w:type="spellEnd"/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ООО "СК ГрантСтрой"</w:t>
                  </w:r>
                  <w:r w:rsidRPr="00D81D8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П.</w:t>
                  </w:r>
                  <w:r w:rsidRPr="00D81D8C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2440</w:t>
                  </w:r>
                </w:p>
                <w:p w:rsidR="00D971B7" w:rsidRDefault="00D971B7" w:rsidP="00D971B7">
                  <w:pPr>
                    <w:spacing w:after="0" w:line="240" w:lineRule="auto"/>
                    <w:ind w:left="216" w:hanging="14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B926B7" w:rsidRDefault="00B926B7" w:rsidP="00B926B7">
                  <w:pPr>
                    <w:pStyle w:val="a3"/>
                    <w:spacing w:after="0" w:line="240" w:lineRule="auto"/>
                    <w:ind w:left="68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926B7" w:rsidRDefault="00B926B7" w:rsidP="00B926B7">
                  <w:pPr>
                    <w:pStyle w:val="a3"/>
                    <w:spacing w:after="0" w:line="240" w:lineRule="auto"/>
                    <w:ind w:left="681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B926B7" w:rsidRPr="00725C56" w:rsidRDefault="00B96B37" w:rsidP="00413DCA">
                  <w:pPr>
                    <w:spacing w:after="0" w:line="240" w:lineRule="auto"/>
                    <w:ind w:left="637" w:hanging="284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       </w:t>
                  </w:r>
                </w:p>
                <w:p w:rsidR="00B926B7" w:rsidRDefault="00B926B7" w:rsidP="00B926B7">
                  <w:pPr>
                    <w:pStyle w:val="Standard"/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B926B7" w:rsidRDefault="00B926B7" w:rsidP="00B926B7">
                  <w:pPr>
                    <w:pStyle w:val="Standard"/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B926B7" w:rsidRPr="00B96B37" w:rsidRDefault="00B926B7" w:rsidP="00D0275A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</w:p>
                <w:p w:rsidR="00B926B7" w:rsidRPr="00AA79D9" w:rsidRDefault="00B926B7" w:rsidP="00413DCA">
                  <w:pPr>
                    <w:spacing w:after="0" w:line="240" w:lineRule="auto"/>
                    <w:ind w:left="746" w:hanging="142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26B7" w:rsidRPr="00236D76" w:rsidTr="00D971B7">
              <w:trPr>
                <w:trHeight w:val="8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926B7" w:rsidRDefault="00B926B7" w:rsidP="00725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252B1" w:rsidRDefault="007252B1" w:rsidP="00725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252B1" w:rsidRDefault="007252B1" w:rsidP="00725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7252B1" w:rsidRPr="007252B1" w:rsidRDefault="007252B1" w:rsidP="007252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26B7" w:rsidRPr="00236D76" w:rsidTr="00961CD7">
              <w:trPr>
                <w:trHeight w:val="8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926B7" w:rsidRPr="00236D76" w:rsidRDefault="00B926B7" w:rsidP="00B92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26B7" w:rsidRPr="00236D76" w:rsidTr="00961CD7">
              <w:trPr>
                <w:trHeight w:val="80"/>
              </w:trPr>
              <w:tc>
                <w:tcPr>
                  <w:tcW w:w="9923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926B7" w:rsidRPr="00E9487F" w:rsidRDefault="00B926B7" w:rsidP="00E948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B926B7" w:rsidRPr="00381D32" w:rsidTr="00D971B7">
              <w:trPr>
                <w:trHeight w:val="8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3604D" w:rsidRPr="00B926B7" w:rsidRDefault="0043604D" w:rsidP="004303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005014" w:rsidRPr="00381D32" w:rsidTr="00D971B7">
              <w:trPr>
                <w:trHeight w:val="80"/>
              </w:trPr>
              <w:tc>
                <w:tcPr>
                  <w:tcW w:w="9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05014" w:rsidRPr="00B926B7" w:rsidRDefault="00005014" w:rsidP="0043036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713A8" w:rsidRPr="0091738C" w:rsidRDefault="006713A8" w:rsidP="00547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  <w:p w:rsidR="009D4B57" w:rsidRPr="0091738C" w:rsidRDefault="009D4B57" w:rsidP="0091738C">
            <w:pPr>
              <w:pStyle w:val="Standard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1738C">
              <w:rPr>
                <w:rFonts w:ascii="Times New Roman" w:hAnsi="Times New Roman" w:cs="Times New Roman"/>
                <w:sz w:val="20"/>
                <w:szCs w:val="20"/>
              </w:rPr>
              <w:t>Торги</w:t>
            </w:r>
            <w:r w:rsidR="006A5324">
              <w:rPr>
                <w:rFonts w:ascii="Times New Roman" w:hAnsi="Times New Roman" w:cs="Times New Roman"/>
                <w:sz w:val="20"/>
                <w:szCs w:val="20"/>
              </w:rPr>
              <w:t xml:space="preserve"> по извещениям № 1,2,5 </w:t>
            </w:r>
            <w:r w:rsidRPr="0091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  <w:r w:rsidR="00823E87">
              <w:rPr>
                <w:rFonts w:ascii="Times New Roman" w:hAnsi="Times New Roman" w:cs="Times New Roman"/>
                <w:sz w:val="20"/>
                <w:szCs w:val="20"/>
              </w:rPr>
              <w:t xml:space="preserve">5%, по торгам в извещении № </w:t>
            </w:r>
            <w:r w:rsidR="006A5324">
              <w:rPr>
                <w:rFonts w:ascii="Times New Roman" w:hAnsi="Times New Roman" w:cs="Times New Roman"/>
                <w:sz w:val="20"/>
                <w:szCs w:val="20"/>
              </w:rPr>
              <w:t>3,4,6,7</w:t>
            </w:r>
            <w:r w:rsidRPr="0091738C">
              <w:rPr>
                <w:rFonts w:ascii="Times New Roman" w:hAnsi="Times New Roman" w:cs="Times New Roman"/>
                <w:sz w:val="20"/>
                <w:szCs w:val="20"/>
              </w:rPr>
              <w:t xml:space="preserve"> задаток 50 %, проходят в форме аукциона, открытого по составу участников и закрытого по форме подачи предложения о цене на электронной торговой площадке (ЭТП) в сети Интернет (http://arest.tenderstandart.ru/). Предложение по цене подается в момент подачи заявки. Все изменения, дополнения и прием заявок в соответствии с регламентом работы ЭТП на сайте http://arest.tenderstandart.ru/. Время в извещении московское. Подробная информация размещена на сайте </w:t>
            </w:r>
            <w:r w:rsidRPr="00917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917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17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torgi</w:t>
            </w:r>
            <w:proofErr w:type="spellEnd"/>
            <w:r w:rsidRPr="00917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17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gov</w:t>
            </w:r>
            <w:proofErr w:type="spellEnd"/>
            <w:r w:rsidRPr="009173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173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6713A8" w:rsidRPr="0091738C" w:rsidRDefault="006713A8" w:rsidP="00917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D0A48" w:rsidRPr="0091738C" w:rsidTr="00E019A3">
        <w:trPr>
          <w:trHeight w:val="87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48" w:rsidRPr="0091738C" w:rsidRDefault="00ED0A48" w:rsidP="0091738C">
            <w:pPr>
              <w:pStyle w:val="Standard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6713A8" w:rsidRPr="0091738C" w:rsidRDefault="006713A8" w:rsidP="0091738C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713A8" w:rsidRPr="0091738C" w:rsidRDefault="006713A8" w:rsidP="0091738C">
      <w:pPr>
        <w:pStyle w:val="Standard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060A06" w:rsidRPr="0091738C" w:rsidRDefault="00060A06" w:rsidP="0091738C">
      <w:pPr>
        <w:rPr>
          <w:rFonts w:ascii="Times New Roman" w:hAnsi="Times New Roman" w:cs="Times New Roman"/>
        </w:rPr>
      </w:pPr>
    </w:p>
    <w:sectPr w:rsidR="00060A06" w:rsidRPr="0091738C" w:rsidSect="00230DC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3C89"/>
    <w:multiLevelType w:val="hybridMultilevel"/>
    <w:tmpl w:val="9BA8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10E95"/>
    <w:multiLevelType w:val="hybridMultilevel"/>
    <w:tmpl w:val="5C582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178"/>
    <w:multiLevelType w:val="hybridMultilevel"/>
    <w:tmpl w:val="0B12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9399D"/>
    <w:multiLevelType w:val="hybridMultilevel"/>
    <w:tmpl w:val="1FAC8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0086"/>
    <w:multiLevelType w:val="hybridMultilevel"/>
    <w:tmpl w:val="810C3F38"/>
    <w:lvl w:ilvl="0" w:tplc="CA78E8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5AC1"/>
    <w:multiLevelType w:val="hybridMultilevel"/>
    <w:tmpl w:val="3F68D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18CC"/>
    <w:multiLevelType w:val="hybridMultilevel"/>
    <w:tmpl w:val="57D2653E"/>
    <w:lvl w:ilvl="0" w:tplc="5EE050F2">
      <w:start w:val="1"/>
      <w:numFmt w:val="decimal"/>
      <w:lvlText w:val="%1."/>
      <w:lvlJc w:val="left"/>
      <w:pPr>
        <w:ind w:left="71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7" w15:restartNumberingAfterBreak="0">
    <w:nsid w:val="1B5A033C"/>
    <w:multiLevelType w:val="hybridMultilevel"/>
    <w:tmpl w:val="EE5E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F4DC3"/>
    <w:multiLevelType w:val="hybridMultilevel"/>
    <w:tmpl w:val="99AAB628"/>
    <w:lvl w:ilvl="0" w:tplc="74008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01A08"/>
    <w:multiLevelType w:val="hybridMultilevel"/>
    <w:tmpl w:val="5D82B21E"/>
    <w:lvl w:ilvl="0" w:tplc="BBF417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92597"/>
    <w:multiLevelType w:val="hybridMultilevel"/>
    <w:tmpl w:val="21320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83D4D"/>
    <w:multiLevelType w:val="hybridMultilevel"/>
    <w:tmpl w:val="091E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117EB"/>
    <w:multiLevelType w:val="hybridMultilevel"/>
    <w:tmpl w:val="0B12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86AFC"/>
    <w:multiLevelType w:val="hybridMultilevel"/>
    <w:tmpl w:val="42925094"/>
    <w:lvl w:ilvl="0" w:tplc="0419000F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4" w15:restartNumberingAfterBreak="0">
    <w:nsid w:val="376716C4"/>
    <w:multiLevelType w:val="hybridMultilevel"/>
    <w:tmpl w:val="D0A2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A0306"/>
    <w:multiLevelType w:val="hybridMultilevel"/>
    <w:tmpl w:val="D52E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D4CFF"/>
    <w:multiLevelType w:val="hybridMultilevel"/>
    <w:tmpl w:val="6CDE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655B0"/>
    <w:multiLevelType w:val="hybridMultilevel"/>
    <w:tmpl w:val="0B122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D74D7"/>
    <w:multiLevelType w:val="hybridMultilevel"/>
    <w:tmpl w:val="566C0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77602"/>
    <w:multiLevelType w:val="hybridMultilevel"/>
    <w:tmpl w:val="FB68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90C8F"/>
    <w:multiLevelType w:val="hybridMultilevel"/>
    <w:tmpl w:val="2B2A2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D4639"/>
    <w:multiLevelType w:val="hybridMultilevel"/>
    <w:tmpl w:val="F890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56453"/>
    <w:multiLevelType w:val="hybridMultilevel"/>
    <w:tmpl w:val="C58C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F4323"/>
    <w:multiLevelType w:val="hybridMultilevel"/>
    <w:tmpl w:val="E320EAE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C4343"/>
    <w:multiLevelType w:val="hybridMultilevel"/>
    <w:tmpl w:val="8A125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25ED5"/>
    <w:multiLevelType w:val="hybridMultilevel"/>
    <w:tmpl w:val="6AF6C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D6940"/>
    <w:multiLevelType w:val="hybridMultilevel"/>
    <w:tmpl w:val="6E7A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2B079A"/>
    <w:multiLevelType w:val="hybridMultilevel"/>
    <w:tmpl w:val="DB223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F27E7"/>
    <w:multiLevelType w:val="hybridMultilevel"/>
    <w:tmpl w:val="0F940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86529"/>
    <w:multiLevelType w:val="hybridMultilevel"/>
    <w:tmpl w:val="D54A1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E69F3"/>
    <w:multiLevelType w:val="hybridMultilevel"/>
    <w:tmpl w:val="33DAC34C"/>
    <w:lvl w:ilvl="0" w:tplc="7EBA0AFE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num w:numId="1">
    <w:abstractNumId w:val="8"/>
  </w:num>
  <w:num w:numId="2">
    <w:abstractNumId w:val="21"/>
  </w:num>
  <w:num w:numId="3">
    <w:abstractNumId w:val="3"/>
  </w:num>
  <w:num w:numId="4">
    <w:abstractNumId w:val="28"/>
  </w:num>
  <w:num w:numId="5">
    <w:abstractNumId w:val="5"/>
  </w:num>
  <w:num w:numId="6">
    <w:abstractNumId w:val="20"/>
  </w:num>
  <w:num w:numId="7">
    <w:abstractNumId w:val="15"/>
  </w:num>
  <w:num w:numId="8">
    <w:abstractNumId w:val="4"/>
  </w:num>
  <w:num w:numId="9">
    <w:abstractNumId w:val="27"/>
  </w:num>
  <w:num w:numId="10">
    <w:abstractNumId w:val="1"/>
  </w:num>
  <w:num w:numId="11">
    <w:abstractNumId w:val="26"/>
  </w:num>
  <w:num w:numId="12">
    <w:abstractNumId w:val="23"/>
  </w:num>
  <w:num w:numId="13">
    <w:abstractNumId w:val="11"/>
  </w:num>
  <w:num w:numId="14">
    <w:abstractNumId w:val="9"/>
  </w:num>
  <w:num w:numId="15">
    <w:abstractNumId w:val="29"/>
  </w:num>
  <w:num w:numId="16">
    <w:abstractNumId w:val="7"/>
  </w:num>
  <w:num w:numId="17">
    <w:abstractNumId w:val="25"/>
  </w:num>
  <w:num w:numId="18">
    <w:abstractNumId w:val="19"/>
  </w:num>
  <w:num w:numId="19">
    <w:abstractNumId w:val="13"/>
  </w:num>
  <w:num w:numId="20">
    <w:abstractNumId w:val="16"/>
  </w:num>
  <w:num w:numId="21">
    <w:abstractNumId w:val="22"/>
  </w:num>
  <w:num w:numId="22">
    <w:abstractNumId w:val="0"/>
  </w:num>
  <w:num w:numId="23">
    <w:abstractNumId w:val="6"/>
  </w:num>
  <w:num w:numId="24">
    <w:abstractNumId w:val="30"/>
  </w:num>
  <w:num w:numId="25">
    <w:abstractNumId w:val="2"/>
  </w:num>
  <w:num w:numId="26">
    <w:abstractNumId w:val="24"/>
  </w:num>
  <w:num w:numId="27">
    <w:abstractNumId w:val="18"/>
  </w:num>
  <w:num w:numId="28">
    <w:abstractNumId w:val="12"/>
  </w:num>
  <w:num w:numId="29">
    <w:abstractNumId w:val="14"/>
  </w:num>
  <w:num w:numId="30">
    <w:abstractNumId w:val="10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B1"/>
    <w:rsid w:val="000012E2"/>
    <w:rsid w:val="00005014"/>
    <w:rsid w:val="000144F5"/>
    <w:rsid w:val="0003430A"/>
    <w:rsid w:val="00034B5E"/>
    <w:rsid w:val="00060A06"/>
    <w:rsid w:val="000D7DBA"/>
    <w:rsid w:val="000E0079"/>
    <w:rsid w:val="000E1FC2"/>
    <w:rsid w:val="000F0BAC"/>
    <w:rsid w:val="00107974"/>
    <w:rsid w:val="00143F40"/>
    <w:rsid w:val="00145EB9"/>
    <w:rsid w:val="00172C35"/>
    <w:rsid w:val="001C3549"/>
    <w:rsid w:val="00230DC6"/>
    <w:rsid w:val="00245CCD"/>
    <w:rsid w:val="00272A0F"/>
    <w:rsid w:val="002A0E5F"/>
    <w:rsid w:val="002F417B"/>
    <w:rsid w:val="0033026A"/>
    <w:rsid w:val="003370C6"/>
    <w:rsid w:val="0035412A"/>
    <w:rsid w:val="003D0CB1"/>
    <w:rsid w:val="00413DCA"/>
    <w:rsid w:val="00423136"/>
    <w:rsid w:val="0043036B"/>
    <w:rsid w:val="00432763"/>
    <w:rsid w:val="0043604D"/>
    <w:rsid w:val="00471D71"/>
    <w:rsid w:val="004900A1"/>
    <w:rsid w:val="004E2F3A"/>
    <w:rsid w:val="00521ABF"/>
    <w:rsid w:val="005356E5"/>
    <w:rsid w:val="00541DAD"/>
    <w:rsid w:val="005476D9"/>
    <w:rsid w:val="005753AC"/>
    <w:rsid w:val="005B54D1"/>
    <w:rsid w:val="005C5D42"/>
    <w:rsid w:val="005C73C1"/>
    <w:rsid w:val="005D470F"/>
    <w:rsid w:val="0060470B"/>
    <w:rsid w:val="0062495D"/>
    <w:rsid w:val="00626F08"/>
    <w:rsid w:val="00645A65"/>
    <w:rsid w:val="0065105A"/>
    <w:rsid w:val="006713A8"/>
    <w:rsid w:val="006A2629"/>
    <w:rsid w:val="006A5324"/>
    <w:rsid w:val="006C42F7"/>
    <w:rsid w:val="006E6CA8"/>
    <w:rsid w:val="007252B1"/>
    <w:rsid w:val="00726AB9"/>
    <w:rsid w:val="007442E9"/>
    <w:rsid w:val="007802C7"/>
    <w:rsid w:val="00794BF2"/>
    <w:rsid w:val="007A39B7"/>
    <w:rsid w:val="00823E87"/>
    <w:rsid w:val="00855F85"/>
    <w:rsid w:val="00855FDE"/>
    <w:rsid w:val="008918E1"/>
    <w:rsid w:val="008A1D98"/>
    <w:rsid w:val="008F178B"/>
    <w:rsid w:val="008F6F4C"/>
    <w:rsid w:val="00904936"/>
    <w:rsid w:val="0091738C"/>
    <w:rsid w:val="0092308F"/>
    <w:rsid w:val="00932F57"/>
    <w:rsid w:val="00957F17"/>
    <w:rsid w:val="009B35F0"/>
    <w:rsid w:val="009D36B2"/>
    <w:rsid w:val="009D4B57"/>
    <w:rsid w:val="00A13676"/>
    <w:rsid w:val="00A34398"/>
    <w:rsid w:val="00A5515F"/>
    <w:rsid w:val="00A72276"/>
    <w:rsid w:val="00AB145C"/>
    <w:rsid w:val="00B00B92"/>
    <w:rsid w:val="00B051C4"/>
    <w:rsid w:val="00B2407E"/>
    <w:rsid w:val="00B37630"/>
    <w:rsid w:val="00B406A1"/>
    <w:rsid w:val="00B926B7"/>
    <w:rsid w:val="00B96B37"/>
    <w:rsid w:val="00BA5180"/>
    <w:rsid w:val="00C5665C"/>
    <w:rsid w:val="00C617F7"/>
    <w:rsid w:val="00CE7B20"/>
    <w:rsid w:val="00D0275A"/>
    <w:rsid w:val="00D657BE"/>
    <w:rsid w:val="00D81D8C"/>
    <w:rsid w:val="00D96077"/>
    <w:rsid w:val="00D971B7"/>
    <w:rsid w:val="00DD5567"/>
    <w:rsid w:val="00E019A3"/>
    <w:rsid w:val="00E70EAB"/>
    <w:rsid w:val="00E91CB2"/>
    <w:rsid w:val="00E9487F"/>
    <w:rsid w:val="00EC0BCB"/>
    <w:rsid w:val="00EC76FC"/>
    <w:rsid w:val="00ED0A48"/>
    <w:rsid w:val="00EE29CF"/>
    <w:rsid w:val="00F1050D"/>
    <w:rsid w:val="00F927DF"/>
    <w:rsid w:val="00FA2B1E"/>
    <w:rsid w:val="00FC4D16"/>
    <w:rsid w:val="00FC7BCE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FBAC"/>
  <w15:chartTrackingRefBased/>
  <w15:docId w15:val="{DB5E20DB-A865-4BA2-9ABB-3A53045D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3A8"/>
  </w:style>
  <w:style w:type="paragraph" w:styleId="1">
    <w:name w:val="heading 1"/>
    <w:basedOn w:val="a"/>
    <w:next w:val="a"/>
    <w:link w:val="10"/>
    <w:uiPriority w:val="9"/>
    <w:qFormat/>
    <w:rsid w:val="00671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3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rsid w:val="006713A8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a"/>
    <w:uiPriority w:val="34"/>
    <w:qFormat/>
    <w:rsid w:val="006713A8"/>
    <w:pPr>
      <w:ind w:left="720"/>
      <w:contextualSpacing/>
    </w:pPr>
  </w:style>
  <w:style w:type="paragraph" w:styleId="a4">
    <w:name w:val="No Spacing"/>
    <w:basedOn w:val="a"/>
    <w:uiPriority w:val="1"/>
    <w:qFormat/>
    <w:rsid w:val="006713A8"/>
    <w:pPr>
      <w:spacing w:after="0" w:line="240" w:lineRule="auto"/>
    </w:pPr>
    <w:rPr>
      <w:rFonts w:eastAsiaTheme="minorEastAsia" w:cs="Times New Roman"/>
      <w:sz w:val="24"/>
      <w:szCs w:val="32"/>
    </w:rPr>
  </w:style>
  <w:style w:type="paragraph" w:styleId="a5">
    <w:name w:val="Document Map"/>
    <w:basedOn w:val="a"/>
    <w:link w:val="a6"/>
    <w:uiPriority w:val="99"/>
    <w:semiHidden/>
    <w:unhideWhenUsed/>
    <w:rsid w:val="0067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713A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713A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71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1771</Words>
  <Characters>11053</Characters>
  <Application>Microsoft Office Word</Application>
  <DocSecurity>0</DocSecurity>
  <Lines>211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SSB-05</dc:creator>
  <cp:keywords/>
  <dc:description/>
  <cp:lastModifiedBy>SSB-03</cp:lastModifiedBy>
  <cp:revision>23</cp:revision>
  <cp:lastPrinted>2020-01-13T13:45:00Z</cp:lastPrinted>
  <dcterms:created xsi:type="dcterms:W3CDTF">2020-01-16T08:45:00Z</dcterms:created>
  <dcterms:modified xsi:type="dcterms:W3CDTF">2020-02-13T09:53:00Z</dcterms:modified>
</cp:coreProperties>
</file>