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D655E" w14:textId="77777777" w:rsidR="00320F28" w:rsidRPr="001D085A" w:rsidRDefault="00320F28" w:rsidP="00320F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369DD7" w14:textId="77777777" w:rsidR="00320F28" w:rsidRPr="008B5163" w:rsidRDefault="00320F28" w:rsidP="007E1455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5163">
        <w:rPr>
          <w:rFonts w:ascii="Times New Roman" w:hAnsi="Times New Roman" w:cs="Times New Roman"/>
          <w:sz w:val="24"/>
          <w:szCs w:val="24"/>
        </w:rPr>
        <w:t xml:space="preserve">Организатор торгов (аукциона) - </w:t>
      </w:r>
      <w:r w:rsidR="007E1455" w:rsidRPr="008B5163">
        <w:rPr>
          <w:rFonts w:ascii="Times New Roman" w:hAnsi="Times New Roman" w:cs="Times New Roman"/>
          <w:sz w:val="24"/>
          <w:szCs w:val="24"/>
        </w:rPr>
        <w:t>ООО Консалтинговая группа «М-</w:t>
      </w:r>
      <w:proofErr w:type="spellStart"/>
      <w:r w:rsidR="007E1455" w:rsidRPr="008B5163">
        <w:rPr>
          <w:rFonts w:ascii="Times New Roman" w:hAnsi="Times New Roman" w:cs="Times New Roman"/>
          <w:sz w:val="24"/>
          <w:szCs w:val="24"/>
        </w:rPr>
        <w:t>Лигал</w:t>
      </w:r>
      <w:proofErr w:type="spellEnd"/>
      <w:r w:rsidR="007E1455" w:rsidRPr="008B5163">
        <w:rPr>
          <w:rFonts w:ascii="Times New Roman" w:hAnsi="Times New Roman" w:cs="Times New Roman"/>
          <w:sz w:val="24"/>
          <w:szCs w:val="24"/>
        </w:rPr>
        <w:t xml:space="preserve">» (101000, г. Москва, Армянский пер, д. 9, стр. 1, оф. 106/20В, ИНН 7733813842), </w:t>
      </w:r>
      <w:r w:rsidR="003475D8" w:rsidRPr="008B5163">
        <w:rPr>
          <w:rFonts w:ascii="Times New Roman" w:hAnsi="Times New Roman" w:cs="Times New Roman"/>
          <w:sz w:val="24"/>
          <w:szCs w:val="24"/>
        </w:rPr>
        <w:t xml:space="preserve">тел. 8-925-244-20-00, </w:t>
      </w:r>
      <w:r w:rsidR="007E1455" w:rsidRPr="008B5163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7E1455" w:rsidRPr="008B516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7E1455" w:rsidRPr="008B516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7E1455" w:rsidRPr="008B5163">
          <w:rPr>
            <w:rStyle w:val="a3"/>
            <w:rFonts w:ascii="inherit" w:hAnsi="inherit" w:cs="Arial"/>
            <w:color w:val="000000" w:themeColor="text1"/>
            <w:sz w:val="24"/>
            <w:szCs w:val="24"/>
            <w:u w:val="none"/>
            <w:bdr w:val="none" w:sz="0" w:space="0" w:color="auto" w:frame="1"/>
          </w:rPr>
          <w:t>mligalgruppa@gmail.com</w:t>
        </w:r>
      </w:hyperlink>
      <w:r w:rsidR="007E1455" w:rsidRPr="008B5163">
        <w:rPr>
          <w:rStyle w:val="a3"/>
          <w:rFonts w:ascii="inherit" w:hAnsi="inherit" w:cs="Arial"/>
          <w:color w:val="000000" w:themeColor="text1"/>
          <w:sz w:val="24"/>
          <w:szCs w:val="24"/>
          <w:u w:val="none"/>
          <w:bdr w:val="none" w:sz="0" w:space="0" w:color="auto" w:frame="1"/>
        </w:rPr>
        <w:t>,</w:t>
      </w:r>
      <w:r w:rsidR="007E1455" w:rsidRPr="008B5163">
        <w:rPr>
          <w:rFonts w:ascii="Times New Roman" w:hAnsi="Times New Roman" w:cs="Times New Roman"/>
          <w:sz w:val="24"/>
          <w:szCs w:val="24"/>
        </w:rPr>
        <w:t xml:space="preserve"> действующее </w:t>
      </w:r>
      <w:r w:rsidR="00567B8D" w:rsidRPr="008B5163">
        <w:rPr>
          <w:rFonts w:ascii="Times New Roman" w:hAnsi="Times New Roman" w:cs="Times New Roman"/>
          <w:sz w:val="24"/>
          <w:szCs w:val="24"/>
        </w:rPr>
        <w:t>в рамках</w:t>
      </w:r>
      <w:r w:rsidR="007E1455" w:rsidRPr="008B5163">
        <w:rPr>
          <w:rFonts w:ascii="Times New Roman" w:hAnsi="Times New Roman" w:cs="Times New Roman"/>
          <w:sz w:val="24"/>
          <w:szCs w:val="24"/>
        </w:rPr>
        <w:t xml:space="preserve"> Гос</w:t>
      </w:r>
      <w:r w:rsidR="00567B8D" w:rsidRPr="008B5163">
        <w:rPr>
          <w:rFonts w:ascii="Times New Roman" w:hAnsi="Times New Roman" w:cs="Times New Roman"/>
          <w:sz w:val="24"/>
          <w:szCs w:val="24"/>
        </w:rPr>
        <w:t>ударственных контрактов</w:t>
      </w:r>
      <w:r w:rsidR="007E1455" w:rsidRPr="008B5163">
        <w:rPr>
          <w:rFonts w:ascii="Times New Roman" w:hAnsi="Times New Roman" w:cs="Times New Roman"/>
          <w:sz w:val="24"/>
          <w:szCs w:val="24"/>
        </w:rPr>
        <w:t xml:space="preserve"> №21/2019 от 23.04.2019 и № 42/2019 от 16.09.2019</w:t>
      </w:r>
      <w:r w:rsidR="00567B8D" w:rsidRPr="008B5163">
        <w:rPr>
          <w:rFonts w:ascii="Times New Roman" w:hAnsi="Times New Roman" w:cs="Times New Roman"/>
          <w:sz w:val="24"/>
          <w:szCs w:val="24"/>
        </w:rPr>
        <w:t>,</w:t>
      </w:r>
      <w:r w:rsidR="007E1455" w:rsidRPr="008B5163">
        <w:rPr>
          <w:rFonts w:ascii="Times New Roman" w:hAnsi="Times New Roman" w:cs="Times New Roman"/>
          <w:sz w:val="24"/>
          <w:szCs w:val="24"/>
        </w:rPr>
        <w:t xml:space="preserve"> </w:t>
      </w:r>
      <w:r w:rsidRPr="008B516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7E1455" w:rsidRPr="008B5163">
        <w:rPr>
          <w:rFonts w:ascii="Times New Roman" w:hAnsi="Times New Roman" w:cs="Times New Roman"/>
          <w:sz w:val="24"/>
          <w:szCs w:val="24"/>
        </w:rPr>
        <w:t>поручений</w:t>
      </w:r>
      <w:r w:rsidRPr="008B5163"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 Федерального агентства по управлению государственным имуществом в Московской области (Уполномоченный орган)</w:t>
      </w:r>
      <w:r w:rsidR="007E1455" w:rsidRPr="008B5163">
        <w:rPr>
          <w:rFonts w:ascii="Times New Roman" w:hAnsi="Times New Roman" w:cs="Times New Roman"/>
          <w:sz w:val="24"/>
          <w:szCs w:val="24"/>
        </w:rPr>
        <w:t>,</w:t>
      </w:r>
      <w:r w:rsidR="006B4A00" w:rsidRPr="008B51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B5163">
        <w:rPr>
          <w:rFonts w:ascii="Times New Roman" w:hAnsi="Times New Roman" w:cs="Times New Roman"/>
          <w:sz w:val="24"/>
          <w:szCs w:val="24"/>
        </w:rPr>
        <w:t xml:space="preserve">проводит торги </w:t>
      </w:r>
      <w:r w:rsidRPr="008B5163">
        <w:rPr>
          <w:rFonts w:ascii="Times New Roman" w:hAnsi="Times New Roman" w:cs="Times New Roman"/>
          <w:color w:val="000000"/>
          <w:sz w:val="24"/>
          <w:szCs w:val="24"/>
        </w:rPr>
        <w:t xml:space="preserve">в форме аукциона, открытого по составу участников, с </w:t>
      </w:r>
      <w:r w:rsidR="007E1455" w:rsidRPr="008B5163">
        <w:rPr>
          <w:rFonts w:ascii="Times New Roman" w:hAnsi="Times New Roman" w:cs="Times New Roman"/>
          <w:color w:val="000000"/>
          <w:sz w:val="24"/>
          <w:szCs w:val="24"/>
        </w:rPr>
        <w:t>закрытой</w:t>
      </w:r>
      <w:r w:rsidRPr="008B5163">
        <w:rPr>
          <w:rFonts w:ascii="Times New Roman" w:hAnsi="Times New Roman" w:cs="Times New Roman"/>
          <w:color w:val="000000"/>
          <w:sz w:val="24"/>
          <w:szCs w:val="24"/>
        </w:rPr>
        <w:t xml:space="preserve"> формой представления предложений о цене.</w:t>
      </w:r>
    </w:p>
    <w:p w14:paraId="13522104" w14:textId="77777777" w:rsidR="00F21840" w:rsidRPr="008B5163" w:rsidRDefault="00F21840" w:rsidP="00F21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16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Аукцион проводится в сети Интернет на сайте Электронной торговой площадки ООО «</w:t>
      </w:r>
      <w:proofErr w:type="spellStart"/>
      <w:r w:rsidRPr="008B516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ТендерСтандарт</w:t>
      </w:r>
      <w:proofErr w:type="spellEnd"/>
      <w:r w:rsidRPr="008B516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» (</w:t>
      </w:r>
      <w:proofErr w:type="spellStart"/>
      <w:r w:rsidRPr="008B516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ЭТП</w:t>
      </w:r>
      <w:proofErr w:type="spellEnd"/>
      <w:r w:rsidRPr="008B516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) по адресу: http://arest.tenderstandart.ru</w:t>
      </w:r>
    </w:p>
    <w:p w14:paraId="50C95D1C" w14:textId="77777777" w:rsidR="00F21840" w:rsidRPr="008B5163" w:rsidRDefault="00F21840" w:rsidP="00F21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163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порядок проведения торгов определяется настоящим Извещением и Регламентом </w:t>
      </w:r>
      <w:proofErr w:type="spellStart"/>
      <w:r w:rsidRPr="008B5163">
        <w:rPr>
          <w:rFonts w:ascii="Times New Roman" w:eastAsia="Times New Roman" w:hAnsi="Times New Roman" w:cs="Times New Roman"/>
          <w:sz w:val="24"/>
          <w:szCs w:val="24"/>
        </w:rPr>
        <w:t>ЭТП</w:t>
      </w:r>
      <w:proofErr w:type="spellEnd"/>
      <w:r w:rsidRPr="008B5163">
        <w:rPr>
          <w:rFonts w:ascii="Times New Roman" w:eastAsia="Times New Roman" w:hAnsi="Times New Roman" w:cs="Times New Roman"/>
          <w:sz w:val="24"/>
          <w:szCs w:val="24"/>
        </w:rPr>
        <w:t xml:space="preserve">, размещенным на сайте </w:t>
      </w:r>
      <w:r w:rsidRPr="008B516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http://arest.tenderstandart.ru</w:t>
      </w:r>
      <w:r w:rsidRPr="008B5163">
        <w:rPr>
          <w:rFonts w:ascii="Times New Roman" w:eastAsia="Times New Roman" w:hAnsi="Times New Roman" w:cs="Times New Roman"/>
          <w:sz w:val="24"/>
          <w:szCs w:val="24"/>
        </w:rPr>
        <w:t>. Заявители должны ознакомиться с Извещением и Регламентом до подачи заявки на участие в торгах.</w:t>
      </w:r>
    </w:p>
    <w:p w14:paraId="5805E006" w14:textId="77777777" w:rsidR="00F21840" w:rsidRPr="008B5163" w:rsidRDefault="00F21840" w:rsidP="00F2184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5163">
        <w:rPr>
          <w:rFonts w:ascii="Times New Roman" w:hAnsi="Times New Roman" w:cs="Times New Roman"/>
          <w:sz w:val="24"/>
          <w:szCs w:val="24"/>
          <w:lang w:eastAsia="ru-RU"/>
        </w:rPr>
        <w:t xml:space="preserve">Подача заявки для участия в торгах осуществляется в виде </w:t>
      </w:r>
      <w:proofErr w:type="spellStart"/>
      <w:r w:rsidRPr="008B5163">
        <w:rPr>
          <w:rFonts w:ascii="Times New Roman" w:hAnsi="Times New Roman" w:cs="Times New Roman"/>
          <w:sz w:val="24"/>
          <w:szCs w:val="24"/>
          <w:lang w:eastAsia="ru-RU"/>
        </w:rPr>
        <w:t>сканобраза</w:t>
      </w:r>
      <w:proofErr w:type="spellEnd"/>
      <w:r w:rsidRPr="008B5163">
        <w:rPr>
          <w:rFonts w:ascii="Times New Roman" w:hAnsi="Times New Roman" w:cs="Times New Roman"/>
          <w:sz w:val="24"/>
          <w:szCs w:val="24"/>
          <w:lang w:eastAsia="ru-RU"/>
        </w:rPr>
        <w:t xml:space="preserve"> строго в формате </w:t>
      </w:r>
      <w:r w:rsidRPr="008B5163">
        <w:rPr>
          <w:rFonts w:ascii="Times New Roman" w:hAnsi="Times New Roman" w:cs="Times New Roman"/>
          <w:sz w:val="24"/>
          <w:szCs w:val="24"/>
          <w:lang w:val="en-US" w:eastAsia="ru-RU"/>
        </w:rPr>
        <w:t>PDF</w:t>
      </w:r>
      <w:r w:rsidRPr="008B51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5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принимается в эл. виде, подписанной </w:t>
      </w:r>
      <w:proofErr w:type="spellStart"/>
      <w:r w:rsidRPr="008B5163">
        <w:rPr>
          <w:rFonts w:ascii="Times New Roman" w:hAnsi="Times New Roman" w:cs="Times New Roman"/>
          <w:sz w:val="24"/>
          <w:szCs w:val="24"/>
          <w:shd w:val="clear" w:color="auto" w:fill="FFFFFF"/>
        </w:rPr>
        <w:t>ЭП</w:t>
      </w:r>
      <w:proofErr w:type="spellEnd"/>
      <w:r w:rsidRPr="008B5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заявителя </w:t>
      </w:r>
      <w:r w:rsidRPr="008B5163">
        <w:rPr>
          <w:rFonts w:ascii="Times New Roman" w:hAnsi="Times New Roman" w:cs="Times New Roman"/>
          <w:sz w:val="24"/>
          <w:szCs w:val="24"/>
          <w:lang w:eastAsia="ru-RU"/>
        </w:rPr>
        <w:t>в срок подачи заявок, установленном в настоящем Извещении и на сайте: </w:t>
      </w:r>
      <w:hyperlink r:id="rId7" w:tgtFrame="_blank" w:history="1">
        <w:r w:rsidRPr="008B5163">
          <w:rPr>
            <w:rFonts w:ascii="Times New Roman" w:hAnsi="Times New Roman" w:cs="Times New Roman"/>
            <w:color w:val="005BD1"/>
            <w:sz w:val="24"/>
            <w:szCs w:val="24"/>
            <w:lang w:eastAsia="ru-RU"/>
          </w:rPr>
          <w:t>http://arest.tenderstandart.ru</w:t>
        </w:r>
      </w:hyperlink>
      <w:r w:rsidRPr="008B5163">
        <w:rPr>
          <w:rFonts w:ascii="Times New Roman" w:hAnsi="Times New Roman" w:cs="Times New Roman"/>
          <w:sz w:val="24"/>
          <w:szCs w:val="24"/>
          <w:lang w:eastAsia="ru-RU"/>
        </w:rPr>
        <w:t xml:space="preserve">. Заявка должна соответствовать установленной Организатором торгов Форме, которая размещена на официальном сайте: </w:t>
      </w:r>
      <w:hyperlink r:id="rId8" w:history="1">
        <w:r w:rsidRPr="008B516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8B5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5163">
        <w:rPr>
          <w:rFonts w:ascii="Times New Roman" w:hAnsi="Times New Roman" w:cs="Times New Roman"/>
          <w:sz w:val="24"/>
          <w:szCs w:val="24"/>
          <w:lang w:eastAsia="ru-RU"/>
        </w:rPr>
        <w:t>в разделе «Документация»,  на сайте</w:t>
      </w:r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tgtFrame="_blank" w:history="1">
        <w:r w:rsidRPr="008B5163">
          <w:rPr>
            <w:rFonts w:ascii="Times New Roman" w:hAnsi="Times New Roman" w:cs="Times New Roman"/>
            <w:color w:val="005BD1"/>
            <w:sz w:val="24"/>
            <w:szCs w:val="24"/>
            <w:lang w:eastAsia="ru-RU"/>
          </w:rPr>
          <w:t>http://arest.tenderstandart.ru</w:t>
        </w:r>
      </w:hyperlink>
      <w:r w:rsidRPr="008B5163">
        <w:rPr>
          <w:sz w:val="24"/>
          <w:szCs w:val="24"/>
        </w:rPr>
        <w:t xml:space="preserve"> </w:t>
      </w:r>
      <w:r w:rsidRPr="008B5163">
        <w:rPr>
          <w:rFonts w:ascii="Times New Roman" w:hAnsi="Times New Roman" w:cs="Times New Roman"/>
          <w:sz w:val="24"/>
          <w:szCs w:val="24"/>
          <w:lang w:eastAsia="ru-RU"/>
        </w:rPr>
        <w:t>и сайте</w:t>
      </w:r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Организатора торгов </w:t>
      </w:r>
      <w:hyperlink r:id="rId10" w:tgtFrame="_blank" w:history="1">
        <w:r w:rsidRPr="008B516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7032BF" w14:textId="77777777" w:rsidR="00F21840" w:rsidRPr="008B5163" w:rsidRDefault="00F21840" w:rsidP="00F21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заявкой подаются по описи следующие документы, являющиеся неотъемлемым приложением Заявки: платежный документ об оплате задатка,  паспорт (все страницы), Индивидуальный номер налогоплательщика (ИНН) (для физлиц), нотариально заверенные копии учредительных документов: свидетельство о </w:t>
      </w:r>
      <w:proofErr w:type="spellStart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госуд.регистрации</w:t>
      </w:r>
      <w:proofErr w:type="spellEnd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юр. лица, свидетельство о постановке на налоговый учет; решение о создании общества, устав, документы, подтверждающие полномочия органов управления,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претендента, выписка из </w:t>
      </w:r>
      <w:proofErr w:type="spellStart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ЕГРЮЛ</w:t>
      </w:r>
      <w:proofErr w:type="spellEnd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ЕГРИП</w:t>
      </w:r>
      <w:proofErr w:type="spellEnd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выданная не более чем за 1 месяц до даты подачи заявки на участие в торгах на последнюю отчетную дату, бухгалтерский баланс (для </w:t>
      </w:r>
      <w:proofErr w:type="spellStart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</w:t>
      </w:r>
      <w:proofErr w:type="spellEnd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декларация (для </w:t>
      </w:r>
      <w:proofErr w:type="spellStart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proofErr w:type="spellEnd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отметкой налогового органа о принятии и/или извещением о принятии. Иностранные </w:t>
      </w:r>
      <w:proofErr w:type="spellStart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юрилица</w:t>
      </w:r>
      <w:proofErr w:type="spellEnd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</w:t>
      </w:r>
      <w:proofErr w:type="spellStart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юрстатуса</w:t>
      </w:r>
      <w:proofErr w:type="spellEnd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Заявители также предоставляют анкету-сведения и договор о задатке, размещенные на сайтах: </w:t>
      </w:r>
      <w:hyperlink r:id="rId11" w:history="1">
        <w:r w:rsidRPr="008B516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8B5163">
        <w:rPr>
          <w:sz w:val="24"/>
          <w:szCs w:val="24"/>
        </w:rPr>
        <w:t xml:space="preserve">, </w:t>
      </w:r>
      <w:hyperlink r:id="rId12" w:tgtFrame="_blank" w:history="1">
        <w:r w:rsidRPr="008B516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3" w:tgtFrame="_blank" w:history="1">
        <w:r w:rsidRPr="008B516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соотв. с ФЗ-№115 от 07.08.2001. Если заявка подается представителем претендента необходимо представить его паспорт (все страницы), доверенность на лицо, имеющее право действовать от имени претендента, оформленную в соответствии с действующим законодательством РФ и/или Агентский договор. Вышеперечисленные документы подаются в виде </w:t>
      </w:r>
      <w:proofErr w:type="spellStart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сканобразов</w:t>
      </w:r>
      <w:proofErr w:type="spellEnd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формате </w:t>
      </w:r>
      <w:proofErr w:type="spellStart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всех страниц документов и подписываются </w:t>
      </w:r>
      <w:proofErr w:type="spellStart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ЭП</w:t>
      </w:r>
      <w:proofErr w:type="spellEnd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(для физлиц) или должностного лица заявителя (для </w:t>
      </w:r>
      <w:proofErr w:type="spellStart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</w:t>
      </w:r>
      <w:proofErr w:type="spellEnd"/>
      <w:r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0F57D129" w14:textId="77777777" w:rsidR="00F21840" w:rsidRPr="008B5163" w:rsidRDefault="00F21840" w:rsidP="00F21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516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аукционе допускаются физические, юридические лица и </w:t>
      </w:r>
      <w:proofErr w:type="spellStart"/>
      <w:r w:rsidRPr="008B5163">
        <w:rPr>
          <w:rFonts w:ascii="Times New Roman" w:hAnsi="Times New Roman" w:cs="Times New Roman"/>
          <w:color w:val="000000"/>
          <w:sz w:val="24"/>
          <w:szCs w:val="24"/>
        </w:rPr>
        <w:t>ИП</w:t>
      </w:r>
      <w:proofErr w:type="spellEnd"/>
      <w:r w:rsidRPr="008B516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B516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полностью оплатившие сумму задатка, </w:t>
      </w:r>
      <w:r w:rsidRPr="008B5163">
        <w:rPr>
          <w:rFonts w:ascii="Times New Roman" w:hAnsi="Times New Roman" w:cs="Times New Roman"/>
          <w:color w:val="000000"/>
          <w:sz w:val="24"/>
          <w:szCs w:val="24"/>
        </w:rPr>
        <w:t>выполнившие требования процедуры подачи заявок и представившие в оговоренный в информационном сообщении срок оформленные надлежащим образом документы.</w:t>
      </w:r>
    </w:p>
    <w:p w14:paraId="36FFCA77" w14:textId="77777777" w:rsidR="00F21840" w:rsidRPr="008B5163" w:rsidRDefault="00F21840" w:rsidP="00F21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163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торгов (аукциона) протокола рассмотрения заявок.</w:t>
      </w:r>
    </w:p>
    <w:p w14:paraId="0E071665" w14:textId="77777777" w:rsidR="00F21840" w:rsidRPr="008B5163" w:rsidRDefault="00F21840" w:rsidP="00F21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163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Участник, который предложил наибольшую цену за реализуемое имущество.</w:t>
      </w:r>
    </w:p>
    <w:p w14:paraId="40F2C807" w14:textId="77777777" w:rsidR="00F21840" w:rsidRPr="008B5163" w:rsidRDefault="00F21840" w:rsidP="00F21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16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В день проведения торгов, с победителем подписывается электронный протокол о результатах проведения торгов, согласно Регламенту работы </w:t>
      </w:r>
      <w:proofErr w:type="spellStart"/>
      <w:r w:rsidRPr="008B516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ЭТП</w:t>
      </w:r>
      <w:proofErr w:type="spellEnd"/>
      <w:r w:rsidRPr="008B516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1840" w:rsidRPr="008B5163" w14:paraId="4B08892D" w14:textId="77777777" w:rsidTr="00DE6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CF09C3F" w14:textId="77777777" w:rsidR="00F21840" w:rsidRPr="008B5163" w:rsidRDefault="00F21840" w:rsidP="00DE6C5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Расходы по государственной регистрации перехода права собственности на имущество возлагаются на победителя.</w:t>
            </w:r>
            <w:r w:rsidRPr="008B5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5A6DF58" w14:textId="77777777" w:rsidR="00F21840" w:rsidRPr="008B5163" w:rsidRDefault="00F21840" w:rsidP="00DE6C5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 </w:t>
            </w:r>
          </w:p>
          <w:p w14:paraId="1DD33798" w14:textId="77777777" w:rsidR="00F21840" w:rsidRPr="008B5163" w:rsidRDefault="00F21840" w:rsidP="00DE6C55">
            <w:pPr>
              <w:pStyle w:val="a6"/>
              <w:ind w:firstLine="49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21835DB7" w14:textId="77777777" w:rsidR="00F21840" w:rsidRPr="008B5163" w:rsidRDefault="00F21840" w:rsidP="007E1455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AEEB34" w14:textId="77777777" w:rsidR="0081428B" w:rsidRPr="008B5163" w:rsidRDefault="00320F28" w:rsidP="0081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1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428B" w:rsidRPr="008B5163">
        <w:rPr>
          <w:rFonts w:ascii="Times New Roman" w:hAnsi="Times New Roman" w:cs="Times New Roman"/>
          <w:b/>
          <w:bCs/>
          <w:sz w:val="24"/>
          <w:szCs w:val="24"/>
        </w:rPr>
        <w:t>ИЗВЕЩЕНИЕ №1</w:t>
      </w:r>
    </w:p>
    <w:p w14:paraId="1C820CCC" w14:textId="633EB176" w:rsidR="0081428B" w:rsidRPr="008B5163" w:rsidRDefault="0081428B" w:rsidP="0081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163">
        <w:rPr>
          <w:rFonts w:ascii="Times New Roman" w:hAnsi="Times New Roman" w:cs="Times New Roman"/>
          <w:b/>
          <w:bCs/>
          <w:sz w:val="24"/>
          <w:szCs w:val="24"/>
        </w:rPr>
        <w:t>о проведении аукциона по продаже арестованного заложенного недвижимого имущества (</w:t>
      </w:r>
      <w:r w:rsidR="0073575E" w:rsidRPr="008B5163">
        <w:rPr>
          <w:rFonts w:ascii="Times New Roman" w:hAnsi="Times New Roman" w:cs="Times New Roman"/>
          <w:b/>
          <w:bCs/>
          <w:sz w:val="24"/>
          <w:szCs w:val="24"/>
        </w:rPr>
        <w:t>повторные торги</w:t>
      </w:r>
      <w:r w:rsidRPr="008B5163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</w:p>
    <w:p w14:paraId="4431BEF5" w14:textId="77777777" w:rsidR="00320F28" w:rsidRPr="008B5163" w:rsidRDefault="00320F28" w:rsidP="00320F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79678" w14:textId="1A1A8530" w:rsidR="00320F28" w:rsidRPr="008B5163" w:rsidRDefault="00320F28" w:rsidP="00320F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5163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6B4A00" w:rsidRPr="008B5163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8B5163">
        <w:rPr>
          <w:rFonts w:ascii="Times New Roman" w:hAnsi="Times New Roman" w:cs="Times New Roman"/>
          <w:color w:val="000000"/>
          <w:sz w:val="24"/>
          <w:szCs w:val="24"/>
        </w:rPr>
        <w:t xml:space="preserve"> №1</w:t>
      </w:r>
      <w:r w:rsidR="00567B8D" w:rsidRPr="008B516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129F5" w:rsidRPr="008B516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8B516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DD44EC9" w14:textId="6386734A" w:rsidR="006211C5" w:rsidRPr="008B5163" w:rsidRDefault="00567B8D" w:rsidP="00320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1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Дата начала приёма заявок </w:t>
      </w:r>
      <w:r w:rsidR="006211C5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8B51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233E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FC630A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.07.2020 в 18</w:t>
      </w:r>
      <w:r w:rsidR="006211C5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</w:p>
    <w:p w14:paraId="34DF6304" w14:textId="0D2D1081" w:rsidR="00320F28" w:rsidRPr="008B5163" w:rsidRDefault="00320F28" w:rsidP="00320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1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</w:t>
      </w:r>
      <w:r w:rsidR="00320BD8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8B51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233E">
        <w:rPr>
          <w:rFonts w:ascii="Times New Roman" w:hAnsi="Times New Roman" w:cs="Times New Roman"/>
          <w:b/>
          <w:color w:val="000000"/>
          <w:sz w:val="24"/>
          <w:szCs w:val="24"/>
        </w:rPr>
        <w:t>17</w:t>
      </w:r>
      <w:r w:rsidR="000979AA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C630A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08</w:t>
      </w:r>
      <w:r w:rsidR="006211C5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.2020 до 20:00</w:t>
      </w:r>
    </w:p>
    <w:p w14:paraId="78E65CCD" w14:textId="097B1EE6" w:rsidR="002F0D9F" w:rsidRPr="008B5163" w:rsidRDefault="00320F28" w:rsidP="002F0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163"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</w:t>
      </w:r>
      <w:r w:rsidR="00D12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20</w:t>
      </w:r>
      <w:r w:rsidR="006211C5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1233E">
        <w:rPr>
          <w:rFonts w:ascii="Times New Roman" w:hAnsi="Times New Roman" w:cs="Times New Roman"/>
          <w:b/>
          <w:color w:val="000000"/>
          <w:sz w:val="24"/>
          <w:szCs w:val="24"/>
        </w:rPr>
        <w:t>08.2020 в 14</w:t>
      </w:r>
      <w:r w:rsidR="006211C5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="002F0D9F" w:rsidRPr="008B516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38832833" w14:textId="77777777" w:rsidR="006211C5" w:rsidRPr="008B5163" w:rsidRDefault="006211C5" w:rsidP="002F0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A9EC98" w14:textId="77777777" w:rsidR="006211C5" w:rsidRPr="008B5163" w:rsidRDefault="006211C5" w:rsidP="002F0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E64250" w14:textId="77777777" w:rsidR="006211C5" w:rsidRPr="008B5163" w:rsidRDefault="006211C5" w:rsidP="002F0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0560BB" w14:textId="434C0718" w:rsidR="00AC36BD" w:rsidRPr="00AC36BD" w:rsidRDefault="00AC36BD" w:rsidP="00AC36BD">
      <w:pPr>
        <w:numPr>
          <w:ilvl w:val="0"/>
          <w:numId w:val="14"/>
        </w:numPr>
        <w:spacing w:after="0" w:line="240" w:lineRule="auto"/>
      </w:pP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по ад.: МО, г. Балашиха, ул. Дмитриева, д. 12, кв. 61, общ. пл. 38,8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., к/н 50:15:0040302:811 Н/ц 2380000р. Собственник: Кондратьев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В.М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>. П.3032</w:t>
      </w:r>
    </w:p>
    <w:p w14:paraId="215CAF71" w14:textId="29D9DC5A" w:rsidR="00AC36BD" w:rsidRPr="00AC36BD" w:rsidRDefault="00AC36BD" w:rsidP="00AC36BD">
      <w:pPr>
        <w:numPr>
          <w:ilvl w:val="0"/>
          <w:numId w:val="14"/>
        </w:numPr>
        <w:spacing w:after="0" w:line="240" w:lineRule="auto"/>
      </w:pP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, общ. пл. 61,7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по ад.: МО, г. Пушкино,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Новая Деревня, ул. Набережная, д. 35, корп. 3, кв. 85, к/н 50:13:0070203:1345 Н/ц 3325880р. Собственник: Горбунов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Д.В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., Горбунова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С.В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П.2954 </w:t>
      </w:r>
    </w:p>
    <w:p w14:paraId="7BC33CCB" w14:textId="4F0FC3E2" w:rsidR="00AC36BD" w:rsidRPr="00AC36BD" w:rsidRDefault="00AC36BD" w:rsidP="00AC36BD">
      <w:pPr>
        <w:numPr>
          <w:ilvl w:val="0"/>
          <w:numId w:val="14"/>
        </w:numPr>
        <w:spacing w:after="0" w:line="240" w:lineRule="auto"/>
      </w:pP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40,2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по ад.: МО, Г. Ивантеевка, ул. Толмачева, д.33, кв.2, к/н: 50:43:0020307:1584 Н/ц 2035889,4р. Собственник: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Прахова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И.В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>. П.295</w:t>
      </w:r>
      <w:r w:rsidR="00DF7E0B">
        <w:rPr>
          <w:rFonts w:ascii="Calibri" w:eastAsia="Calibri" w:hAnsi="Calibri" w:cs="Calibri"/>
          <w:sz w:val="20"/>
          <w:szCs w:val="20"/>
        </w:rPr>
        <w:t>3</w:t>
      </w:r>
      <w:bookmarkStart w:id="0" w:name="_GoBack"/>
      <w:bookmarkEnd w:id="0"/>
    </w:p>
    <w:p w14:paraId="0C00212C" w14:textId="77777777" w:rsidR="00AC36BD" w:rsidRPr="00AC36BD" w:rsidRDefault="00AC36BD" w:rsidP="00AC36BD">
      <w:pPr>
        <w:numPr>
          <w:ilvl w:val="0"/>
          <w:numId w:val="14"/>
        </w:numPr>
        <w:spacing w:after="0" w:line="240" w:lineRule="auto"/>
        <w:rPr>
          <w:color w:val="000000" w:themeColor="text1"/>
        </w:rPr>
      </w:pP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Неж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зд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общ. пл. 95,6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proofErr w:type="gram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spellEnd"/>
      <w:proofErr w:type="gram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ад.:МО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г. Пушкино,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. Заветы Ильича, ул. Железнодорожная, д. 11</w:t>
      </w:r>
      <w:proofErr w:type="gram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а,к</w:t>
      </w:r>
      <w:proofErr w:type="gram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/н:50:13:0050309:692;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Неж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зд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., общ. пл.43,2 кв.м.,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ад.:МО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г. Пушкино,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. Заветы Ильича, ул. Железнодорожная, д. 11</w:t>
      </w:r>
      <w:proofErr w:type="gram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б,к</w:t>
      </w:r>
      <w:proofErr w:type="gram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/н:50:13:0050309:1000;Зем. уч., общ. пл. 869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расп.по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ад.:МО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г. Пушкино,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мкр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. Заветы Ильича, ул. Железнодорожная, д. 11а, 11</w:t>
      </w:r>
      <w:proofErr w:type="gram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б,к</w:t>
      </w:r>
      <w:proofErr w:type="gram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/н:50:13:0050309:42 Н/ц 6136150р. Собственник: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Хмылев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Р.В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П.2860 </w:t>
      </w:r>
    </w:p>
    <w:p w14:paraId="7C055E56" w14:textId="0F8EEFF0" w:rsidR="00AC36BD" w:rsidRPr="00AC36BD" w:rsidRDefault="00AC36BD" w:rsidP="00AC36BD">
      <w:pPr>
        <w:numPr>
          <w:ilvl w:val="0"/>
          <w:numId w:val="14"/>
        </w:numPr>
        <w:spacing w:after="0" w:line="240" w:lineRule="auto"/>
      </w:pP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Кв-ра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общ. пл.58,3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., </w:t>
      </w:r>
      <w:proofErr w:type="spellStart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>расп</w:t>
      </w:r>
      <w:proofErr w:type="spellEnd"/>
      <w:r w:rsidRPr="00AC36B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по ад.: </w:t>
      </w:r>
      <w:r w:rsidRPr="00AC36BD">
        <w:rPr>
          <w:rFonts w:ascii="Calibri" w:eastAsia="Calibri" w:hAnsi="Calibri" w:cs="Calibri"/>
          <w:sz w:val="20"/>
          <w:szCs w:val="20"/>
        </w:rPr>
        <w:t xml:space="preserve">МО, г. Домодедово,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-н Северный, ул. Ломоносова, д. 10, кв. 172, к/н: 50:28:0030261:621 Н/ц 3325200р. Собственник: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Билян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К.М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>. П.2858</w:t>
      </w:r>
    </w:p>
    <w:p w14:paraId="750102C6" w14:textId="4E503FDE" w:rsidR="00AC36BD" w:rsidRPr="00AC36BD" w:rsidRDefault="00AC36BD" w:rsidP="00AC36BD">
      <w:pPr>
        <w:numPr>
          <w:ilvl w:val="0"/>
          <w:numId w:val="14"/>
        </w:numPr>
        <w:spacing w:after="0" w:line="240" w:lineRule="auto"/>
      </w:pPr>
      <w:proofErr w:type="spellStart"/>
      <w:r w:rsidRPr="00AC36B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по ад.: МО, Раменский р-н, с/п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Никоновское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, с.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Заворово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, массив-1, уч. 31/1, общ. Пл. 1420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кнзу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>: 50:23:0050344:13; об-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кт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незаверш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строит-жил. дом, общ. пл. 63,8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., к/н:50:23:0050344:167,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ад</w:t>
      </w:r>
      <w:proofErr w:type="gramStart"/>
      <w:r w:rsidRPr="00AC36BD">
        <w:rPr>
          <w:rFonts w:ascii="Calibri" w:eastAsia="Calibri" w:hAnsi="Calibri" w:cs="Calibri"/>
          <w:sz w:val="20"/>
          <w:szCs w:val="20"/>
        </w:rPr>
        <w:t>.:МО</w:t>
      </w:r>
      <w:proofErr w:type="spellEnd"/>
      <w:proofErr w:type="gramEnd"/>
      <w:r w:rsidRPr="00AC36BD">
        <w:rPr>
          <w:rFonts w:ascii="Calibri" w:eastAsia="Calibri" w:hAnsi="Calibri" w:cs="Calibri"/>
          <w:sz w:val="20"/>
          <w:szCs w:val="20"/>
        </w:rPr>
        <w:t xml:space="preserve">, Раменский р-н, с/п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Никоновское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, с.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Заворово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, массив-1, уч. 31/1 Н/ц 1105000р. Собственник: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Буткаевский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С.Ю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П.2839 </w:t>
      </w:r>
    </w:p>
    <w:p w14:paraId="42D457BF" w14:textId="69818CEF" w:rsidR="00AC36BD" w:rsidRPr="00AC36BD" w:rsidRDefault="00AC36BD" w:rsidP="00AC36BD">
      <w:pPr>
        <w:numPr>
          <w:ilvl w:val="0"/>
          <w:numId w:val="14"/>
        </w:numPr>
        <w:spacing w:after="0" w:line="240" w:lineRule="auto"/>
      </w:pP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, общ. пл. 32,9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по ад.: МО, Раменский р-н, с.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Заворово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, д. 9, кв. 23, к/н:50:23:0000000:80675 Н/ц 918000р. Собственник: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Эрмаков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М.А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П.2703 </w:t>
      </w:r>
    </w:p>
    <w:p w14:paraId="673710ED" w14:textId="0D5EFDDA" w:rsidR="00AC36BD" w:rsidRPr="00AC36BD" w:rsidRDefault="00AC36BD" w:rsidP="00AC36BD">
      <w:pPr>
        <w:numPr>
          <w:ilvl w:val="0"/>
          <w:numId w:val="14"/>
        </w:numPr>
        <w:spacing w:after="0" w:line="240" w:lineRule="auto"/>
      </w:pP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, общ. пл. 47,2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proofErr w:type="gramStart"/>
      <w:r w:rsidRPr="00AC36BD">
        <w:rPr>
          <w:rFonts w:ascii="Calibri" w:eastAsia="Calibri" w:hAnsi="Calibri" w:cs="Calibri"/>
          <w:sz w:val="20"/>
          <w:szCs w:val="20"/>
        </w:rPr>
        <w:t>расп.по</w:t>
      </w:r>
      <w:proofErr w:type="spellEnd"/>
      <w:proofErr w:type="gramEnd"/>
      <w:r w:rsidRPr="00AC36BD">
        <w:rPr>
          <w:rFonts w:ascii="Calibri" w:eastAsia="Calibri" w:hAnsi="Calibri" w:cs="Calibri"/>
          <w:sz w:val="20"/>
          <w:szCs w:val="20"/>
        </w:rPr>
        <w:t xml:space="preserve"> ад.: МО, г. Электросталь, ул. Сталеваров, д. 4, кв. 42, к/н:50:46:0010802:353 Н/ц 2391050р. Собственник: Ковалева Т.Н. П.2682</w:t>
      </w:r>
    </w:p>
    <w:p w14:paraId="46914C6F" w14:textId="60C6DB21" w:rsidR="00AC36BD" w:rsidRPr="00AC36BD" w:rsidRDefault="00AC36BD" w:rsidP="00AC36BD">
      <w:pPr>
        <w:numPr>
          <w:ilvl w:val="0"/>
          <w:numId w:val="14"/>
        </w:numPr>
        <w:spacing w:after="0" w:line="240" w:lineRule="auto"/>
      </w:pPr>
      <w:proofErr w:type="spellStart"/>
      <w:r w:rsidRPr="00AC36BD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-к,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по ад.: МО, г. Домодедово, д. Павловское, ул. Шоссейная, уч. 130, к/н: 50:28:0050103:01106; жилой дом,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по ад.: МО, г. Домодедово, д. Павловское, ул. Шоссейная, д. 130,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222,8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., к/н 50:28:0050103:408; хоз. строение,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по ад.: МО, г. Домодедово, д. Павловское, ул. Шоссейная, уч. 130, общ. пл. 300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., 50:28:0000000:45863 Н/ц 5378800р. Собственник: Расулов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М.М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>. П.2717</w:t>
      </w:r>
    </w:p>
    <w:p w14:paraId="4F2E0D39" w14:textId="435C6068" w:rsidR="00AC36BD" w:rsidRPr="00AC36BD" w:rsidRDefault="00AC36BD" w:rsidP="00AC36BD">
      <w:pPr>
        <w:numPr>
          <w:ilvl w:val="0"/>
          <w:numId w:val="14"/>
        </w:numPr>
        <w:spacing w:after="0" w:line="240" w:lineRule="auto"/>
      </w:pP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по ад. МО, Ступинский р-н, с.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Верзилово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пр-кт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 Новое Ступино,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Преображенский, д. 12, кв. 50, к/н 50:33:0030466:2050, общ. пл. 42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 xml:space="preserve">. Н/ц 1166200р. Собственник: Кирьянова </w:t>
      </w:r>
      <w:proofErr w:type="spellStart"/>
      <w:r w:rsidRPr="00AC36BD">
        <w:rPr>
          <w:rFonts w:ascii="Calibri" w:eastAsia="Calibri" w:hAnsi="Calibri" w:cs="Calibri"/>
          <w:sz w:val="20"/>
          <w:szCs w:val="20"/>
        </w:rPr>
        <w:t>Т.А</w:t>
      </w:r>
      <w:proofErr w:type="spellEnd"/>
      <w:r w:rsidRPr="00AC36BD">
        <w:rPr>
          <w:rFonts w:ascii="Calibri" w:eastAsia="Calibri" w:hAnsi="Calibri" w:cs="Calibri"/>
          <w:sz w:val="20"/>
          <w:szCs w:val="20"/>
        </w:rPr>
        <w:t>. П.2649</w:t>
      </w:r>
    </w:p>
    <w:p w14:paraId="3F827F37" w14:textId="77777777" w:rsidR="001D085A" w:rsidRPr="008B5163" w:rsidRDefault="001D085A" w:rsidP="00AC36BD">
      <w:pPr>
        <w:spacing w:after="0" w:line="240" w:lineRule="auto"/>
        <w:rPr>
          <w:b/>
        </w:rPr>
      </w:pPr>
    </w:p>
    <w:p w14:paraId="7555B7F6" w14:textId="5079626C" w:rsidR="006211C5" w:rsidRPr="008B5163" w:rsidRDefault="006211C5" w:rsidP="006211C5">
      <w:pPr>
        <w:spacing w:after="0" w:line="240" w:lineRule="auto"/>
        <w:ind w:left="426"/>
      </w:pPr>
    </w:p>
    <w:p w14:paraId="5BC1B5E1" w14:textId="316B611D" w:rsidR="003F546A" w:rsidRPr="008B5163" w:rsidRDefault="003F546A" w:rsidP="006211C5">
      <w:pPr>
        <w:spacing w:after="0" w:line="240" w:lineRule="auto"/>
        <w:ind w:left="426"/>
      </w:pPr>
    </w:p>
    <w:p w14:paraId="259A3FE8" w14:textId="29925B0F" w:rsidR="003F546A" w:rsidRPr="008B5163" w:rsidRDefault="003F546A" w:rsidP="006211C5">
      <w:pPr>
        <w:spacing w:after="0" w:line="240" w:lineRule="auto"/>
        <w:ind w:left="426"/>
      </w:pPr>
    </w:p>
    <w:p w14:paraId="747F5DF6" w14:textId="77777777" w:rsidR="0081047B" w:rsidRPr="008B5163" w:rsidRDefault="006209C7" w:rsidP="0081047B">
      <w:pPr>
        <w:pStyle w:val="a6"/>
        <w:ind w:firstLine="492"/>
        <w:jc w:val="both"/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</w:pPr>
      <w:r w:rsidRPr="008B5163">
        <w:rPr>
          <w:rFonts w:ascii="Times New Roman" w:hAnsi="Times New Roman" w:cs="Times New Roman"/>
          <w:sz w:val="24"/>
          <w:szCs w:val="24"/>
        </w:rPr>
        <w:t>Размер задатка: 5% от начальной цены лота</w:t>
      </w:r>
      <w:r w:rsidR="006A12C1" w:rsidRPr="008B5163">
        <w:rPr>
          <w:rFonts w:ascii="Times New Roman" w:hAnsi="Times New Roman" w:cs="Times New Roman"/>
          <w:sz w:val="24"/>
          <w:szCs w:val="24"/>
        </w:rPr>
        <w:t xml:space="preserve"> (Н\ц)</w:t>
      </w:r>
      <w:r w:rsidRPr="008B5163">
        <w:rPr>
          <w:rFonts w:ascii="Times New Roman" w:hAnsi="Times New Roman" w:cs="Times New Roman"/>
          <w:sz w:val="24"/>
          <w:szCs w:val="24"/>
        </w:rPr>
        <w:t xml:space="preserve">. </w:t>
      </w:r>
      <w:r w:rsidR="0081047B" w:rsidRPr="008B5163">
        <w:rPr>
          <w:rFonts w:ascii="Times New Roman" w:hAnsi="Times New Roman" w:cs="Times New Roman"/>
          <w:sz w:val="24"/>
          <w:szCs w:val="24"/>
        </w:rPr>
        <w:t>Договор купли-продажи подписывается с победителем торгов</w:t>
      </w:r>
      <w:r w:rsidR="0081047B" w:rsidRPr="008B516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течении 5 дней с момента внесения Победителем покупной цены залогового недвижимого имущества. Проект договора</w:t>
      </w:r>
      <w:r w:rsidR="0081428B" w:rsidRPr="008B516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купли-продажи</w:t>
      </w:r>
      <w:r w:rsidR="0081047B" w:rsidRPr="008B516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размещен на сайтах: </w:t>
      </w:r>
      <w:hyperlink r:id="rId14" w:history="1">
        <w:r w:rsidR="0081047B" w:rsidRPr="008B516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="0081047B" w:rsidRPr="008B5163">
        <w:rPr>
          <w:rFonts w:ascii="Times New Roman" w:hAnsi="Times New Roman" w:cs="Times New Roman"/>
          <w:sz w:val="24"/>
          <w:szCs w:val="24"/>
        </w:rPr>
        <w:t>,</w:t>
      </w:r>
      <w:r w:rsidR="0081047B"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5" w:tgtFrame="_blank" w:history="1">
        <w:r w:rsidR="0081047B" w:rsidRPr="008B516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="0081047B" w:rsidRPr="008B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16" w:tgtFrame="_blank" w:history="1">
        <w:r w:rsidR="0081047B" w:rsidRPr="008B516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http://arest.tenderstandart.ru</w:t>
        </w:r>
      </w:hyperlink>
      <w:r w:rsidR="00F85AC8" w:rsidRPr="008B5163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</w:p>
    <w:p w14:paraId="5544A179" w14:textId="127BEF29" w:rsidR="00F85AC8" w:rsidRPr="008B5163" w:rsidRDefault="00F85AC8" w:rsidP="00F85AC8">
      <w:pPr>
        <w:pStyle w:val="a6"/>
        <w:ind w:firstLine="492"/>
        <w:jc w:val="both"/>
        <w:rPr>
          <w:rFonts w:ascii="Times New Roman" w:hAnsi="Times New Roman" w:cs="Times New Roman"/>
          <w:sz w:val="24"/>
          <w:szCs w:val="24"/>
        </w:rPr>
      </w:pPr>
      <w:r w:rsidRPr="008B5163">
        <w:rPr>
          <w:rFonts w:ascii="Times New Roman" w:hAnsi="Times New Roman" w:cs="Times New Roman"/>
          <w:sz w:val="24"/>
          <w:szCs w:val="24"/>
        </w:rPr>
        <w:lastRenderedPageBreak/>
        <w:t xml:space="preserve">Имущество выставляется на торги в соответствии </w:t>
      </w:r>
      <w:r w:rsidRPr="008B5163">
        <w:rPr>
          <w:rFonts w:ascii="inherit" w:hAnsi="inherit"/>
          <w:color w:val="000000" w:themeColor="text1"/>
          <w:sz w:val="24"/>
          <w:szCs w:val="24"/>
          <w:bdr w:val="none" w:sz="0" w:space="0" w:color="auto" w:frame="1"/>
        </w:rPr>
        <w:t xml:space="preserve">Федеральным законом от 02.10.2007 № 229-ФЗ "Об исполнительном производстве" и </w:t>
      </w:r>
      <w:r w:rsidRPr="008B5163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8B5163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16.07.1998 N 102-ФЗ (ред. от 03.04.2020) "Об ипотеке (залоге недвижимости)"</w:t>
        </w:r>
      </w:hyperlink>
      <w:r w:rsidRPr="008B5163">
        <w:rPr>
          <w:rFonts w:ascii="Times New Roman" w:hAnsi="Times New Roman" w:cs="Times New Roman"/>
          <w:sz w:val="24"/>
          <w:szCs w:val="24"/>
        </w:rPr>
        <w:t>.</w:t>
      </w:r>
    </w:p>
    <w:p w14:paraId="3792A4DA" w14:textId="0FCB1870" w:rsidR="007E6778" w:rsidRPr="008B5163" w:rsidRDefault="007E6778" w:rsidP="00F85AC8">
      <w:pPr>
        <w:pStyle w:val="a6"/>
        <w:ind w:firstLine="492"/>
        <w:jc w:val="both"/>
        <w:rPr>
          <w:rFonts w:ascii="Times New Roman" w:hAnsi="Times New Roman" w:cs="Times New Roman"/>
          <w:sz w:val="24"/>
          <w:szCs w:val="24"/>
        </w:rPr>
      </w:pPr>
    </w:p>
    <w:p w14:paraId="44F38994" w14:textId="33856FB6" w:rsidR="0081428B" w:rsidRPr="008B5163" w:rsidRDefault="0081428B" w:rsidP="0081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1DED0" w14:textId="544A8919" w:rsidR="0081428B" w:rsidRPr="008B5163" w:rsidRDefault="0081428B" w:rsidP="0081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163">
        <w:rPr>
          <w:rFonts w:ascii="Times New Roman" w:hAnsi="Times New Roman" w:cs="Times New Roman"/>
          <w:b/>
          <w:bCs/>
          <w:sz w:val="24"/>
          <w:szCs w:val="24"/>
        </w:rPr>
        <w:t>ИЗВЕЩЕНИЕ №</w:t>
      </w:r>
      <w:r w:rsidR="0073575E" w:rsidRPr="008B516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2FDA88E" w14:textId="3B2AAE7A" w:rsidR="0081428B" w:rsidRPr="008B5163" w:rsidRDefault="0081428B" w:rsidP="0081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163">
        <w:rPr>
          <w:rFonts w:ascii="Times New Roman" w:hAnsi="Times New Roman" w:cs="Times New Roman"/>
          <w:b/>
          <w:bCs/>
          <w:sz w:val="24"/>
          <w:szCs w:val="24"/>
        </w:rPr>
        <w:t>о проведении аукциона по продаже арестованного</w:t>
      </w:r>
      <w:r w:rsidR="002C56C0" w:rsidRPr="008B5163">
        <w:rPr>
          <w:rFonts w:ascii="Times New Roman" w:hAnsi="Times New Roman" w:cs="Times New Roman"/>
          <w:b/>
          <w:bCs/>
          <w:sz w:val="24"/>
          <w:szCs w:val="24"/>
        </w:rPr>
        <w:t xml:space="preserve"> не</w:t>
      </w:r>
      <w:r w:rsidR="00A959A2" w:rsidRPr="008B5163">
        <w:rPr>
          <w:rFonts w:ascii="Times New Roman" w:hAnsi="Times New Roman" w:cs="Times New Roman"/>
          <w:b/>
          <w:bCs/>
          <w:sz w:val="24"/>
          <w:szCs w:val="24"/>
        </w:rPr>
        <w:t>движимого имущества (повторные</w:t>
      </w:r>
      <w:r w:rsidRPr="008B5163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68382501" w14:textId="77777777" w:rsidR="00F85AC8" w:rsidRPr="008B5163" w:rsidRDefault="00F85AC8" w:rsidP="0081428B">
      <w:pPr>
        <w:pStyle w:val="a6"/>
        <w:ind w:firstLine="492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4CF073E6" w14:textId="77777777" w:rsidR="00F85AC8" w:rsidRPr="008B5163" w:rsidRDefault="00F85AC8" w:rsidP="0081047B">
      <w:pPr>
        <w:pStyle w:val="a6"/>
        <w:ind w:firstLine="492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3F9B24E8" w14:textId="475F1BC2" w:rsidR="00F85AC8" w:rsidRPr="008B5163" w:rsidRDefault="00A959A2" w:rsidP="00F85A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5163">
        <w:rPr>
          <w:rFonts w:ascii="Times New Roman" w:hAnsi="Times New Roman" w:cs="Times New Roman"/>
          <w:color w:val="000000"/>
          <w:sz w:val="24"/>
          <w:szCs w:val="24"/>
        </w:rPr>
        <w:t>По лоту</w:t>
      </w:r>
      <w:r w:rsidR="00F85AC8" w:rsidRPr="008B5163">
        <w:rPr>
          <w:rFonts w:ascii="Times New Roman" w:hAnsi="Times New Roman" w:cs="Times New Roman"/>
          <w:color w:val="000000"/>
          <w:sz w:val="24"/>
          <w:szCs w:val="24"/>
        </w:rPr>
        <w:t xml:space="preserve"> №1</w:t>
      </w:r>
      <w:r w:rsidR="00797AE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97AE4" w:rsidRPr="003B5FB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85AC8" w:rsidRPr="008B516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DE3B6C4" w14:textId="77777777" w:rsidR="00F85AC8" w:rsidRPr="008B5163" w:rsidRDefault="00F85AC8" w:rsidP="0081047B">
      <w:pPr>
        <w:pStyle w:val="a6"/>
        <w:ind w:firstLine="492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63E758EA" w14:textId="4511B5ED" w:rsidR="00A959A2" w:rsidRPr="008B5163" w:rsidRDefault="00F85AC8" w:rsidP="00F85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1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Дата начала приёма заявок </w:t>
      </w:r>
      <w:r w:rsidR="00A959A2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8B51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A611F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801406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.07.2020 в 18</w:t>
      </w:r>
      <w:r w:rsidR="00A959A2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</w:p>
    <w:p w14:paraId="3D4AEF6F" w14:textId="4EB7548F" w:rsidR="00F85AC8" w:rsidRPr="008B5163" w:rsidRDefault="00F85AC8" w:rsidP="00F85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1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 w:rsidR="000A611F">
        <w:rPr>
          <w:rFonts w:ascii="Times New Roman" w:hAnsi="Times New Roman" w:cs="Times New Roman"/>
          <w:b/>
          <w:color w:val="000000"/>
          <w:sz w:val="24"/>
          <w:szCs w:val="24"/>
        </w:rPr>
        <w:t>27</w:t>
      </w:r>
      <w:r w:rsidR="00306AD8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.08</w:t>
      </w:r>
      <w:r w:rsidR="00A959A2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.2020 до 20:00</w:t>
      </w:r>
    </w:p>
    <w:p w14:paraId="7ED05AC6" w14:textId="091D37C9" w:rsidR="00F85AC8" w:rsidRPr="008B5163" w:rsidRDefault="00F85AC8" w:rsidP="00F85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163">
        <w:rPr>
          <w:rFonts w:ascii="Times New Roman" w:hAnsi="Times New Roman" w:cs="Times New Roman"/>
          <w:b/>
          <w:color w:val="000000"/>
          <w:sz w:val="24"/>
          <w:szCs w:val="24"/>
        </w:rPr>
        <w:t>Дата проведения торгов</w:t>
      </w:r>
      <w:r w:rsidR="000A61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- 31</w:t>
      </w:r>
      <w:r w:rsidR="00306AD8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.08</w:t>
      </w:r>
      <w:r w:rsidR="00E028B2">
        <w:rPr>
          <w:rFonts w:ascii="Times New Roman" w:hAnsi="Times New Roman" w:cs="Times New Roman"/>
          <w:b/>
          <w:color w:val="000000"/>
          <w:sz w:val="24"/>
          <w:szCs w:val="24"/>
        </w:rPr>
        <w:t>.2020 в 14</w:t>
      </w:r>
      <w:r w:rsidR="00A959A2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="000A61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38CF9F" w14:textId="3817091D" w:rsidR="00474CDF" w:rsidRDefault="00474CDF" w:rsidP="00F85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00155E" w14:textId="3541C29A" w:rsidR="000A611F" w:rsidRPr="006761B2" w:rsidRDefault="000A611F" w:rsidP="000A611F">
      <w:pPr>
        <w:numPr>
          <w:ilvl w:val="0"/>
          <w:numId w:val="1"/>
        </w:numPr>
        <w:spacing w:after="0" w:line="240" w:lineRule="auto"/>
        <w:ind w:left="360"/>
      </w:pPr>
      <w:r w:rsidRPr="006761B2">
        <w:rPr>
          <w:rFonts w:ascii="Calibri" w:eastAsia="Calibri" w:hAnsi="Calibri" w:cs="Calibri"/>
          <w:sz w:val="20"/>
          <w:szCs w:val="20"/>
        </w:rPr>
        <w:t xml:space="preserve">Объект незавершенного строительства,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 по ад.: МО, г. Пушкино, Московский пр-т, д.57, корп. 1, общ. пл. 1200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>., Н/ц 9588000</w:t>
      </w:r>
      <w:proofErr w:type="gramStart"/>
      <w:r w:rsidRPr="006761B2">
        <w:rPr>
          <w:rFonts w:ascii="Calibri" w:eastAsia="Calibri" w:hAnsi="Calibri" w:cs="Calibri"/>
          <w:sz w:val="20"/>
          <w:szCs w:val="20"/>
        </w:rPr>
        <w:t>р.( с</w:t>
      </w:r>
      <w:proofErr w:type="gramEnd"/>
      <w:r w:rsidRPr="006761B2">
        <w:rPr>
          <w:rFonts w:ascii="Calibri" w:eastAsia="Calibri" w:hAnsi="Calibri" w:cs="Calibri"/>
          <w:sz w:val="20"/>
          <w:szCs w:val="20"/>
        </w:rPr>
        <w:t xml:space="preserve"> учетом НДС) Собственник: ООО "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ПСК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 Строительные технологии" (ИНН 5038081840) П.3130</w:t>
      </w:r>
    </w:p>
    <w:p w14:paraId="5E408A2B" w14:textId="3B158424" w:rsidR="000A611F" w:rsidRPr="006761B2" w:rsidRDefault="000A611F" w:rsidP="000A611F">
      <w:pPr>
        <w:pStyle w:val="a7"/>
        <w:numPr>
          <w:ilvl w:val="0"/>
          <w:numId w:val="1"/>
        </w:numPr>
        <w:ind w:left="360"/>
        <w:rPr>
          <w:rFonts w:ascii="Calibri" w:eastAsia="Calibri" w:hAnsi="Calibri" w:cs="Calibri"/>
          <w:sz w:val="20"/>
          <w:szCs w:val="20"/>
        </w:rPr>
      </w:pPr>
      <w:proofErr w:type="spellStart"/>
      <w:r w:rsidRPr="006761B2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-к,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 по ад.: МО, Сергиево-Посадский р-н, с/п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Лозовское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Лешково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 1028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., к/н: 50:05:0060548:18 Н/ц 1049145,46р. Собственник: Жуков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В.В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>. П.2652</w:t>
      </w:r>
    </w:p>
    <w:p w14:paraId="6D017759" w14:textId="2C6C00EB" w:rsidR="000A611F" w:rsidRPr="006761B2" w:rsidRDefault="000A611F" w:rsidP="000A611F">
      <w:pPr>
        <w:numPr>
          <w:ilvl w:val="0"/>
          <w:numId w:val="1"/>
        </w:numPr>
        <w:spacing w:after="0" w:line="240" w:lineRule="auto"/>
        <w:ind w:left="360"/>
      </w:pPr>
      <w:proofErr w:type="spellStart"/>
      <w:r w:rsidRPr="006761B2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-к,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 по ад.: МО, Сергиево-Посадский р-н, с/п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Лозовское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Лешково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, общ. пл. 1014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., к/н: 50:05:0060548:19 Н/ц 1034857,47р. Собственник: Жуков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В.В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>. П.2652</w:t>
      </w:r>
    </w:p>
    <w:p w14:paraId="6C4C8877" w14:textId="13E772DC" w:rsidR="000A611F" w:rsidRPr="006761B2" w:rsidRDefault="000A611F" w:rsidP="000A611F">
      <w:pPr>
        <w:numPr>
          <w:ilvl w:val="0"/>
          <w:numId w:val="1"/>
        </w:numPr>
        <w:spacing w:after="0" w:line="240" w:lineRule="auto"/>
        <w:ind w:left="360"/>
      </w:pPr>
      <w:proofErr w:type="spellStart"/>
      <w:r w:rsidRPr="006761B2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>-к № 1,</w:t>
      </w:r>
      <w:r w:rsidRPr="006761B2">
        <w:t xml:space="preserve"> </w:t>
      </w:r>
      <w:r w:rsidRPr="006761B2">
        <w:rPr>
          <w:rFonts w:ascii="Calibri" w:eastAsia="Calibri" w:hAnsi="Calibri" w:cs="Calibri"/>
          <w:sz w:val="20"/>
          <w:szCs w:val="20"/>
        </w:rPr>
        <w:t xml:space="preserve">к/н: 50:03:0060438:202, общ. пл. 600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>.; № 2, к/н 50:03:0060438:209,</w:t>
      </w:r>
      <w:r w:rsidRPr="006761B2">
        <w:t xml:space="preserve"> </w:t>
      </w:r>
      <w:r w:rsidRPr="006761B2">
        <w:rPr>
          <w:rFonts w:ascii="Calibri" w:eastAsia="Calibri" w:hAnsi="Calibri" w:cs="Calibri"/>
          <w:sz w:val="20"/>
          <w:szCs w:val="20"/>
        </w:rPr>
        <w:t xml:space="preserve">общ. пл. 600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.; № 3, к/н 50:03:0060438:214 общ. пл. 600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.; № 11, к/н 50:03:0060438:216, общ. пл. 600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.; № 12, к/н 50:03:0060438:215, общ. пл. 600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.; № 13, к/н 50:03:0060438:212, общ. пл. 600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.; № 14, к/н 50:03:0060438:213, общ. пл. 600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>. по ад.: МО, Клинский р-н,</w:t>
      </w:r>
      <w:r w:rsidRPr="006761B2">
        <w:t xml:space="preserve">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СНТ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 "Родник", д.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Вертково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 №1, Н/ц 631246,55р. Собственник: Савельева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Ю.О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>. П.2653</w:t>
      </w:r>
    </w:p>
    <w:p w14:paraId="1DC6625D" w14:textId="77777777" w:rsidR="000A611F" w:rsidRDefault="000A611F" w:rsidP="000A611F">
      <w:pPr>
        <w:spacing w:after="0"/>
        <w:ind w:left="425" w:hanging="425"/>
        <w:rPr>
          <w:rFonts w:ascii="Calibri" w:eastAsia="Calibri" w:hAnsi="Calibri" w:cs="Calibri"/>
          <w:sz w:val="20"/>
          <w:szCs w:val="20"/>
        </w:rPr>
      </w:pPr>
      <w:r w:rsidRPr="006761B2">
        <w:rPr>
          <w:rFonts w:ascii="Calibri" w:eastAsia="Calibri" w:hAnsi="Calibri" w:cs="Calibri"/>
          <w:sz w:val="20"/>
          <w:szCs w:val="20"/>
        </w:rPr>
        <w:t xml:space="preserve">4.  </w:t>
      </w:r>
      <w:r w:rsidRPr="006761B2">
        <w:rPr>
          <w:rFonts w:ascii="Calibri" w:eastAsia="Calibri" w:hAnsi="Calibri" w:cs="Calibri"/>
          <w:sz w:val="20"/>
          <w:szCs w:val="20"/>
        </w:rPr>
        <w:tab/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 по ад.: МО, Лотошинский р-н, д.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Макарово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, д. 7, к/н 50:02:0020310:16, общ. пл. 3000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 /ц 378064,70р. Собственник: Бабаев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М.У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>. П.1691</w:t>
      </w:r>
    </w:p>
    <w:p w14:paraId="66C57400" w14:textId="218B4DDB" w:rsidR="000A611F" w:rsidRPr="000A611F" w:rsidRDefault="000A611F" w:rsidP="000A611F">
      <w:pPr>
        <w:spacing w:after="0"/>
        <w:ind w:left="425" w:hanging="425"/>
        <w:rPr>
          <w:rFonts w:ascii="Calibri" w:eastAsia="Calibri" w:hAnsi="Calibri" w:cs="Calibri"/>
          <w:sz w:val="20"/>
          <w:szCs w:val="20"/>
        </w:rPr>
      </w:pPr>
      <w:r w:rsidRPr="006761B2">
        <w:rPr>
          <w:rFonts w:ascii="Calibri" w:eastAsia="Calibri" w:hAnsi="Calibri" w:cs="Calibri"/>
          <w:sz w:val="20"/>
          <w:szCs w:val="20"/>
        </w:rPr>
        <w:t>5.</w:t>
      </w:r>
      <w:r w:rsidRPr="006761B2">
        <w:rPr>
          <w:rFonts w:ascii="Calibri" w:eastAsia="Calibri" w:hAnsi="Calibri" w:cs="Calibri"/>
          <w:sz w:val="20"/>
          <w:szCs w:val="20"/>
        </w:rPr>
        <w:tab/>
        <w:t xml:space="preserve">Здание складов гербицидов и минеральных удобрений,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 по ад.: МО, Лотошинский р-н, д.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Михалево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, д.53, стр. 24, к/н 50:02:0000000:1740, общ. пл. 400,4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 Н/ц 142516,95р. Собственник: Бабаев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М.У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>. П.1691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3914A4DC" w14:textId="77777777" w:rsidR="00474CDF" w:rsidRPr="008B5163" w:rsidRDefault="00474CDF" w:rsidP="00F85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ED06B8" w14:textId="77777777" w:rsidR="00A959A2" w:rsidRPr="008B5163" w:rsidRDefault="00A959A2" w:rsidP="00A959A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427A612" w14:textId="77777777" w:rsidR="00A959A2" w:rsidRPr="008B5163" w:rsidRDefault="00A959A2" w:rsidP="00A959A2">
      <w:pPr>
        <w:spacing w:after="0" w:line="240" w:lineRule="auto"/>
      </w:pPr>
    </w:p>
    <w:p w14:paraId="101AE997" w14:textId="77777777" w:rsidR="00F85AC8" w:rsidRPr="008B5163" w:rsidRDefault="00F85AC8" w:rsidP="0053609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5163">
        <w:rPr>
          <w:rFonts w:ascii="Times New Roman" w:hAnsi="Times New Roman" w:cs="Times New Roman"/>
          <w:sz w:val="24"/>
          <w:szCs w:val="24"/>
        </w:rPr>
        <w:t>Размер задатка: 5</w:t>
      </w:r>
      <w:r w:rsidR="0081428B" w:rsidRPr="008B5163">
        <w:rPr>
          <w:rFonts w:ascii="Times New Roman" w:hAnsi="Times New Roman" w:cs="Times New Roman"/>
          <w:sz w:val="24"/>
          <w:szCs w:val="24"/>
        </w:rPr>
        <w:t>0</w:t>
      </w:r>
      <w:r w:rsidRPr="008B5163">
        <w:rPr>
          <w:rFonts w:ascii="Times New Roman" w:hAnsi="Times New Roman" w:cs="Times New Roman"/>
          <w:sz w:val="24"/>
          <w:szCs w:val="24"/>
        </w:rPr>
        <w:t xml:space="preserve">% от начальной цены лота (Н\ц). Договор купли-продажи подписывается с победителем торгов </w:t>
      </w:r>
      <w:r w:rsidR="0081428B" w:rsidRPr="008B5163">
        <w:rPr>
          <w:rFonts w:ascii="Times New Roman" w:hAnsi="Times New Roman" w:cs="Times New Roman"/>
          <w:sz w:val="24"/>
          <w:szCs w:val="24"/>
        </w:rPr>
        <w:t xml:space="preserve">не ранее </w:t>
      </w:r>
      <w:r w:rsidR="00536099" w:rsidRPr="008B5163">
        <w:rPr>
          <w:rFonts w:ascii="Times New Roman" w:hAnsi="Times New Roman" w:cs="Times New Roman"/>
          <w:sz w:val="24"/>
          <w:szCs w:val="24"/>
        </w:rPr>
        <w:t>чем через десять дней со дня подписания протокола, на основании которого осуществляется заключение договора, а в случае, если предусмотрено размещение указанного протокола на сайте в сети "Интернет", ранее чем через десять дней со дня такого размещения</w:t>
      </w:r>
      <w:r w:rsidRPr="008B5163">
        <w:rPr>
          <w:rFonts w:ascii="Times New Roman" w:hAnsi="Times New Roman" w:cs="Times New Roman"/>
          <w:sz w:val="24"/>
          <w:szCs w:val="24"/>
        </w:rPr>
        <w:t xml:space="preserve">. Проект договора размещен на сайтах: </w:t>
      </w:r>
      <w:hyperlink r:id="rId18" w:history="1">
        <w:r w:rsidRPr="008B516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8B5163">
        <w:rPr>
          <w:rFonts w:ascii="Times New Roman" w:hAnsi="Times New Roman" w:cs="Times New Roman"/>
          <w:sz w:val="24"/>
          <w:szCs w:val="24"/>
        </w:rPr>
        <w:t>, </w:t>
      </w:r>
      <w:hyperlink r:id="rId19" w:tgtFrame="_blank" w:history="1">
        <w:r w:rsidRPr="008B5163">
          <w:rPr>
            <w:rFonts w:ascii="Times New Roman" w:hAnsi="Times New Roman" w:cs="Times New Roman"/>
            <w:sz w:val="24"/>
            <w:szCs w:val="24"/>
          </w:rPr>
          <w:t>http://www.tenderliga.ru/</w:t>
        </w:r>
      </w:hyperlink>
      <w:r w:rsidRPr="008B5163">
        <w:rPr>
          <w:rFonts w:ascii="Times New Roman" w:hAnsi="Times New Roman" w:cs="Times New Roman"/>
          <w:sz w:val="24"/>
          <w:szCs w:val="24"/>
        </w:rPr>
        <w:t xml:space="preserve">,  </w:t>
      </w:r>
      <w:hyperlink r:id="rId20" w:tgtFrame="_blank" w:history="1">
        <w:r w:rsidRPr="008B5163">
          <w:rPr>
            <w:rFonts w:ascii="Times New Roman" w:hAnsi="Times New Roman" w:cs="Times New Roman"/>
            <w:sz w:val="24"/>
            <w:szCs w:val="24"/>
          </w:rPr>
          <w:t>http://arest.tenderstandart.ru</w:t>
        </w:r>
      </w:hyperlink>
      <w:r w:rsidRPr="008B5163">
        <w:rPr>
          <w:rFonts w:ascii="Times New Roman" w:hAnsi="Times New Roman" w:cs="Times New Roman"/>
          <w:sz w:val="24"/>
          <w:szCs w:val="24"/>
        </w:rPr>
        <w:t>.</w:t>
      </w:r>
    </w:p>
    <w:p w14:paraId="738012A7" w14:textId="77777777" w:rsidR="00F85AC8" w:rsidRPr="008B5163" w:rsidRDefault="00F85AC8" w:rsidP="0053609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5163">
        <w:rPr>
          <w:rFonts w:ascii="Times New Roman" w:hAnsi="Times New Roman" w:cs="Times New Roman"/>
          <w:sz w:val="24"/>
          <w:szCs w:val="24"/>
        </w:rPr>
        <w:t>Имущество выставляется на торги в соответствии Федеральным законом от 02.10.2007 № 229-ФЗ "Об исполнительном производстве".</w:t>
      </w:r>
    </w:p>
    <w:p w14:paraId="135897D7" w14:textId="3B795644" w:rsidR="00536099" w:rsidRDefault="00536099" w:rsidP="0053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F3F67" w14:textId="4D601DF2" w:rsidR="00E022D1" w:rsidRDefault="00E022D1" w:rsidP="0053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9AA59" w14:textId="1FB90594" w:rsidR="00E022D1" w:rsidRDefault="00E022D1" w:rsidP="0053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7D250" w14:textId="64EC0ED8" w:rsidR="00E022D1" w:rsidRDefault="00E022D1" w:rsidP="0053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24EC2" w14:textId="26943D99" w:rsidR="00E022D1" w:rsidRDefault="00E022D1" w:rsidP="0053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BD73F" w14:textId="014D5C5D" w:rsidR="00E022D1" w:rsidRDefault="00E022D1" w:rsidP="0053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D1269" w14:textId="211B6519" w:rsidR="00E022D1" w:rsidRDefault="00E022D1" w:rsidP="0053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22A9A" w14:textId="75292A76" w:rsidR="00E022D1" w:rsidRDefault="00E022D1" w:rsidP="0053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EECE0" w14:textId="77777777" w:rsidR="00E022D1" w:rsidRDefault="00E022D1" w:rsidP="0053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D8D14" w14:textId="61C9EB4A" w:rsidR="00E022D1" w:rsidRPr="008B5163" w:rsidRDefault="00E022D1" w:rsidP="0053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5E0A8" w14:textId="538BD73E" w:rsidR="00536099" w:rsidRPr="008B5163" w:rsidRDefault="00536099" w:rsidP="0053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163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ИЗВЕЩЕНИЕ №</w:t>
      </w:r>
      <w:r w:rsidR="0073575E" w:rsidRPr="008B516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A4866CB" w14:textId="4BAD7730" w:rsidR="00536099" w:rsidRPr="008B5163" w:rsidRDefault="00536099" w:rsidP="0053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163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по продаже арестованного </w:t>
      </w:r>
      <w:r w:rsidR="002C56C0" w:rsidRPr="008B5163">
        <w:rPr>
          <w:rFonts w:ascii="Times New Roman" w:hAnsi="Times New Roman" w:cs="Times New Roman"/>
          <w:b/>
          <w:bCs/>
          <w:sz w:val="24"/>
          <w:szCs w:val="24"/>
        </w:rPr>
        <w:t xml:space="preserve">заложенного </w:t>
      </w:r>
      <w:r w:rsidR="00A959A2" w:rsidRPr="008B5163">
        <w:rPr>
          <w:rFonts w:ascii="Times New Roman" w:hAnsi="Times New Roman" w:cs="Times New Roman"/>
          <w:b/>
          <w:bCs/>
          <w:sz w:val="24"/>
          <w:szCs w:val="24"/>
        </w:rPr>
        <w:t>движимого имущества (повторные</w:t>
      </w:r>
      <w:r w:rsidRPr="008B5163">
        <w:rPr>
          <w:rFonts w:ascii="Times New Roman" w:hAnsi="Times New Roman" w:cs="Times New Roman"/>
          <w:b/>
          <w:bCs/>
          <w:sz w:val="24"/>
          <w:szCs w:val="24"/>
        </w:rPr>
        <w:t xml:space="preserve"> торги). </w:t>
      </w:r>
    </w:p>
    <w:p w14:paraId="769C6ACF" w14:textId="77777777" w:rsidR="00536099" w:rsidRPr="008B5163" w:rsidRDefault="00536099" w:rsidP="00536099">
      <w:pPr>
        <w:pStyle w:val="a6"/>
        <w:ind w:firstLine="492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69BA8B12" w14:textId="77777777" w:rsidR="00536099" w:rsidRPr="008B5163" w:rsidRDefault="00536099" w:rsidP="00536099">
      <w:pPr>
        <w:pStyle w:val="a6"/>
        <w:ind w:firstLine="492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347625C1" w14:textId="5A40827A" w:rsidR="00536099" w:rsidRPr="008B5163" w:rsidRDefault="00536099" w:rsidP="00536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5163">
        <w:rPr>
          <w:rFonts w:ascii="Times New Roman" w:hAnsi="Times New Roman" w:cs="Times New Roman"/>
          <w:color w:val="000000"/>
          <w:sz w:val="24"/>
          <w:szCs w:val="24"/>
        </w:rPr>
        <w:t>По лотам №</w:t>
      </w:r>
      <w:r w:rsidR="000A611F" w:rsidRPr="000A61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516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A611F" w:rsidRPr="000A611F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Pr="008B516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3932C63" w14:textId="77777777" w:rsidR="00536099" w:rsidRPr="008B5163" w:rsidRDefault="00536099" w:rsidP="00536099">
      <w:pPr>
        <w:pStyle w:val="a6"/>
        <w:ind w:firstLine="492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301AB28C" w14:textId="2AB52C85" w:rsidR="00536099" w:rsidRPr="008B5163" w:rsidRDefault="00536099" w:rsidP="00A95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163">
        <w:rPr>
          <w:rFonts w:ascii="Times New Roman" w:hAnsi="Times New Roman" w:cs="Times New Roman"/>
          <w:b/>
          <w:color w:val="000000"/>
          <w:sz w:val="24"/>
          <w:szCs w:val="24"/>
        </w:rPr>
        <w:t>Дата начал</w:t>
      </w:r>
      <w:r w:rsidR="00A959A2" w:rsidRPr="008B51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приёма </w:t>
      </w:r>
      <w:r w:rsidR="000A611F">
        <w:rPr>
          <w:rFonts w:ascii="Times New Roman" w:hAnsi="Times New Roman" w:cs="Times New Roman"/>
          <w:b/>
          <w:color w:val="000000"/>
          <w:sz w:val="24"/>
          <w:szCs w:val="24"/>
        </w:rPr>
        <w:t>заявок – 31</w:t>
      </w:r>
      <w:r w:rsidR="00696C25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.07.2020 в 18</w:t>
      </w:r>
      <w:r w:rsidR="00A959A2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</w:p>
    <w:p w14:paraId="0B4083DF" w14:textId="496B4E19" w:rsidR="00536099" w:rsidRPr="008B5163" w:rsidRDefault="00536099" w:rsidP="005360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1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– </w:t>
      </w:r>
      <w:r w:rsidR="000A611F">
        <w:rPr>
          <w:rFonts w:ascii="Times New Roman" w:hAnsi="Times New Roman" w:cs="Times New Roman"/>
          <w:b/>
          <w:color w:val="000000"/>
          <w:sz w:val="24"/>
          <w:szCs w:val="24"/>
        </w:rPr>
        <w:t>17</w:t>
      </w:r>
      <w:r w:rsidR="00696C25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.08</w:t>
      </w:r>
      <w:r w:rsidR="00A959A2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.2020 до 20:00</w:t>
      </w:r>
    </w:p>
    <w:p w14:paraId="450FC1C7" w14:textId="2141C78D" w:rsidR="00536099" w:rsidRPr="008B5163" w:rsidRDefault="002C56C0" w:rsidP="00536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163">
        <w:rPr>
          <w:rFonts w:ascii="Times New Roman" w:hAnsi="Times New Roman" w:cs="Times New Roman"/>
          <w:b/>
          <w:color w:val="000000"/>
          <w:sz w:val="24"/>
          <w:szCs w:val="24"/>
        </w:rPr>
        <w:t>Дата про</w:t>
      </w:r>
      <w:r w:rsidR="000A611F">
        <w:rPr>
          <w:rFonts w:ascii="Times New Roman" w:hAnsi="Times New Roman" w:cs="Times New Roman"/>
          <w:b/>
          <w:color w:val="000000"/>
          <w:sz w:val="24"/>
          <w:szCs w:val="24"/>
        </w:rPr>
        <w:t>ведения торгов – 20</w:t>
      </w:r>
      <w:r w:rsidR="00696C25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.08</w:t>
      </w:r>
      <w:r w:rsidR="00F36107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.2020 в 14</w:t>
      </w:r>
      <w:r w:rsidR="00A959A2" w:rsidRPr="008B5163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</w:p>
    <w:p w14:paraId="0889B8E0" w14:textId="77777777" w:rsidR="00A959A2" w:rsidRPr="008B5163" w:rsidRDefault="00A959A2" w:rsidP="00536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62B17" w14:textId="77777777" w:rsidR="00A959A2" w:rsidRPr="008B5163" w:rsidRDefault="00A959A2" w:rsidP="00536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0D3B4" w14:textId="366B66D1" w:rsidR="000A611F" w:rsidRPr="006761B2" w:rsidRDefault="000A611F" w:rsidP="000A611F">
      <w:pPr>
        <w:numPr>
          <w:ilvl w:val="0"/>
          <w:numId w:val="15"/>
        </w:numPr>
        <w:spacing w:after="0" w:line="240" w:lineRule="auto"/>
      </w:pPr>
      <w:r w:rsidRPr="006761B2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SKODA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FABIA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, 2012 г/в,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VIN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 TMBEH45J2D3058235 Н/ц 314500р. Собственник: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Актемирова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Л.Д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>. П.2692</w:t>
      </w:r>
    </w:p>
    <w:p w14:paraId="2F567DE7" w14:textId="2A832CB1" w:rsidR="000A611F" w:rsidRPr="006761B2" w:rsidRDefault="000A611F" w:rsidP="000A611F">
      <w:pPr>
        <w:numPr>
          <w:ilvl w:val="0"/>
          <w:numId w:val="15"/>
        </w:numPr>
        <w:spacing w:after="0" w:line="240" w:lineRule="auto"/>
        <w:ind w:left="360"/>
      </w:pPr>
      <w:r w:rsidRPr="006761B2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Chevrolet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Cruze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, г/в 2012, г/н Е321ЕВ750,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VIN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 XUFJA695JC3037154,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 xml:space="preserve">. Черный Н/ц 374425р. Собственник: Петрущенко </w:t>
      </w:r>
      <w:proofErr w:type="spellStart"/>
      <w:r w:rsidRPr="006761B2">
        <w:rPr>
          <w:rFonts w:ascii="Calibri" w:eastAsia="Calibri" w:hAnsi="Calibri" w:cs="Calibri"/>
          <w:sz w:val="20"/>
          <w:szCs w:val="20"/>
        </w:rPr>
        <w:t>А.А</w:t>
      </w:r>
      <w:proofErr w:type="spellEnd"/>
      <w:r w:rsidRPr="006761B2">
        <w:rPr>
          <w:rFonts w:ascii="Calibri" w:eastAsia="Calibri" w:hAnsi="Calibri" w:cs="Calibri"/>
          <w:sz w:val="20"/>
          <w:szCs w:val="20"/>
        </w:rPr>
        <w:t>. П.1908</w:t>
      </w:r>
    </w:p>
    <w:p w14:paraId="5CEF0FB6" w14:textId="77777777" w:rsidR="008B1B6D" w:rsidRPr="008B5163" w:rsidRDefault="008B1B6D" w:rsidP="008B1B6D">
      <w:pPr>
        <w:spacing w:after="0" w:line="240" w:lineRule="auto"/>
      </w:pPr>
    </w:p>
    <w:p w14:paraId="3956BD44" w14:textId="77777777" w:rsidR="00536099" w:rsidRPr="008B5163" w:rsidRDefault="00536099" w:rsidP="0053609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5163">
        <w:rPr>
          <w:rFonts w:ascii="Times New Roman" w:hAnsi="Times New Roman" w:cs="Times New Roman"/>
          <w:sz w:val="24"/>
          <w:szCs w:val="24"/>
        </w:rPr>
        <w:t xml:space="preserve">Размер задатка: 50% от начальной цены лота (Н\ц). Договор купли-продажи подписывается с победителем торгов не ранее чем через десять дней со дня подписания протокола, на основании которого осуществляется заключение договора, а в случае, если предусмотрено размещение указанного протокола на сайте в сети "Интернет", ранее чем через десять дней со дня такого размещения. Проект договора размещен на сайтах: </w:t>
      </w:r>
      <w:hyperlink r:id="rId21" w:history="1">
        <w:r w:rsidRPr="008B516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8B5163">
        <w:rPr>
          <w:rFonts w:ascii="Times New Roman" w:hAnsi="Times New Roman" w:cs="Times New Roman"/>
          <w:sz w:val="24"/>
          <w:szCs w:val="24"/>
        </w:rPr>
        <w:t>, </w:t>
      </w:r>
      <w:hyperlink r:id="rId22" w:tgtFrame="_blank" w:history="1">
        <w:r w:rsidRPr="008B5163">
          <w:rPr>
            <w:rFonts w:ascii="Times New Roman" w:hAnsi="Times New Roman" w:cs="Times New Roman"/>
            <w:sz w:val="24"/>
            <w:szCs w:val="24"/>
          </w:rPr>
          <w:t>http://www.tenderliga.ru/</w:t>
        </w:r>
      </w:hyperlink>
      <w:r w:rsidRPr="008B5163">
        <w:rPr>
          <w:rFonts w:ascii="Times New Roman" w:hAnsi="Times New Roman" w:cs="Times New Roman"/>
          <w:sz w:val="24"/>
          <w:szCs w:val="24"/>
        </w:rPr>
        <w:t xml:space="preserve">,  </w:t>
      </w:r>
      <w:hyperlink r:id="rId23" w:tgtFrame="_blank" w:history="1">
        <w:r w:rsidRPr="008B5163">
          <w:rPr>
            <w:rFonts w:ascii="Times New Roman" w:hAnsi="Times New Roman" w:cs="Times New Roman"/>
            <w:sz w:val="24"/>
            <w:szCs w:val="24"/>
          </w:rPr>
          <w:t>http://arest.tenderstandart.ru</w:t>
        </w:r>
      </w:hyperlink>
      <w:r w:rsidRPr="008B5163">
        <w:rPr>
          <w:rFonts w:ascii="Times New Roman" w:hAnsi="Times New Roman" w:cs="Times New Roman"/>
          <w:sz w:val="24"/>
          <w:szCs w:val="24"/>
        </w:rPr>
        <w:t>.</w:t>
      </w:r>
    </w:p>
    <w:p w14:paraId="750596E1" w14:textId="75BF003F" w:rsidR="00F85AC8" w:rsidRPr="00E022D1" w:rsidRDefault="00536099" w:rsidP="00E022D1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5163">
        <w:rPr>
          <w:rFonts w:ascii="Times New Roman" w:hAnsi="Times New Roman" w:cs="Times New Roman"/>
          <w:sz w:val="24"/>
          <w:szCs w:val="24"/>
        </w:rPr>
        <w:t>Имущество выставляется на торги в соответствии Федеральным законом от 02.10.2007 № 229-ФЗ "Об исполнительном производстве".</w:t>
      </w:r>
    </w:p>
    <w:p w14:paraId="727A28AD" w14:textId="77777777" w:rsidR="00245EEB" w:rsidRPr="008B5163" w:rsidRDefault="00245EEB" w:rsidP="00245EEB">
      <w:pPr>
        <w:pStyle w:val="a6"/>
        <w:ind w:firstLine="492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53776743" w14:textId="77777777" w:rsidR="006209C7" w:rsidRPr="008B5163" w:rsidRDefault="00F85AC8" w:rsidP="006209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163">
        <w:rPr>
          <w:rFonts w:ascii="Times New Roman" w:hAnsi="Times New Roman" w:cs="Times New Roman"/>
          <w:b/>
          <w:sz w:val="24"/>
          <w:szCs w:val="24"/>
        </w:rPr>
        <w:t xml:space="preserve">По всем извещениям </w:t>
      </w:r>
      <w:r w:rsidR="006209C7" w:rsidRPr="008B5163">
        <w:rPr>
          <w:rFonts w:ascii="Times New Roman" w:hAnsi="Times New Roman" w:cs="Times New Roman"/>
          <w:b/>
          <w:sz w:val="24"/>
          <w:szCs w:val="24"/>
        </w:rPr>
        <w:t>Задаток вносится в срок приема заявок</w:t>
      </w:r>
      <w:r w:rsidR="005B243B" w:rsidRPr="008B5163">
        <w:rPr>
          <w:rFonts w:ascii="Times New Roman" w:hAnsi="Times New Roman" w:cs="Times New Roman"/>
          <w:b/>
          <w:sz w:val="24"/>
          <w:szCs w:val="24"/>
        </w:rPr>
        <w:t xml:space="preserve"> в безналичной форме</w:t>
      </w:r>
      <w:r w:rsidR="006209C7" w:rsidRPr="008B5163">
        <w:rPr>
          <w:rFonts w:ascii="Times New Roman" w:hAnsi="Times New Roman" w:cs="Times New Roman"/>
          <w:b/>
          <w:sz w:val="24"/>
          <w:szCs w:val="24"/>
        </w:rPr>
        <w:t xml:space="preserve"> по следующим реквизитам Уполномоченного органа:</w:t>
      </w:r>
    </w:p>
    <w:p w14:paraId="26C15D44" w14:textId="77777777" w:rsidR="006209C7" w:rsidRPr="008B5163" w:rsidRDefault="006209C7" w:rsidP="006209C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УФК</w:t>
      </w:r>
      <w:proofErr w:type="spellEnd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Московской области (ТУ </w:t>
      </w:r>
      <w:proofErr w:type="spellStart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Росимущества</w:t>
      </w:r>
      <w:proofErr w:type="spellEnd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Московской области л/</w:t>
      </w:r>
      <w:proofErr w:type="spellStart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</w:t>
      </w:r>
      <w:proofErr w:type="spellEnd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05481А18500)</w:t>
      </w:r>
    </w:p>
    <w:p w14:paraId="6323D111" w14:textId="77777777" w:rsidR="006209C7" w:rsidRPr="008B5163" w:rsidRDefault="006209C7" w:rsidP="006209C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Наименование банка: </w:t>
      </w:r>
      <w:proofErr w:type="spellStart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ГУ</w:t>
      </w:r>
      <w:proofErr w:type="spellEnd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БАНКА РОССИИ ПО </w:t>
      </w:r>
      <w:proofErr w:type="spellStart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ЦФО</w:t>
      </w:r>
      <w:proofErr w:type="spellEnd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МОСКВА 35</w:t>
      </w:r>
    </w:p>
    <w:p w14:paraId="7018716F" w14:textId="77777777" w:rsidR="006209C7" w:rsidRPr="008B5163" w:rsidRDefault="006209C7" w:rsidP="006209C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р/с: 40302810345251000012</w:t>
      </w:r>
    </w:p>
    <w:p w14:paraId="74C49D9E" w14:textId="77777777" w:rsidR="006209C7" w:rsidRPr="008B5163" w:rsidRDefault="006209C7" w:rsidP="006209C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ИНН: 7716642273</w:t>
      </w:r>
    </w:p>
    <w:p w14:paraId="35DF9EA0" w14:textId="77777777" w:rsidR="006209C7" w:rsidRPr="008B5163" w:rsidRDefault="006209C7" w:rsidP="006209C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КПП</w:t>
      </w:r>
      <w:proofErr w:type="spellEnd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770201001</w:t>
      </w:r>
    </w:p>
    <w:p w14:paraId="5ED52D13" w14:textId="77777777" w:rsidR="006209C7" w:rsidRPr="008B5163" w:rsidRDefault="006209C7" w:rsidP="006209C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БИК</w:t>
      </w:r>
      <w:proofErr w:type="spellEnd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044525000</w:t>
      </w:r>
    </w:p>
    <w:p w14:paraId="332F20A6" w14:textId="77777777" w:rsidR="006209C7" w:rsidRPr="008B5163" w:rsidRDefault="006209C7" w:rsidP="006209C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ОКТМО</w:t>
      </w:r>
      <w:proofErr w:type="spellEnd"/>
      <w:r w:rsidRPr="008B5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46000000</w:t>
      </w:r>
    </w:p>
    <w:p w14:paraId="3204459D" w14:textId="77777777" w:rsidR="006209C7" w:rsidRPr="008B5163" w:rsidRDefault="006209C7" w:rsidP="006209C7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8B5163">
        <w:rPr>
          <w:rFonts w:ascii="Times New Roman" w:hAnsi="Times New Roman" w:cs="Times New Roman"/>
          <w:b/>
          <w:bCs/>
          <w:color w:val="222222"/>
          <w:sz w:val="24"/>
          <w:szCs w:val="24"/>
        </w:rPr>
        <w:t>КБК</w:t>
      </w:r>
      <w:proofErr w:type="spellEnd"/>
      <w:r w:rsidRPr="008B5163">
        <w:rPr>
          <w:rFonts w:ascii="Times New Roman" w:hAnsi="Times New Roman" w:cs="Times New Roman"/>
          <w:b/>
          <w:bCs/>
          <w:color w:val="222222"/>
          <w:sz w:val="24"/>
          <w:szCs w:val="24"/>
        </w:rPr>
        <w:t>: 16711105021016000120</w:t>
      </w:r>
    </w:p>
    <w:p w14:paraId="68EF728C" w14:textId="77777777" w:rsidR="006209C7" w:rsidRPr="008B5163" w:rsidRDefault="006209C7" w:rsidP="006209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51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назначение: </w:t>
      </w:r>
      <w:r w:rsidR="00554B24" w:rsidRPr="008B51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участие в торгах по: №лота, наименование имущества, № поручения</w:t>
      </w:r>
      <w:r w:rsidRPr="008B51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Датой внесения задатка считается дата зачисления денег на расчетный счет.</w:t>
      </w:r>
    </w:p>
    <w:p w14:paraId="450A4EE2" w14:textId="77777777" w:rsidR="006209C7" w:rsidRPr="008B5163" w:rsidRDefault="006209C7" w:rsidP="006209C7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B5163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</w:t>
      </w:r>
      <w:r w:rsidR="005B243B" w:rsidRPr="008B5163">
        <w:rPr>
          <w:rFonts w:ascii="Times New Roman" w:hAnsi="Times New Roman" w:cs="Times New Roman"/>
          <w:sz w:val="24"/>
          <w:szCs w:val="24"/>
        </w:rPr>
        <w:t>, форма которого размещена</w:t>
      </w:r>
      <w:r w:rsidRPr="008B5163">
        <w:rPr>
          <w:rFonts w:ascii="Times New Roman" w:hAnsi="Times New Roman" w:cs="Times New Roman"/>
          <w:sz w:val="24"/>
          <w:szCs w:val="24"/>
        </w:rPr>
        <w:t>.</w:t>
      </w:r>
    </w:p>
    <w:p w14:paraId="37810EC4" w14:textId="77777777" w:rsidR="006209C7" w:rsidRPr="00272B18" w:rsidRDefault="006209C7" w:rsidP="006209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163">
        <w:rPr>
          <w:rFonts w:ascii="Times New Roman" w:hAnsi="Times New Roman" w:cs="Times New Roman"/>
          <w:sz w:val="24"/>
          <w:szCs w:val="24"/>
        </w:rPr>
        <w:t xml:space="preserve">Порядок возврата задатка: задаток возвращается заявителю, не допущенному или не победившему в торговой процедуре в течение </w:t>
      </w:r>
      <w:r w:rsidR="00554B24" w:rsidRPr="008B5163">
        <w:rPr>
          <w:rFonts w:ascii="Times New Roman" w:hAnsi="Times New Roman" w:cs="Times New Roman"/>
          <w:sz w:val="24"/>
          <w:szCs w:val="24"/>
        </w:rPr>
        <w:t>тридцати</w:t>
      </w:r>
      <w:r w:rsidRPr="008B5163">
        <w:rPr>
          <w:rFonts w:ascii="Times New Roman" w:hAnsi="Times New Roman" w:cs="Times New Roman"/>
          <w:sz w:val="24"/>
          <w:szCs w:val="24"/>
        </w:rPr>
        <w:t xml:space="preserve"> рабочих дней с даты направления заявления о возврате задатка на почту </w:t>
      </w:r>
      <w:hyperlink r:id="rId24" w:history="1">
        <w:r w:rsidR="00554B24" w:rsidRPr="008B516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mligalgruppa@gmail.com</w:t>
        </w:r>
      </w:hyperlink>
      <w:r w:rsidRPr="008B5163">
        <w:rPr>
          <w:rFonts w:ascii="Times New Roman" w:hAnsi="Times New Roman" w:cs="Times New Roman"/>
          <w:sz w:val="24"/>
          <w:szCs w:val="24"/>
        </w:rPr>
        <w:t xml:space="preserve">. (форма заявления размещена на сайте </w:t>
      </w:r>
      <w:hyperlink r:id="rId25" w:tgtFrame="_blank" w:history="1">
        <w:r w:rsidR="00554B24" w:rsidRPr="008B516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http://www.tenderliga.ru/</w:t>
        </w:r>
      </w:hyperlink>
      <w:r w:rsidR="00554B24" w:rsidRPr="008B5163">
        <w:rPr>
          <w:rFonts w:ascii="Times New Roman" w:eastAsia="Times New Roman" w:hAnsi="Times New Roman" w:cs="Times New Roman"/>
          <w:color w:val="005BD1"/>
          <w:sz w:val="24"/>
          <w:szCs w:val="24"/>
          <w:u w:val="single"/>
          <w:lang w:eastAsia="ru-RU"/>
        </w:rPr>
        <w:t>.</w:t>
      </w:r>
      <w:r w:rsidRPr="008B5163">
        <w:rPr>
          <w:rFonts w:ascii="Times New Roman" w:hAnsi="Times New Roman" w:cs="Times New Roman"/>
          <w:sz w:val="24"/>
          <w:szCs w:val="24"/>
        </w:rPr>
        <w:t xml:space="preserve"> Задаток, внесённый победителем, не заключившим в </w:t>
      </w:r>
      <w:r w:rsidR="00554B24" w:rsidRPr="008B5163">
        <w:rPr>
          <w:rFonts w:ascii="Times New Roman" w:hAnsi="Times New Roman" w:cs="Times New Roman"/>
          <w:sz w:val="24"/>
          <w:szCs w:val="24"/>
        </w:rPr>
        <w:t xml:space="preserve">установленный законодательством срок договор </w:t>
      </w:r>
      <w:r w:rsidR="00F21840" w:rsidRPr="008B5163">
        <w:rPr>
          <w:rFonts w:ascii="Times New Roman" w:hAnsi="Times New Roman" w:cs="Times New Roman"/>
          <w:sz w:val="24"/>
          <w:szCs w:val="24"/>
        </w:rPr>
        <w:t>к</w:t>
      </w:r>
      <w:r w:rsidR="00554B24" w:rsidRPr="008B5163">
        <w:rPr>
          <w:rFonts w:ascii="Times New Roman" w:hAnsi="Times New Roman" w:cs="Times New Roman"/>
          <w:sz w:val="24"/>
          <w:szCs w:val="24"/>
        </w:rPr>
        <w:t>упли-продажи</w:t>
      </w:r>
      <w:r w:rsidRPr="008B5163">
        <w:rPr>
          <w:rFonts w:ascii="Times New Roman" w:hAnsi="Times New Roman" w:cs="Times New Roman"/>
          <w:sz w:val="24"/>
          <w:szCs w:val="24"/>
        </w:rPr>
        <w:t>, не возвращается.</w:t>
      </w:r>
    </w:p>
    <w:p w14:paraId="6D2046CC" w14:textId="77777777" w:rsidR="008A15D3" w:rsidRPr="00272B18" w:rsidRDefault="008A15D3" w:rsidP="00611D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281A" w:rsidRPr="00272B18" w14:paraId="2C813B8A" w14:textId="77777777" w:rsidTr="00CF30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A48F8E6" w14:textId="77777777" w:rsidR="008E281A" w:rsidRPr="00272B18" w:rsidRDefault="008E281A" w:rsidP="00F21840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8E281A" w:rsidRPr="00272B18" w14:paraId="4D45B917" w14:textId="77777777" w:rsidTr="00CF30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74D5E882" w14:textId="77777777" w:rsidR="008E281A" w:rsidRPr="00272B18" w:rsidRDefault="008E281A" w:rsidP="00CF30B4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06DA768F" w14:textId="77777777" w:rsidR="008E281A" w:rsidRPr="00272B18" w:rsidRDefault="008E281A" w:rsidP="00E02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02FF34" w14:textId="06166799" w:rsidR="0003714B" w:rsidRDefault="0003714B">
      <w:pPr>
        <w:rPr>
          <w:rFonts w:ascii="Times New Roman" w:hAnsi="Times New Roman" w:cs="Times New Roman"/>
          <w:sz w:val="24"/>
          <w:szCs w:val="24"/>
        </w:rPr>
      </w:pPr>
    </w:p>
    <w:p w14:paraId="24910491" w14:textId="77777777" w:rsidR="00E022D1" w:rsidRPr="00F03ABC" w:rsidRDefault="00E022D1">
      <w:pPr>
        <w:rPr>
          <w:rFonts w:ascii="Times New Roman" w:hAnsi="Times New Roman" w:cs="Times New Roman"/>
          <w:sz w:val="24"/>
          <w:szCs w:val="24"/>
        </w:rPr>
      </w:pPr>
    </w:p>
    <w:sectPr w:rsidR="00E022D1" w:rsidRPr="00F03ABC" w:rsidSect="0098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812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1" w15:restartNumberingAfterBreak="0">
    <w:nsid w:val="035F796A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0B526E75"/>
    <w:multiLevelType w:val="hybridMultilevel"/>
    <w:tmpl w:val="D370115E"/>
    <w:lvl w:ilvl="0" w:tplc="E0582B56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590D21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119C3766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5" w15:restartNumberingAfterBreak="0">
    <w:nsid w:val="144423EC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6" w15:restartNumberingAfterBreak="0">
    <w:nsid w:val="1B762A3F"/>
    <w:multiLevelType w:val="hybridMultilevel"/>
    <w:tmpl w:val="D370115E"/>
    <w:lvl w:ilvl="0" w:tplc="E0582B56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A1A385B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8" w15:restartNumberingAfterBreak="0">
    <w:nsid w:val="3BD21E9A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9" w15:restartNumberingAfterBreak="0">
    <w:nsid w:val="573432E1"/>
    <w:multiLevelType w:val="hybridMultilevel"/>
    <w:tmpl w:val="0409001D"/>
    <w:lvl w:ilvl="0" w:tplc="6FCEA5F2">
      <w:start w:val="1"/>
      <w:numFmt w:val="decimal"/>
      <w:lvlText w:val="%1."/>
      <w:lvlJc w:val="left"/>
      <w:pPr>
        <w:ind w:left="360" w:hanging="360"/>
      </w:pPr>
    </w:lvl>
    <w:lvl w:ilvl="1" w:tplc="C4EAF70C">
      <w:start w:val="1"/>
      <w:numFmt w:val="lowerLetter"/>
      <w:lvlText w:val="%2."/>
      <w:lvlJc w:val="left"/>
      <w:pPr>
        <w:ind w:left="720" w:hanging="360"/>
      </w:pPr>
    </w:lvl>
    <w:lvl w:ilvl="2" w:tplc="3DB481C8">
      <w:start w:val="1"/>
      <w:numFmt w:val="lowerRoman"/>
      <w:lvlText w:val="%3."/>
      <w:lvlJc w:val="left"/>
      <w:pPr>
        <w:ind w:left="1080" w:hanging="360"/>
      </w:pPr>
    </w:lvl>
    <w:lvl w:ilvl="3" w:tplc="5FDE6432">
      <w:start w:val="1"/>
      <w:numFmt w:val="decimal"/>
      <w:lvlText w:val="%4)"/>
      <w:lvlJc w:val="left"/>
      <w:pPr>
        <w:ind w:left="1440" w:hanging="360"/>
      </w:pPr>
    </w:lvl>
    <w:lvl w:ilvl="4" w:tplc="71309CE2">
      <w:start w:val="1"/>
      <w:numFmt w:val="lowerLetter"/>
      <w:lvlText w:val="%5)"/>
      <w:lvlJc w:val="left"/>
      <w:pPr>
        <w:ind w:left="1800" w:hanging="360"/>
      </w:pPr>
    </w:lvl>
    <w:lvl w:ilvl="5" w:tplc="30720BEC">
      <w:start w:val="1"/>
      <w:numFmt w:val="lowerRoman"/>
      <w:lvlText w:val="%6)"/>
      <w:lvlJc w:val="left"/>
      <w:pPr>
        <w:ind w:left="2160" w:hanging="360"/>
      </w:pPr>
    </w:lvl>
    <w:lvl w:ilvl="6" w:tplc="970076C6">
      <w:start w:val="1"/>
      <w:numFmt w:val="decimal"/>
      <w:lvlText w:val="(%7)"/>
      <w:lvlJc w:val="left"/>
      <w:pPr>
        <w:ind w:left="2520" w:hanging="360"/>
      </w:pPr>
    </w:lvl>
    <w:lvl w:ilvl="7" w:tplc="F93060CC">
      <w:start w:val="1"/>
      <w:numFmt w:val="lowerLetter"/>
      <w:lvlText w:val="(%8)"/>
      <w:lvlJc w:val="left"/>
      <w:pPr>
        <w:ind w:left="2880" w:hanging="360"/>
      </w:pPr>
    </w:lvl>
    <w:lvl w:ilvl="8" w:tplc="C56E82D2">
      <w:start w:val="1"/>
      <w:numFmt w:val="lowerRoman"/>
      <w:lvlText w:val="(%9)"/>
      <w:lvlJc w:val="left"/>
      <w:pPr>
        <w:ind w:left="3240" w:hanging="360"/>
      </w:pPr>
    </w:lvl>
  </w:abstractNum>
  <w:abstractNum w:abstractNumId="10" w15:restartNumberingAfterBreak="0">
    <w:nsid w:val="577D2E8E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11" w15:restartNumberingAfterBreak="0">
    <w:nsid w:val="59D347D4"/>
    <w:multiLevelType w:val="hybridMultilevel"/>
    <w:tmpl w:val="0409001D"/>
    <w:lvl w:ilvl="0" w:tplc="FEF45FA6">
      <w:start w:val="1"/>
      <w:numFmt w:val="decimal"/>
      <w:lvlText w:val="%1."/>
      <w:lvlJc w:val="left"/>
      <w:pPr>
        <w:ind w:left="360" w:hanging="360"/>
      </w:pPr>
    </w:lvl>
    <w:lvl w:ilvl="1" w:tplc="BFA83876">
      <w:start w:val="1"/>
      <w:numFmt w:val="lowerLetter"/>
      <w:lvlText w:val="%2."/>
      <w:lvlJc w:val="left"/>
      <w:pPr>
        <w:ind w:left="720" w:hanging="360"/>
      </w:pPr>
    </w:lvl>
    <w:lvl w:ilvl="2" w:tplc="8EE42B0E">
      <w:start w:val="1"/>
      <w:numFmt w:val="lowerRoman"/>
      <w:lvlText w:val="%3."/>
      <w:lvlJc w:val="left"/>
      <w:pPr>
        <w:ind w:left="1080" w:hanging="360"/>
      </w:pPr>
    </w:lvl>
    <w:lvl w:ilvl="3" w:tplc="337CA5A0">
      <w:start w:val="1"/>
      <w:numFmt w:val="decimal"/>
      <w:lvlText w:val="%4)"/>
      <w:lvlJc w:val="left"/>
      <w:pPr>
        <w:ind w:left="1440" w:hanging="360"/>
      </w:pPr>
    </w:lvl>
    <w:lvl w:ilvl="4" w:tplc="79F2BA5A">
      <w:start w:val="1"/>
      <w:numFmt w:val="lowerLetter"/>
      <w:lvlText w:val="%5)"/>
      <w:lvlJc w:val="left"/>
      <w:pPr>
        <w:ind w:left="1800" w:hanging="360"/>
      </w:pPr>
    </w:lvl>
    <w:lvl w:ilvl="5" w:tplc="A5DC6E28">
      <w:start w:val="1"/>
      <w:numFmt w:val="lowerRoman"/>
      <w:lvlText w:val="%6)"/>
      <w:lvlJc w:val="left"/>
      <w:pPr>
        <w:ind w:left="2160" w:hanging="360"/>
      </w:pPr>
    </w:lvl>
    <w:lvl w:ilvl="6" w:tplc="561E4B74">
      <w:start w:val="1"/>
      <w:numFmt w:val="decimal"/>
      <w:lvlText w:val="(%7)"/>
      <w:lvlJc w:val="left"/>
      <w:pPr>
        <w:ind w:left="2520" w:hanging="360"/>
      </w:pPr>
    </w:lvl>
    <w:lvl w:ilvl="7" w:tplc="22A80F66">
      <w:start w:val="1"/>
      <w:numFmt w:val="lowerLetter"/>
      <w:lvlText w:val="(%8)"/>
      <w:lvlJc w:val="left"/>
      <w:pPr>
        <w:ind w:left="2880" w:hanging="360"/>
      </w:pPr>
    </w:lvl>
    <w:lvl w:ilvl="8" w:tplc="2A1E0A0C">
      <w:start w:val="1"/>
      <w:numFmt w:val="lowerRoman"/>
      <w:lvlText w:val="(%9)"/>
      <w:lvlJc w:val="left"/>
      <w:pPr>
        <w:ind w:left="3240" w:hanging="360"/>
      </w:pPr>
    </w:lvl>
  </w:abstractNum>
  <w:abstractNum w:abstractNumId="12" w15:restartNumberingAfterBreak="0">
    <w:nsid w:val="769742C4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abstractNum w:abstractNumId="13" w15:restartNumberingAfterBreak="0">
    <w:nsid w:val="780526E6"/>
    <w:multiLevelType w:val="hybridMultilevel"/>
    <w:tmpl w:val="0409001D"/>
    <w:lvl w:ilvl="0" w:tplc="73DADCD2">
      <w:start w:val="1"/>
      <w:numFmt w:val="decimal"/>
      <w:lvlText w:val="%1."/>
      <w:lvlJc w:val="left"/>
      <w:pPr>
        <w:ind w:left="502" w:hanging="360"/>
      </w:pPr>
    </w:lvl>
    <w:lvl w:ilvl="1" w:tplc="23F8492C">
      <w:start w:val="1"/>
      <w:numFmt w:val="lowerLetter"/>
      <w:lvlText w:val="%2."/>
      <w:lvlJc w:val="left"/>
      <w:pPr>
        <w:ind w:left="720" w:hanging="360"/>
      </w:pPr>
    </w:lvl>
    <w:lvl w:ilvl="2" w:tplc="6CE89D2C">
      <w:start w:val="1"/>
      <w:numFmt w:val="lowerRoman"/>
      <w:lvlText w:val="%3."/>
      <w:lvlJc w:val="left"/>
      <w:pPr>
        <w:ind w:left="1080" w:hanging="360"/>
      </w:pPr>
    </w:lvl>
    <w:lvl w:ilvl="3" w:tplc="24A63992">
      <w:start w:val="1"/>
      <w:numFmt w:val="decimal"/>
      <w:lvlText w:val="%4)"/>
      <w:lvlJc w:val="left"/>
      <w:pPr>
        <w:ind w:left="1440" w:hanging="360"/>
      </w:pPr>
    </w:lvl>
    <w:lvl w:ilvl="4" w:tplc="EFD20038">
      <w:start w:val="1"/>
      <w:numFmt w:val="lowerLetter"/>
      <w:lvlText w:val="%5)"/>
      <w:lvlJc w:val="left"/>
      <w:pPr>
        <w:ind w:left="1800" w:hanging="360"/>
      </w:pPr>
    </w:lvl>
    <w:lvl w:ilvl="5" w:tplc="D5105BC6">
      <w:start w:val="1"/>
      <w:numFmt w:val="lowerRoman"/>
      <w:lvlText w:val="%6)"/>
      <w:lvlJc w:val="left"/>
      <w:pPr>
        <w:ind w:left="2160" w:hanging="360"/>
      </w:pPr>
    </w:lvl>
    <w:lvl w:ilvl="6" w:tplc="1DFEF588">
      <w:start w:val="1"/>
      <w:numFmt w:val="decimal"/>
      <w:lvlText w:val="(%7)"/>
      <w:lvlJc w:val="left"/>
      <w:pPr>
        <w:ind w:left="2520" w:hanging="360"/>
      </w:pPr>
    </w:lvl>
    <w:lvl w:ilvl="7" w:tplc="17323F5A">
      <w:start w:val="1"/>
      <w:numFmt w:val="lowerLetter"/>
      <w:lvlText w:val="(%8)"/>
      <w:lvlJc w:val="left"/>
      <w:pPr>
        <w:ind w:left="2880" w:hanging="360"/>
      </w:pPr>
    </w:lvl>
    <w:lvl w:ilvl="8" w:tplc="BF525068">
      <w:start w:val="1"/>
      <w:numFmt w:val="lowerRoman"/>
      <w:lvlText w:val="(%9)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13"/>
  </w:num>
  <w:num w:numId="9">
    <w:abstractNumId w:val="1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52"/>
    <w:rsid w:val="00010806"/>
    <w:rsid w:val="000362CF"/>
    <w:rsid w:val="0003714B"/>
    <w:rsid w:val="000671B6"/>
    <w:rsid w:val="0008212E"/>
    <w:rsid w:val="00085C7E"/>
    <w:rsid w:val="000979AA"/>
    <w:rsid w:val="000A611F"/>
    <w:rsid w:val="000B18DF"/>
    <w:rsid w:val="000F2C43"/>
    <w:rsid w:val="00103F45"/>
    <w:rsid w:val="00112EAF"/>
    <w:rsid w:val="00117542"/>
    <w:rsid w:val="00161DFF"/>
    <w:rsid w:val="001829D7"/>
    <w:rsid w:val="001A0601"/>
    <w:rsid w:val="001D085A"/>
    <w:rsid w:val="001E4883"/>
    <w:rsid w:val="00211E48"/>
    <w:rsid w:val="0022736D"/>
    <w:rsid w:val="00245EEB"/>
    <w:rsid w:val="00257657"/>
    <w:rsid w:val="00272B18"/>
    <w:rsid w:val="002817BF"/>
    <w:rsid w:val="00282352"/>
    <w:rsid w:val="002A5EE0"/>
    <w:rsid w:val="002B5D1B"/>
    <w:rsid w:val="002C3622"/>
    <w:rsid w:val="002C56C0"/>
    <w:rsid w:val="002C768B"/>
    <w:rsid w:val="002F0D9F"/>
    <w:rsid w:val="00306AD8"/>
    <w:rsid w:val="00320BD8"/>
    <w:rsid w:val="00320F28"/>
    <w:rsid w:val="00322214"/>
    <w:rsid w:val="00341836"/>
    <w:rsid w:val="003475D8"/>
    <w:rsid w:val="00367304"/>
    <w:rsid w:val="003838B7"/>
    <w:rsid w:val="003B5FB8"/>
    <w:rsid w:val="003D1908"/>
    <w:rsid w:val="003D4F80"/>
    <w:rsid w:val="003F546A"/>
    <w:rsid w:val="00400278"/>
    <w:rsid w:val="0042324F"/>
    <w:rsid w:val="00436EA3"/>
    <w:rsid w:val="00474CDF"/>
    <w:rsid w:val="00485732"/>
    <w:rsid w:val="0049336C"/>
    <w:rsid w:val="00496C1C"/>
    <w:rsid w:val="00497C4F"/>
    <w:rsid w:val="004E036E"/>
    <w:rsid w:val="00512C6A"/>
    <w:rsid w:val="00536099"/>
    <w:rsid w:val="005371EF"/>
    <w:rsid w:val="00554B24"/>
    <w:rsid w:val="00567B8D"/>
    <w:rsid w:val="00573165"/>
    <w:rsid w:val="00590FA7"/>
    <w:rsid w:val="00591374"/>
    <w:rsid w:val="00592252"/>
    <w:rsid w:val="005B243B"/>
    <w:rsid w:val="005C344C"/>
    <w:rsid w:val="006116D4"/>
    <w:rsid w:val="00611D6E"/>
    <w:rsid w:val="006209C7"/>
    <w:rsid w:val="006211C5"/>
    <w:rsid w:val="006307A0"/>
    <w:rsid w:val="00636A98"/>
    <w:rsid w:val="0064717D"/>
    <w:rsid w:val="00681902"/>
    <w:rsid w:val="00696C25"/>
    <w:rsid w:val="006A12C1"/>
    <w:rsid w:val="006B1C22"/>
    <w:rsid w:val="006B4A00"/>
    <w:rsid w:val="00731E06"/>
    <w:rsid w:val="0073575E"/>
    <w:rsid w:val="00797AE4"/>
    <w:rsid w:val="007A1E2D"/>
    <w:rsid w:val="007C0FFE"/>
    <w:rsid w:val="007C4900"/>
    <w:rsid w:val="007E1401"/>
    <w:rsid w:val="007E1455"/>
    <w:rsid w:val="007E3B63"/>
    <w:rsid w:val="007E42B8"/>
    <w:rsid w:val="007E6778"/>
    <w:rsid w:val="007F2AE1"/>
    <w:rsid w:val="00801406"/>
    <w:rsid w:val="0081047B"/>
    <w:rsid w:val="0081428B"/>
    <w:rsid w:val="008150EC"/>
    <w:rsid w:val="00854D44"/>
    <w:rsid w:val="008550DF"/>
    <w:rsid w:val="00865AA5"/>
    <w:rsid w:val="008958FC"/>
    <w:rsid w:val="008A15D3"/>
    <w:rsid w:val="008A71DB"/>
    <w:rsid w:val="008B1B6D"/>
    <w:rsid w:val="008B5163"/>
    <w:rsid w:val="008C36D4"/>
    <w:rsid w:val="008D547C"/>
    <w:rsid w:val="008E281A"/>
    <w:rsid w:val="009177FE"/>
    <w:rsid w:val="00941883"/>
    <w:rsid w:val="009937FB"/>
    <w:rsid w:val="009C56EB"/>
    <w:rsid w:val="009D167A"/>
    <w:rsid w:val="009D5AC0"/>
    <w:rsid w:val="009E1823"/>
    <w:rsid w:val="009E25E4"/>
    <w:rsid w:val="00A259FA"/>
    <w:rsid w:val="00A35EF6"/>
    <w:rsid w:val="00A668F6"/>
    <w:rsid w:val="00A959A2"/>
    <w:rsid w:val="00AA576D"/>
    <w:rsid w:val="00AC36BD"/>
    <w:rsid w:val="00AF51D8"/>
    <w:rsid w:val="00B10A97"/>
    <w:rsid w:val="00B15A0C"/>
    <w:rsid w:val="00B416A5"/>
    <w:rsid w:val="00B55AF5"/>
    <w:rsid w:val="00B5648F"/>
    <w:rsid w:val="00B61942"/>
    <w:rsid w:val="00B82F87"/>
    <w:rsid w:val="00BA6E74"/>
    <w:rsid w:val="00BC2B55"/>
    <w:rsid w:val="00C357A5"/>
    <w:rsid w:val="00C4660E"/>
    <w:rsid w:val="00C5774F"/>
    <w:rsid w:val="00C6155F"/>
    <w:rsid w:val="00CB0C98"/>
    <w:rsid w:val="00CC56EB"/>
    <w:rsid w:val="00CD4E07"/>
    <w:rsid w:val="00CF30B4"/>
    <w:rsid w:val="00D1044C"/>
    <w:rsid w:val="00D1233E"/>
    <w:rsid w:val="00D129F5"/>
    <w:rsid w:val="00D3015D"/>
    <w:rsid w:val="00D323E8"/>
    <w:rsid w:val="00D53ED9"/>
    <w:rsid w:val="00D67678"/>
    <w:rsid w:val="00D71AF9"/>
    <w:rsid w:val="00D965BD"/>
    <w:rsid w:val="00DA0B95"/>
    <w:rsid w:val="00DA5325"/>
    <w:rsid w:val="00DD7527"/>
    <w:rsid w:val="00DE195C"/>
    <w:rsid w:val="00DF429B"/>
    <w:rsid w:val="00DF7E0B"/>
    <w:rsid w:val="00E022D1"/>
    <w:rsid w:val="00E028B2"/>
    <w:rsid w:val="00E0698E"/>
    <w:rsid w:val="00E36456"/>
    <w:rsid w:val="00EA17CB"/>
    <w:rsid w:val="00EC25CE"/>
    <w:rsid w:val="00EF3A8A"/>
    <w:rsid w:val="00EF4010"/>
    <w:rsid w:val="00F03ABC"/>
    <w:rsid w:val="00F07583"/>
    <w:rsid w:val="00F21840"/>
    <w:rsid w:val="00F33B7B"/>
    <w:rsid w:val="00F36107"/>
    <w:rsid w:val="00F40223"/>
    <w:rsid w:val="00F41AE5"/>
    <w:rsid w:val="00F42B5A"/>
    <w:rsid w:val="00F75FAC"/>
    <w:rsid w:val="00F8348D"/>
    <w:rsid w:val="00F85AC8"/>
    <w:rsid w:val="00FB0E5C"/>
    <w:rsid w:val="00FB5331"/>
    <w:rsid w:val="00FC630A"/>
    <w:rsid w:val="00FE6360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465E"/>
  <w15:docId w15:val="{592EA42E-757B-4DC8-86C1-3F9A558B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F2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D4F8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2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20F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401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D4F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No Spacing"/>
    <w:uiPriority w:val="1"/>
    <w:qFormat/>
    <w:rsid w:val="007E145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67B8D"/>
    <w:pPr>
      <w:spacing w:after="0" w:line="240" w:lineRule="auto"/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A959A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959A2"/>
    <w:pPr>
      <w:spacing w:after="0"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959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arest.tenderstandart.ru/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hyperlink" Target="http://arest.tenderstandart.ru/" TargetMode="External"/><Relationship Id="rId12" Type="http://schemas.openxmlformats.org/officeDocument/2006/relationships/hyperlink" Target="http://www.tenderliga.ru/" TargetMode="External"/><Relationship Id="rId17" Type="http://schemas.openxmlformats.org/officeDocument/2006/relationships/hyperlink" Target="http://www.consultant.ru/document/cons_doc_LAW_19396/" TargetMode="External"/><Relationship Id="rId25" Type="http://schemas.openxmlformats.org/officeDocument/2006/relationships/hyperlink" Target="http://www.tenderlig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rest.tenderstandart.ru/" TargetMode="External"/><Relationship Id="rId20" Type="http://schemas.openxmlformats.org/officeDocument/2006/relationships/hyperlink" Target="http://arest.tenderstandar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ligalgruppa@gmail.com" TargetMode="Externa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mailto:mligalgrupp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nderliga.ru/" TargetMode="External"/><Relationship Id="rId23" Type="http://schemas.openxmlformats.org/officeDocument/2006/relationships/hyperlink" Target="http://arest.tenderstandart.ru/" TargetMode="External"/><Relationship Id="rId10" Type="http://schemas.openxmlformats.org/officeDocument/2006/relationships/hyperlink" Target="http://www.tenderliga.ru/" TargetMode="External"/><Relationship Id="rId19" Type="http://schemas.openxmlformats.org/officeDocument/2006/relationships/hyperlink" Target="http://www.tenderlig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est.tenderstandart.ru/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tenderlig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54121-50E4-4ADA-BEF7-15C3928F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Хавк</cp:lastModifiedBy>
  <cp:revision>9</cp:revision>
  <cp:lastPrinted>2020-06-15T09:50:00Z</cp:lastPrinted>
  <dcterms:created xsi:type="dcterms:W3CDTF">2020-07-31T09:54:00Z</dcterms:created>
  <dcterms:modified xsi:type="dcterms:W3CDTF">2020-07-31T11:04:00Z</dcterms:modified>
</cp:coreProperties>
</file>