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9F090" w14:textId="77777777" w:rsidR="00F06058" w:rsidRDefault="00F06058" w:rsidP="00F06058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9DF50B" w14:textId="77777777" w:rsidR="00B70114" w:rsidRPr="00FC7F25" w:rsidRDefault="00B70114" w:rsidP="00B70114">
      <w:pPr>
        <w:pStyle w:val="ac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>Организатор торгов (аукциона) - ООО Консалтинговая группа «М-</w:t>
      </w:r>
      <w:proofErr w:type="spellStart"/>
      <w:r w:rsidRPr="00FC7F25">
        <w:rPr>
          <w:rFonts w:ascii="Times New Roman" w:hAnsi="Times New Roman" w:cs="Times New Roman"/>
          <w:sz w:val="24"/>
          <w:szCs w:val="24"/>
        </w:rPr>
        <w:t>Лигал</w:t>
      </w:r>
      <w:proofErr w:type="spellEnd"/>
      <w:r w:rsidRPr="00FC7F25">
        <w:rPr>
          <w:rFonts w:ascii="Times New Roman" w:hAnsi="Times New Roman" w:cs="Times New Roman"/>
          <w:sz w:val="24"/>
          <w:szCs w:val="24"/>
        </w:rPr>
        <w:t>» (101000, г. Москва, Армянский пер, д. 9, стр. 1, оф. 106/20В, ИНН 7733813842), тел. 8-925-244-20-00, e-</w:t>
      </w:r>
      <w:proofErr w:type="spellStart"/>
      <w:r w:rsidRPr="00FC7F2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C7F2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FC7F25">
          <w:rPr>
            <w:rStyle w:val="a4"/>
            <w:rFonts w:ascii="inherit" w:hAnsi="inherit" w:cs="Arial"/>
            <w:color w:val="000000" w:themeColor="text1"/>
            <w:sz w:val="24"/>
            <w:szCs w:val="24"/>
            <w:u w:val="none"/>
            <w:bdr w:val="none" w:sz="0" w:space="0" w:color="auto" w:frame="1"/>
          </w:rPr>
          <w:t>mligalgruppa@gmail.com</w:t>
        </w:r>
      </w:hyperlink>
      <w:r w:rsidRPr="00FC7F25">
        <w:rPr>
          <w:rStyle w:val="a4"/>
          <w:rFonts w:ascii="inherit" w:hAnsi="inherit" w:cs="Arial"/>
          <w:color w:val="000000" w:themeColor="text1"/>
          <w:sz w:val="24"/>
          <w:szCs w:val="24"/>
          <w:u w:val="none"/>
          <w:bdr w:val="none" w:sz="0" w:space="0" w:color="auto" w:frame="1"/>
        </w:rPr>
        <w:t>,</w:t>
      </w:r>
      <w:r w:rsidRPr="00FC7F25">
        <w:rPr>
          <w:rFonts w:ascii="Times New Roman" w:hAnsi="Times New Roman" w:cs="Times New Roman"/>
          <w:sz w:val="24"/>
          <w:szCs w:val="24"/>
        </w:rPr>
        <w:t xml:space="preserve"> действующее в рамках Государственных контрактов №21/2019 от 23.04.2019 и № 42/2019 от 16.09.2019, на основании поручений Территориального управления Федерального агентства по управлению государственным имуществом в Московской области (Уполномоченный орган),</w:t>
      </w:r>
      <w:r w:rsidRPr="00FC7F2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C7F25">
        <w:rPr>
          <w:rFonts w:ascii="Times New Roman" w:hAnsi="Times New Roman" w:cs="Times New Roman"/>
          <w:sz w:val="24"/>
          <w:szCs w:val="24"/>
        </w:rPr>
        <w:t xml:space="preserve">проводит торги </w:t>
      </w:r>
      <w:r w:rsidRPr="00FC7F25">
        <w:rPr>
          <w:rFonts w:ascii="Times New Roman" w:hAnsi="Times New Roman" w:cs="Times New Roman"/>
          <w:color w:val="000000"/>
          <w:sz w:val="24"/>
          <w:szCs w:val="24"/>
        </w:rPr>
        <w:t>в форме аукциона, открытого по составу участников, с закрытой формой представления предложений о цене.</w:t>
      </w:r>
    </w:p>
    <w:p w14:paraId="42CE7FDC" w14:textId="77777777" w:rsidR="00B70114" w:rsidRPr="00FC7F25" w:rsidRDefault="00B70114" w:rsidP="00B70114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Аукцион проводится в сети Интернет на сайте Электронной торговой площадки ООО «</w:t>
      </w:r>
      <w:proofErr w:type="spellStart"/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ТендерСтандарт</w:t>
      </w:r>
      <w:proofErr w:type="spellEnd"/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» (</w:t>
      </w:r>
      <w:proofErr w:type="spellStart"/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ЭТП</w:t>
      </w:r>
      <w:proofErr w:type="spellEnd"/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) по адресу: http://arest.tenderstandart.ru</w:t>
      </w:r>
    </w:p>
    <w:p w14:paraId="070C0519" w14:textId="77777777" w:rsidR="00B70114" w:rsidRPr="00FC7F25" w:rsidRDefault="00B70114" w:rsidP="00B70114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F2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порядок проведения торгов определяется настоящим Извещением и Регламентом ЭТП, размещенным на сайте </w:t>
      </w: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http://arest.tenderstandart.ru</w:t>
      </w:r>
      <w:r w:rsidRPr="00FC7F25">
        <w:rPr>
          <w:rFonts w:ascii="Times New Roman" w:eastAsia="Times New Roman" w:hAnsi="Times New Roman" w:cs="Times New Roman"/>
          <w:sz w:val="24"/>
          <w:szCs w:val="24"/>
        </w:rPr>
        <w:t>. Заявители должны ознакомиться с Извещением и Регламентом до подачи заявки на участие в торгах.</w:t>
      </w:r>
    </w:p>
    <w:p w14:paraId="732C5251" w14:textId="77777777" w:rsidR="00B70114" w:rsidRPr="00FC7F25" w:rsidRDefault="00B70114" w:rsidP="00B70114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7F25">
        <w:rPr>
          <w:rFonts w:ascii="Times New Roman" w:hAnsi="Times New Roman" w:cs="Times New Roman"/>
          <w:sz w:val="24"/>
          <w:szCs w:val="24"/>
          <w:lang w:eastAsia="ru-RU"/>
        </w:rPr>
        <w:t xml:space="preserve">Подача заявки для участия в торгах осуществляется в виде </w:t>
      </w:r>
      <w:proofErr w:type="spellStart"/>
      <w:r w:rsidRPr="00FC7F25">
        <w:rPr>
          <w:rFonts w:ascii="Times New Roman" w:hAnsi="Times New Roman" w:cs="Times New Roman"/>
          <w:sz w:val="24"/>
          <w:szCs w:val="24"/>
          <w:lang w:eastAsia="ru-RU"/>
        </w:rPr>
        <w:t>сканобраза</w:t>
      </w:r>
      <w:proofErr w:type="spellEnd"/>
      <w:r w:rsidRPr="00FC7F25">
        <w:rPr>
          <w:rFonts w:ascii="Times New Roman" w:hAnsi="Times New Roman" w:cs="Times New Roman"/>
          <w:sz w:val="24"/>
          <w:szCs w:val="24"/>
          <w:lang w:eastAsia="ru-RU"/>
        </w:rPr>
        <w:t xml:space="preserve"> строго в формате </w:t>
      </w:r>
      <w:r w:rsidRPr="00FC7F25">
        <w:rPr>
          <w:rFonts w:ascii="Times New Roman" w:hAnsi="Times New Roman" w:cs="Times New Roman"/>
          <w:sz w:val="24"/>
          <w:szCs w:val="24"/>
          <w:lang w:val="en-US" w:eastAsia="ru-RU"/>
        </w:rPr>
        <w:t>PDF</w:t>
      </w:r>
      <w:r w:rsidRPr="00FC7F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C7F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принимается в эл. виде, подписанной ЭП  заявителя </w:t>
      </w:r>
      <w:r w:rsidRPr="00FC7F25">
        <w:rPr>
          <w:rFonts w:ascii="Times New Roman" w:hAnsi="Times New Roman" w:cs="Times New Roman"/>
          <w:sz w:val="24"/>
          <w:szCs w:val="24"/>
          <w:lang w:eastAsia="ru-RU"/>
        </w:rPr>
        <w:t>в срок подачи заявок, установленном в настоящем Извещении и на сайте: </w:t>
      </w:r>
      <w:hyperlink r:id="rId7" w:tgtFrame="_blank" w:history="1">
        <w:r w:rsidRPr="00FC7F25">
          <w:rPr>
            <w:rFonts w:ascii="Times New Roman" w:hAnsi="Times New Roman" w:cs="Times New Roman"/>
            <w:color w:val="005BD1"/>
            <w:sz w:val="24"/>
            <w:szCs w:val="24"/>
            <w:lang w:eastAsia="ru-RU"/>
          </w:rPr>
          <w:t>http://arest.tenderstandart.ru</w:t>
        </w:r>
      </w:hyperlink>
      <w:r w:rsidRPr="00FC7F25">
        <w:rPr>
          <w:rFonts w:ascii="Times New Roman" w:hAnsi="Times New Roman" w:cs="Times New Roman"/>
          <w:sz w:val="24"/>
          <w:szCs w:val="24"/>
          <w:lang w:eastAsia="ru-RU"/>
        </w:rPr>
        <w:t xml:space="preserve">. Заявка должна соответствовать установленной Организатором торгов Форме, которая размещена на официальном сайте: </w:t>
      </w:r>
      <w:hyperlink r:id="rId8" w:history="1">
        <w:r w:rsidRPr="00FC7F2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FC7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7F25">
        <w:rPr>
          <w:rFonts w:ascii="Times New Roman" w:hAnsi="Times New Roman" w:cs="Times New Roman"/>
          <w:sz w:val="24"/>
          <w:szCs w:val="24"/>
          <w:lang w:eastAsia="ru-RU"/>
        </w:rPr>
        <w:t>в разделе «Документация»,  на сайте</w:t>
      </w:r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tgtFrame="_blank" w:history="1">
        <w:r w:rsidRPr="00FC7F25">
          <w:rPr>
            <w:rFonts w:ascii="Times New Roman" w:hAnsi="Times New Roman" w:cs="Times New Roman"/>
            <w:color w:val="005BD1"/>
            <w:sz w:val="24"/>
            <w:szCs w:val="24"/>
            <w:lang w:eastAsia="ru-RU"/>
          </w:rPr>
          <w:t>http://arest.tenderstandart.ru</w:t>
        </w:r>
      </w:hyperlink>
      <w:r w:rsidRPr="00FC7F25">
        <w:rPr>
          <w:sz w:val="24"/>
          <w:szCs w:val="24"/>
        </w:rPr>
        <w:t xml:space="preserve"> </w:t>
      </w:r>
      <w:r w:rsidRPr="00FC7F25">
        <w:rPr>
          <w:rFonts w:ascii="Times New Roman" w:hAnsi="Times New Roman" w:cs="Times New Roman"/>
          <w:sz w:val="24"/>
          <w:szCs w:val="24"/>
          <w:lang w:eastAsia="ru-RU"/>
        </w:rPr>
        <w:t>и сайте</w:t>
      </w:r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Организатора торгов </w:t>
      </w:r>
      <w:hyperlink r:id="rId10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5EDD26" w14:textId="77777777" w:rsidR="00B70114" w:rsidRPr="00FC7F25" w:rsidRDefault="00B70114" w:rsidP="00B7011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заявкой подаются по описи следующие документы, являющиеся неотъемлемым приложением Заявки: платежный документ об оплате задатка,  паспорт (все страницы), Индивидуальный номер налогоплательщика (ИНН) (для физлиц), нотариально заверенные копии учредительных документов: свидетельство о </w:t>
      </w:r>
      <w:proofErr w:type="spellStart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госуд.регистрации</w:t>
      </w:r>
      <w:proofErr w:type="spellEnd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юр. лица, свидетельство о постановке на налоговый учет; решение о создании общества, устав, документы, подтверждающие полномочия органов управления, решение соответствующего органа управления о приобретении имущества, в случае если необходимость согласия предусмотрена учредительными документами претендента, выписка из ЕГРЮЛ/ЕГРИП, выданная не более чем за 1 месяц до даты подачи заявки на участие в торгах на последнюю отчетную дату, бухгалтерский баланс (для </w:t>
      </w:r>
      <w:proofErr w:type="spellStart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юрлиц</w:t>
      </w:r>
      <w:proofErr w:type="spellEnd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декларация (для </w:t>
      </w:r>
      <w:proofErr w:type="spellStart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proofErr w:type="spellEnd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отметкой налогового органа о принятии и/или извещением о принятии. Иностранные </w:t>
      </w:r>
      <w:proofErr w:type="spellStart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юрилица</w:t>
      </w:r>
      <w:proofErr w:type="spellEnd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</w:t>
      </w:r>
      <w:proofErr w:type="spellStart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юрстатуса</w:t>
      </w:r>
      <w:proofErr w:type="spellEnd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Заявители также предоставляют анкету-сведения и договор о задатке, размещенные на сайтах: </w:t>
      </w:r>
      <w:hyperlink r:id="rId11" w:history="1">
        <w:r w:rsidRPr="00FC7F2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FC7F25">
        <w:rPr>
          <w:sz w:val="24"/>
          <w:szCs w:val="24"/>
        </w:rPr>
        <w:t xml:space="preserve">, </w:t>
      </w:r>
      <w:hyperlink r:id="rId12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3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соотв. с ФЗ-№115 от 07.08.2001. Если заявка подается представителем претендента необходимо представить его паспорт (все страницы), доверенность на лицо, имеющее право действовать от имени претендента, оформленную в соответствии с действующим законодательством РФ и/или Агентский договор. Вышеперечисленные документы подаются в виде </w:t>
      </w:r>
      <w:proofErr w:type="spellStart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сканобразов</w:t>
      </w:r>
      <w:proofErr w:type="spellEnd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формате </w:t>
      </w:r>
      <w:proofErr w:type="spellStart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всех страниц документов и подписываются ЭП заявителя (для физлиц) или должностного лица заявителя (для </w:t>
      </w:r>
      <w:proofErr w:type="spellStart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юрлиц</w:t>
      </w:r>
      <w:proofErr w:type="spellEnd"/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0056A7B1" w14:textId="77777777" w:rsidR="00B70114" w:rsidRPr="00FC7F25" w:rsidRDefault="00B70114" w:rsidP="00B701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аукционе допускаются физические, юридические лица и ИП, </w:t>
      </w: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полностью оплатившие сумму задатка, </w:t>
      </w:r>
      <w:r w:rsidRPr="00FC7F25">
        <w:rPr>
          <w:rFonts w:ascii="Times New Roman" w:hAnsi="Times New Roman" w:cs="Times New Roman"/>
          <w:color w:val="000000"/>
          <w:sz w:val="24"/>
          <w:szCs w:val="24"/>
        </w:rPr>
        <w:t>выполнившие требования процедуры подачи заявок и представившие в оговоренный в информационном сообщении срок оформленные надлежащим образом документы.</w:t>
      </w:r>
    </w:p>
    <w:p w14:paraId="176BDD36" w14:textId="77777777" w:rsidR="00B70114" w:rsidRPr="00FC7F25" w:rsidRDefault="00B70114" w:rsidP="00B701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торгов (аукциона) протокола рассмотрения заявок.</w:t>
      </w:r>
    </w:p>
    <w:p w14:paraId="20122508" w14:textId="77777777" w:rsidR="00B70114" w:rsidRPr="00FC7F25" w:rsidRDefault="00B70114" w:rsidP="00B701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Участник, который предложил наибольшую цену за реализуемое имущество.</w:t>
      </w:r>
    </w:p>
    <w:p w14:paraId="73235F87" w14:textId="77777777" w:rsidR="00B70114" w:rsidRPr="00FC7F25" w:rsidRDefault="00B70114" w:rsidP="00B701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 день проведения торгов, с победителем подписывается электронный протокол о результатах проведения торгов, согласно Регламенту работы ЭТП.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70114" w:rsidRPr="00FC7F25" w14:paraId="573DA522" w14:textId="77777777" w:rsidTr="004546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F14B63B" w14:textId="77777777" w:rsidR="00B70114" w:rsidRPr="00FC7F25" w:rsidRDefault="00B70114" w:rsidP="0045468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Расходы по государственной регистрации перехода права собственности на имущество возлагаются на победителя.</w:t>
            </w:r>
            <w:r w:rsidRPr="00FC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89FB665" w14:textId="77777777" w:rsidR="00B70114" w:rsidRPr="00FC7F25" w:rsidRDefault="00B70114" w:rsidP="0045468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 </w:t>
            </w:r>
          </w:p>
          <w:p w14:paraId="32252D0A" w14:textId="77777777" w:rsidR="00B70114" w:rsidRPr="00FC7F25" w:rsidRDefault="00B70114" w:rsidP="00454683">
            <w:pPr>
              <w:pStyle w:val="ac"/>
              <w:ind w:firstLine="4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387B7BF2" w14:textId="77777777" w:rsidR="00B70114" w:rsidRPr="00FC7F25" w:rsidRDefault="00B70114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F25">
        <w:rPr>
          <w:rFonts w:ascii="Times New Roman" w:hAnsi="Times New Roman" w:cs="Times New Roman"/>
          <w:b/>
          <w:bCs/>
          <w:sz w:val="24"/>
          <w:szCs w:val="24"/>
        </w:rPr>
        <w:t>ИЗВЕЩЕНИЕ №1</w:t>
      </w:r>
    </w:p>
    <w:p w14:paraId="744ED2AB" w14:textId="77777777" w:rsidR="00B70114" w:rsidRPr="00FC7F25" w:rsidRDefault="00B70114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аукциона по продаже арестованного заложенного недвижимого имущества (первичные торги). </w:t>
      </w:r>
    </w:p>
    <w:p w14:paraId="3C31DA89" w14:textId="77777777" w:rsidR="00B70114" w:rsidRPr="00FC7F25" w:rsidRDefault="00B70114" w:rsidP="00AA5B51"/>
    <w:p w14:paraId="5F99921C" w14:textId="4D58568E" w:rsidR="00B70114" w:rsidRPr="00FC7F25" w:rsidRDefault="000F05F5" w:rsidP="00B7011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лотам №1-11</w:t>
      </w:r>
      <w:r w:rsidR="00B70114" w:rsidRPr="00FC7F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1871BEF" w14:textId="336E1CE3" w:rsidR="00B70114" w:rsidRPr="00FC7F25" w:rsidRDefault="005B5B81" w:rsidP="00B70114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11</w:t>
      </w:r>
      <w:r w:rsidR="000F05F5">
        <w:rPr>
          <w:rFonts w:ascii="Times New Roman" w:hAnsi="Times New Roman" w:cs="Times New Roman"/>
          <w:b/>
          <w:color w:val="000000"/>
          <w:sz w:val="24"/>
          <w:szCs w:val="24"/>
        </w:rPr>
        <w:t>.12</w:t>
      </w:r>
      <w:r w:rsidR="00B70114"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.2020 в 18:00</w:t>
      </w:r>
    </w:p>
    <w:p w14:paraId="5747588B" w14:textId="6CF4DD1A" w:rsidR="00B70114" w:rsidRPr="00FC7F25" w:rsidRDefault="00B70114" w:rsidP="00B70114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 w:rsidR="005B5B81">
        <w:rPr>
          <w:rFonts w:ascii="Times New Roman" w:hAnsi="Times New Roman" w:cs="Times New Roman"/>
          <w:b/>
          <w:color w:val="000000"/>
          <w:sz w:val="24"/>
          <w:szCs w:val="24"/>
        </w:rPr>
        <w:t>28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.12.2020 до 20:00</w:t>
      </w:r>
    </w:p>
    <w:p w14:paraId="03232A58" w14:textId="629717FB" w:rsidR="00985B84" w:rsidRPr="00FC7F25" w:rsidRDefault="005B5B81" w:rsidP="00B70114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 – 30</w:t>
      </w:r>
      <w:r w:rsidR="000F05F5">
        <w:rPr>
          <w:rFonts w:ascii="Times New Roman" w:hAnsi="Times New Roman" w:cs="Times New Roman"/>
          <w:b/>
          <w:color w:val="000000"/>
          <w:sz w:val="24"/>
          <w:szCs w:val="24"/>
        </w:rPr>
        <w:t>.12.2020 в 13</w:t>
      </w:r>
      <w:r w:rsidR="00B70114" w:rsidRPr="00FC7F2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="00B70114" w:rsidRPr="00FC7F2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771C2464" w14:textId="77777777" w:rsidR="00985B84" w:rsidRPr="00FC7F25" w:rsidRDefault="00985B84" w:rsidP="00985B84">
      <w:r w:rsidRPr="00FC7F25">
        <w:br/>
      </w:r>
    </w:p>
    <w:p w14:paraId="5545367A" w14:textId="77777777" w:rsidR="005B5B81" w:rsidRPr="00CE1A49" w:rsidRDefault="005B5B81" w:rsidP="005B5B81">
      <w:pPr>
        <w:numPr>
          <w:ilvl w:val="0"/>
          <w:numId w:val="1"/>
        </w:numPr>
        <w:ind w:left="360"/>
      </w:pPr>
      <w:r w:rsidRPr="00CE1A49">
        <w:rPr>
          <w:rFonts w:ascii="Calibri" w:eastAsia="Calibri" w:hAnsi="Calibri" w:cs="Calibri"/>
          <w:sz w:val="20"/>
          <w:szCs w:val="20"/>
        </w:rPr>
        <w:t xml:space="preserve">Нежилое пом.,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 по ад.: МО, г. Раменское, ул. Десантная, д. 17, пом. 9, общ. пл. 281,3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>., к/н 50:23:0000000:126872 Н/ц 12608000р. Собственник: ИП Решетникова Д.А. П.4254</w:t>
      </w:r>
    </w:p>
    <w:p w14:paraId="5B47C973" w14:textId="77777777" w:rsidR="005B5B81" w:rsidRPr="00CE1A49" w:rsidRDefault="005B5B81" w:rsidP="005B5B81">
      <w:pPr>
        <w:numPr>
          <w:ilvl w:val="0"/>
          <w:numId w:val="1"/>
        </w:numPr>
        <w:ind w:left="360"/>
      </w:pP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 по ад.: МО, г. Балашиха, ул. Живописная, д. 6, кв. 11, общ. пл. 49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., к/н 50:15:0010515:730 Н/ц 3512240р. Собственник: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Рыжаненкова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О.В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>. П.4253</w:t>
      </w:r>
    </w:p>
    <w:p w14:paraId="6C082687" w14:textId="77777777" w:rsidR="005B5B81" w:rsidRPr="00CE1A49" w:rsidRDefault="005B5B81" w:rsidP="005B5B81">
      <w:pPr>
        <w:numPr>
          <w:ilvl w:val="0"/>
          <w:numId w:val="1"/>
        </w:numPr>
        <w:ind w:left="360"/>
      </w:pP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 по ад.: МО, Домодедовский р-н,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 Северный, ул. Набережная, 16, 1, кв. 70, общ. пл. 36,2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., к/н 50:28:0050106:6879 Н/ц 2472000р. Собственник: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Корнюхин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С.Б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>. П.4252</w:t>
      </w:r>
    </w:p>
    <w:p w14:paraId="0FBAFC83" w14:textId="77777777" w:rsidR="005B5B81" w:rsidRPr="00CE1A49" w:rsidRDefault="005B5B81" w:rsidP="005B5B81">
      <w:pPr>
        <w:numPr>
          <w:ilvl w:val="0"/>
          <w:numId w:val="1"/>
        </w:numPr>
        <w:ind w:left="360"/>
      </w:pP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 по ад.: МО, г. Долгопрудный, ш. Старое Дмитровское, д. 11, кв. 297, общ. пл.  56,8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>., к/н 50:42:0010101:5008 Н/ц 5360000р. Собственник: Бакалов П.М. П.4251</w:t>
      </w:r>
    </w:p>
    <w:p w14:paraId="1375DD9F" w14:textId="77777777" w:rsidR="005B5B81" w:rsidRPr="00CE1A49" w:rsidRDefault="005B5B81" w:rsidP="005B5B81">
      <w:pPr>
        <w:numPr>
          <w:ilvl w:val="0"/>
          <w:numId w:val="1"/>
        </w:numPr>
        <w:ind w:left="360"/>
      </w:pP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 по ад.: МО, г. Домодедово,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 Барыбино, ул. Агрохимиков, д.7, кв.19, общ. пл. 66,8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>., к/н 50:28:0040115:778 Н/ц 2946400р. Собственник: Лебедьков А.В. П.4250</w:t>
      </w:r>
    </w:p>
    <w:p w14:paraId="2BC3E0CC" w14:textId="77777777" w:rsidR="005B5B81" w:rsidRPr="00CE1A49" w:rsidRDefault="005B5B81" w:rsidP="005B5B81">
      <w:pPr>
        <w:numPr>
          <w:ilvl w:val="0"/>
          <w:numId w:val="1"/>
        </w:numPr>
        <w:ind w:left="360"/>
      </w:pP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 по ад.: МО, Раменский р-н, п. Дубовая Роща, ул. Новая, д. 8, кв. 32, общ. пл. 46,5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>., к/н 50:23:0020261:1102 Н/ц 2276236р. Собственник: Ткаченко О.Ф. П.4249</w:t>
      </w:r>
    </w:p>
    <w:p w14:paraId="1493C941" w14:textId="77777777" w:rsidR="005B5B81" w:rsidRPr="00CE1A49" w:rsidRDefault="005B5B81" w:rsidP="005B5B81">
      <w:pPr>
        <w:numPr>
          <w:ilvl w:val="0"/>
          <w:numId w:val="1"/>
        </w:numPr>
        <w:ind w:left="360"/>
      </w:pP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 по ад.: МО, г. Раменское, ул. Космонавтов, д. 36, кв. 20, общ. пл. 61,6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., к/н 50:23:0000000:76929 Н/ц 3440000р. Собственник: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Крышкина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О.П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Крышкин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А.А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>. П.4248</w:t>
      </w:r>
    </w:p>
    <w:p w14:paraId="049C7F9C" w14:textId="77777777" w:rsidR="005B5B81" w:rsidRPr="00CE1A49" w:rsidRDefault="005B5B81" w:rsidP="005B5B81">
      <w:pPr>
        <w:numPr>
          <w:ilvl w:val="0"/>
          <w:numId w:val="1"/>
        </w:numPr>
        <w:ind w:left="360"/>
      </w:pPr>
      <w:proofErr w:type="spellStart"/>
      <w:r w:rsidRPr="00CE1A49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-к,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 по ад.: МО, г. Люберцы, ул. 3 Интернационала, д. 35, общ. пл. 1035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>., к/н 50:22:0010102:2982 Н/ц 3923200р. Собственник: Урусова О.А. П.4247</w:t>
      </w:r>
    </w:p>
    <w:p w14:paraId="02D8319B" w14:textId="77777777" w:rsidR="005B5B81" w:rsidRPr="00CE1A49" w:rsidRDefault="005B5B81" w:rsidP="005B5B81">
      <w:pPr>
        <w:numPr>
          <w:ilvl w:val="0"/>
          <w:numId w:val="1"/>
        </w:numPr>
        <w:ind w:left="360"/>
      </w:pP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 по ад.: МО, Красногорский р-н,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рп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 Нахабино, ул. Панфилова, д. 29, кв. 312, общ. пл. 39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>., к/н 50:11:0030308:1740 Н/ц 3184833р. Собственник: Максименко Д.Ю. П.4246</w:t>
      </w:r>
    </w:p>
    <w:p w14:paraId="3AF3C80C" w14:textId="77777777" w:rsidR="005B5B81" w:rsidRPr="00CE1A49" w:rsidRDefault="005B5B81" w:rsidP="005B5B81">
      <w:pPr>
        <w:numPr>
          <w:ilvl w:val="0"/>
          <w:numId w:val="1"/>
        </w:numPr>
        <w:ind w:left="360"/>
      </w:pP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 по ад.: МО, Ленинский р-н, г. Видное, ул. Ольховая, д. 9, кв. 95, общ. пл. 65,6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>., к/н 50:21:0020104:1158 Н/ц 5234451,2р. Собственник: Кузнецова М.В. П.4245</w:t>
      </w:r>
    </w:p>
    <w:p w14:paraId="354E4BCE" w14:textId="77777777" w:rsidR="005B5B81" w:rsidRPr="00CE1A49" w:rsidRDefault="005B5B81" w:rsidP="005B5B81">
      <w:pPr>
        <w:numPr>
          <w:ilvl w:val="0"/>
          <w:numId w:val="1"/>
        </w:numPr>
        <w:ind w:left="360"/>
      </w:pP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 xml:space="preserve">. по ад.: МО, г. Химки, ул. 9 Мая, д. 12, кв. 155, общ. пл. 45 </w:t>
      </w:r>
      <w:proofErr w:type="spellStart"/>
      <w:r w:rsidRPr="00CE1A49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CE1A49">
        <w:rPr>
          <w:rFonts w:ascii="Calibri" w:eastAsia="Calibri" w:hAnsi="Calibri" w:cs="Calibri"/>
          <w:sz w:val="20"/>
          <w:szCs w:val="20"/>
        </w:rPr>
        <w:t>., к/н 50:10:0010103:4372 Н/ц 4258400р. Собственник: Пахомов А.В., Пахомова Т.П. П.4244</w:t>
      </w:r>
    </w:p>
    <w:p w14:paraId="0F10C056" w14:textId="77777777" w:rsidR="0079795D" w:rsidRPr="00FC7F25" w:rsidRDefault="0079795D" w:rsidP="0079795D">
      <w:pPr>
        <w:ind w:left="360"/>
      </w:pPr>
    </w:p>
    <w:p w14:paraId="3B2ABE99" w14:textId="77777777" w:rsidR="000F05F5" w:rsidRPr="00FC7F25" w:rsidRDefault="000F05F5" w:rsidP="000F05F5">
      <w:pPr>
        <w:pStyle w:val="ac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FC7F25">
        <w:rPr>
          <w:rFonts w:ascii="Times New Roman" w:hAnsi="Times New Roman" w:cs="Times New Roman"/>
          <w:sz w:val="24"/>
          <w:szCs w:val="24"/>
        </w:rPr>
        <w:t>Размер задатка: 5% от начальной цены лота (Н\ц). Договор купли-продажи подписывается с победителем торгов</w:t>
      </w: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в течении 5 дней с момента внесения Победителем покупной цены залогового недвижимого имущества. Проект договора купли-продажи размещен на сайтах: </w:t>
      </w:r>
      <w:hyperlink r:id="rId14" w:history="1">
        <w:r w:rsidRPr="00FC7F2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FC7F25">
        <w:rPr>
          <w:rFonts w:ascii="Times New Roman" w:hAnsi="Times New Roman" w:cs="Times New Roman"/>
          <w:sz w:val="24"/>
          <w:szCs w:val="24"/>
        </w:rPr>
        <w:t>,</w:t>
      </w:r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5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16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FC7F25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71DEB810" w14:textId="77777777" w:rsidR="000F05F5" w:rsidRPr="00FC7F25" w:rsidRDefault="000F05F5" w:rsidP="000F05F5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FC7F25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FC7F25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FC7F2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FC7F25">
        <w:rPr>
          <w:rFonts w:ascii="Times New Roman" w:hAnsi="Times New Roman" w:cs="Times New Roman"/>
          <w:sz w:val="24"/>
          <w:szCs w:val="24"/>
        </w:rPr>
        <w:t>.</w:t>
      </w:r>
    </w:p>
    <w:p w14:paraId="08483EC5" w14:textId="77777777" w:rsidR="000F05F5" w:rsidRPr="00FC7F25" w:rsidRDefault="000F05F5" w:rsidP="000F05F5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закрытого по форме подачи ценового предложения</w:t>
      </w:r>
    </w:p>
    <w:p w14:paraId="62E51721" w14:textId="569CAFE8" w:rsidR="00B62414" w:rsidRDefault="00B62414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541534CA" w14:textId="4C971D99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5C5745DB" w14:textId="1B1FC325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2C8E1B17" w14:textId="6FCA0843" w:rsidR="000F05F5" w:rsidRDefault="000F05F5" w:rsidP="007C7C7C">
      <w:pPr>
        <w:rPr>
          <w:rFonts w:ascii="Calibri" w:eastAsia="Calibri" w:hAnsi="Calibri" w:cs="Calibri"/>
          <w:sz w:val="20"/>
          <w:szCs w:val="20"/>
        </w:rPr>
      </w:pPr>
    </w:p>
    <w:p w14:paraId="34ABF624" w14:textId="77777777" w:rsidR="007C7C7C" w:rsidRDefault="007C7C7C" w:rsidP="007C7C7C">
      <w:pPr>
        <w:rPr>
          <w:rFonts w:ascii="Calibri" w:eastAsia="Calibri" w:hAnsi="Calibri" w:cs="Calibri"/>
          <w:sz w:val="20"/>
          <w:szCs w:val="20"/>
        </w:rPr>
      </w:pPr>
    </w:p>
    <w:p w14:paraId="7C441376" w14:textId="24EA3CDC" w:rsidR="000F05F5" w:rsidRPr="00FC7F25" w:rsidRDefault="000F05F5" w:rsidP="000F05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ИЗВЕЩЕНИЕ №2</w:t>
      </w:r>
    </w:p>
    <w:p w14:paraId="5AAB9971" w14:textId="294E6238" w:rsidR="000F05F5" w:rsidRPr="00FC7F25" w:rsidRDefault="000F05F5" w:rsidP="000F05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F25">
        <w:rPr>
          <w:rFonts w:ascii="Times New Roman" w:hAnsi="Times New Roman" w:cs="Times New Roman"/>
          <w:b/>
          <w:bCs/>
          <w:sz w:val="24"/>
          <w:szCs w:val="24"/>
        </w:rPr>
        <w:t>о проведении аукциона по продаже арестованного заложенного недвижимого имущества (</w:t>
      </w:r>
      <w:r w:rsidR="001E23F5">
        <w:rPr>
          <w:rFonts w:ascii="Times New Roman" w:hAnsi="Times New Roman" w:cs="Times New Roman"/>
          <w:b/>
          <w:bCs/>
          <w:sz w:val="24"/>
          <w:szCs w:val="24"/>
        </w:rPr>
        <w:t>повторные</w:t>
      </w: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 торги). </w:t>
      </w:r>
    </w:p>
    <w:p w14:paraId="042A5C65" w14:textId="77777777" w:rsidR="000F05F5" w:rsidRPr="00FC7F25" w:rsidRDefault="000F05F5" w:rsidP="000F05F5"/>
    <w:p w14:paraId="68274816" w14:textId="6F01EDC6" w:rsidR="000F05F5" w:rsidRPr="00FC7F25" w:rsidRDefault="005B5B81" w:rsidP="000F05F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лотам №1-4</w:t>
      </w:r>
      <w:r w:rsidR="000F05F5" w:rsidRPr="00FC7F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6055313" w14:textId="50742080" w:rsidR="000F05F5" w:rsidRPr="00FC7F25" w:rsidRDefault="005B5B81" w:rsidP="000F05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11</w:t>
      </w:r>
      <w:r w:rsidR="000F05F5">
        <w:rPr>
          <w:rFonts w:ascii="Times New Roman" w:hAnsi="Times New Roman" w:cs="Times New Roman"/>
          <w:b/>
          <w:color w:val="000000"/>
          <w:sz w:val="24"/>
          <w:szCs w:val="24"/>
        </w:rPr>
        <w:t>.12</w:t>
      </w:r>
      <w:r w:rsidR="000F05F5"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.2020 в 18:00</w:t>
      </w:r>
    </w:p>
    <w:p w14:paraId="5550ECFF" w14:textId="35ACA758" w:rsidR="000F05F5" w:rsidRPr="00FC7F25" w:rsidRDefault="000F05F5" w:rsidP="000F05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 w:rsidR="005B5B81">
        <w:rPr>
          <w:rFonts w:ascii="Times New Roman" w:hAnsi="Times New Roman" w:cs="Times New Roman"/>
          <w:b/>
          <w:color w:val="000000"/>
          <w:sz w:val="24"/>
          <w:szCs w:val="24"/>
        </w:rPr>
        <w:t>28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.12.2020 до 20:00</w:t>
      </w:r>
    </w:p>
    <w:p w14:paraId="1CA0DE76" w14:textId="72BAB311" w:rsidR="000F05F5" w:rsidRPr="00FC7F25" w:rsidRDefault="005B5B81" w:rsidP="000F05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 – 30</w:t>
      </w:r>
      <w:r w:rsidR="000F05F5">
        <w:rPr>
          <w:rFonts w:ascii="Times New Roman" w:hAnsi="Times New Roman" w:cs="Times New Roman"/>
          <w:b/>
          <w:color w:val="000000"/>
          <w:sz w:val="24"/>
          <w:szCs w:val="24"/>
        </w:rPr>
        <w:t>.12.2020 в 13</w:t>
      </w:r>
      <w:r w:rsidR="000F05F5" w:rsidRPr="00FC7F2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="000F05F5" w:rsidRPr="00FC7F2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294C45B2" w14:textId="16484043" w:rsidR="005B5B81" w:rsidRPr="007C7C7C" w:rsidRDefault="005B5B81" w:rsidP="007C7C7C">
      <w:pPr>
        <w:numPr>
          <w:ilvl w:val="0"/>
          <w:numId w:val="2"/>
        </w:numPr>
      </w:pPr>
      <w:proofErr w:type="spellStart"/>
      <w:r w:rsidRPr="007C7C7C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. по ад.: МО, г. Жуковский, ул. Гудкова, д. 18, кв. 70, общ. пл. 104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>., к/н 50:52:0010110:1664 Н/ц 5732655р. Собст</w:t>
      </w:r>
      <w:r w:rsidR="001E23F5" w:rsidRPr="007C7C7C">
        <w:rPr>
          <w:rFonts w:ascii="Calibri" w:eastAsia="Calibri" w:hAnsi="Calibri" w:cs="Calibri"/>
          <w:sz w:val="20"/>
          <w:szCs w:val="20"/>
        </w:rPr>
        <w:t>венник: Сысоев С.В. П.4006</w:t>
      </w:r>
    </w:p>
    <w:p w14:paraId="6E1A8F09" w14:textId="6546A2A0" w:rsidR="005B5B81" w:rsidRPr="007C7C7C" w:rsidRDefault="005B5B81" w:rsidP="007C7C7C">
      <w:pPr>
        <w:numPr>
          <w:ilvl w:val="0"/>
          <w:numId w:val="2"/>
        </w:numPr>
        <w:ind w:left="360"/>
      </w:pPr>
      <w:proofErr w:type="spellStart"/>
      <w:r w:rsidRPr="007C7C7C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. Одинцово, с.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Немчиновка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, ул. Связистов, д. 2, кв. 68, общ. пл. 59,30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>., к/н 50:20:0000000:295972 Н/ц 5120400р. Собстве</w:t>
      </w:r>
      <w:r w:rsidR="001E23F5" w:rsidRPr="007C7C7C">
        <w:rPr>
          <w:rFonts w:ascii="Calibri" w:eastAsia="Calibri" w:hAnsi="Calibri" w:cs="Calibri"/>
          <w:sz w:val="20"/>
          <w:szCs w:val="20"/>
        </w:rPr>
        <w:t>нник: Матюшкин Д.М. П.4003</w:t>
      </w:r>
    </w:p>
    <w:p w14:paraId="0BEE3027" w14:textId="5A889D6E" w:rsidR="005B5B81" w:rsidRPr="007C7C7C" w:rsidRDefault="005B5B81" w:rsidP="007C7C7C">
      <w:pPr>
        <w:numPr>
          <w:ilvl w:val="0"/>
          <w:numId w:val="2"/>
        </w:numPr>
        <w:ind w:left="360"/>
      </w:pPr>
      <w:proofErr w:type="spellStart"/>
      <w:r w:rsidRPr="007C7C7C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. по ад.: МО, г. Видное, ул. Ольховая, д. 11, кв. 314, общ. пл. 65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., к/н 50:21:0010227:13804 Н/ц 4810320р. Собственник: Ахмедов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Н.Г.Оглы</w:t>
      </w:r>
      <w:proofErr w:type="spellEnd"/>
      <w:r w:rsidR="001E23F5" w:rsidRPr="007C7C7C">
        <w:rPr>
          <w:rFonts w:ascii="Calibri" w:eastAsia="Calibri" w:hAnsi="Calibri" w:cs="Calibri"/>
          <w:sz w:val="20"/>
          <w:szCs w:val="20"/>
        </w:rPr>
        <w:t xml:space="preserve"> П.3897 </w:t>
      </w:r>
    </w:p>
    <w:p w14:paraId="4BBA0097" w14:textId="077E12FA" w:rsidR="005B5B81" w:rsidRPr="007C7C7C" w:rsidRDefault="005B5B81" w:rsidP="007C7C7C">
      <w:pPr>
        <w:numPr>
          <w:ilvl w:val="0"/>
          <w:numId w:val="2"/>
        </w:numPr>
        <w:ind w:left="360"/>
      </w:pPr>
      <w:proofErr w:type="spellStart"/>
      <w:r w:rsidRPr="007C7C7C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. по ад.: МО, Люберецкий р-н,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Красково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, д. Марусино, ул. Заречная, д.33, к.11, кв.86, общ. пл. 36,8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>., к/н 50:22:0060107:2479 Н/ц 2029419,88р. Собственн</w:t>
      </w:r>
      <w:r w:rsidR="001E23F5" w:rsidRPr="007C7C7C">
        <w:rPr>
          <w:rFonts w:ascii="Calibri" w:eastAsia="Calibri" w:hAnsi="Calibri" w:cs="Calibri"/>
          <w:sz w:val="20"/>
          <w:szCs w:val="20"/>
        </w:rPr>
        <w:t xml:space="preserve">ик: Лактионова Е.С. П.3135 </w:t>
      </w:r>
    </w:p>
    <w:p w14:paraId="628316F4" w14:textId="77777777" w:rsidR="000F05F5" w:rsidRPr="00FC7F25" w:rsidRDefault="000F05F5" w:rsidP="000F05F5"/>
    <w:p w14:paraId="285FD31F" w14:textId="77777777" w:rsidR="000F05F5" w:rsidRPr="00FC7F25" w:rsidRDefault="000F05F5" w:rsidP="000F05F5">
      <w:pPr>
        <w:pStyle w:val="ac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FC7F25">
        <w:rPr>
          <w:rFonts w:ascii="Times New Roman" w:hAnsi="Times New Roman" w:cs="Times New Roman"/>
          <w:sz w:val="24"/>
          <w:szCs w:val="24"/>
        </w:rPr>
        <w:t>Размер задатка: 5% от начальной цены лота (Н\ц). Договор купли-продажи подписывается с победителем торгов</w:t>
      </w: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в течении 5 дней с момента внесения Победителем покупной цены залогового недвижимого имущества. Проект договора купли-продажи размещен на сайтах: </w:t>
      </w:r>
      <w:hyperlink r:id="rId18" w:history="1">
        <w:r w:rsidRPr="00FC7F2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FC7F25">
        <w:rPr>
          <w:rFonts w:ascii="Times New Roman" w:hAnsi="Times New Roman" w:cs="Times New Roman"/>
          <w:sz w:val="24"/>
          <w:szCs w:val="24"/>
        </w:rPr>
        <w:t>,</w:t>
      </w:r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9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20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FC7F25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7F331803" w14:textId="77777777" w:rsidR="000F05F5" w:rsidRPr="00FC7F25" w:rsidRDefault="000F05F5" w:rsidP="000F05F5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FC7F25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FC7F25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FC7F2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FC7F25">
        <w:rPr>
          <w:rFonts w:ascii="Times New Roman" w:hAnsi="Times New Roman" w:cs="Times New Roman"/>
          <w:sz w:val="24"/>
          <w:szCs w:val="24"/>
        </w:rPr>
        <w:t>.</w:t>
      </w:r>
    </w:p>
    <w:p w14:paraId="662D1D6E" w14:textId="77777777" w:rsidR="000F05F5" w:rsidRPr="00FC7F25" w:rsidRDefault="000F05F5" w:rsidP="000F05F5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закрытого по форме подачи ценового предложения</w:t>
      </w:r>
    </w:p>
    <w:p w14:paraId="61E1CBD7" w14:textId="6BCEE5FE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7B5A23BA" w14:textId="4C198A7C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0AE290E4" w14:textId="30DD2623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5519FFD1" w14:textId="2A7F8037" w:rsidR="000F05F5" w:rsidRPr="00FC7F25" w:rsidRDefault="000F05F5" w:rsidP="000F05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№3</w:t>
      </w:r>
    </w:p>
    <w:p w14:paraId="6177DE93" w14:textId="5131ABA3" w:rsidR="000F05F5" w:rsidRPr="00FC7F25" w:rsidRDefault="000F05F5" w:rsidP="000F05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F25">
        <w:rPr>
          <w:rFonts w:ascii="Times New Roman" w:hAnsi="Times New Roman" w:cs="Times New Roman"/>
          <w:b/>
          <w:bCs/>
          <w:sz w:val="24"/>
          <w:szCs w:val="24"/>
        </w:rPr>
        <w:t>о проведении аукциона по продаже арестованного заложенного недвижимого имущества (</w:t>
      </w:r>
      <w:r w:rsidR="001E23F5">
        <w:rPr>
          <w:rFonts w:ascii="Times New Roman" w:hAnsi="Times New Roman" w:cs="Times New Roman"/>
          <w:b/>
          <w:bCs/>
          <w:sz w:val="24"/>
          <w:szCs w:val="24"/>
        </w:rPr>
        <w:t>повторные</w:t>
      </w: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 торги). </w:t>
      </w:r>
    </w:p>
    <w:p w14:paraId="2F0CE61B" w14:textId="1CE46809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0177ED07" w14:textId="70CCCB28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7B9A9E69" w14:textId="75BC28A3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71D4FEEB" w14:textId="48F57268" w:rsidR="000F05F5" w:rsidRPr="00FC7F25" w:rsidRDefault="001E23F5" w:rsidP="000F05F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лотам №1</w:t>
      </w:r>
      <w:r w:rsidR="000F05F5" w:rsidRPr="00FC7F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34482F9" w14:textId="58BDA978" w:rsidR="000F05F5" w:rsidRPr="00FC7F25" w:rsidRDefault="001E23F5" w:rsidP="000F05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11</w:t>
      </w:r>
      <w:r w:rsidR="000F05F5">
        <w:rPr>
          <w:rFonts w:ascii="Times New Roman" w:hAnsi="Times New Roman" w:cs="Times New Roman"/>
          <w:b/>
          <w:color w:val="000000"/>
          <w:sz w:val="24"/>
          <w:szCs w:val="24"/>
        </w:rPr>
        <w:t>.12</w:t>
      </w:r>
      <w:r w:rsidR="000F05F5"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.2020 в 18:00</w:t>
      </w:r>
    </w:p>
    <w:p w14:paraId="466138D6" w14:textId="03F8294F" w:rsidR="000F05F5" w:rsidRPr="00FC7F25" w:rsidRDefault="000F05F5" w:rsidP="000F05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 w:rsidR="001E23F5">
        <w:rPr>
          <w:rFonts w:ascii="Times New Roman" w:hAnsi="Times New Roman" w:cs="Times New Roman"/>
          <w:b/>
          <w:color w:val="000000"/>
          <w:sz w:val="24"/>
          <w:szCs w:val="24"/>
        </w:rPr>
        <w:t>28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.12.2020 до 20:00</w:t>
      </w:r>
    </w:p>
    <w:p w14:paraId="1ACE544B" w14:textId="59E96D40" w:rsidR="000F05F5" w:rsidRPr="00FC7F25" w:rsidRDefault="001E23F5" w:rsidP="000F05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 – 30</w:t>
      </w:r>
      <w:r w:rsidR="000F05F5">
        <w:rPr>
          <w:rFonts w:ascii="Times New Roman" w:hAnsi="Times New Roman" w:cs="Times New Roman"/>
          <w:b/>
          <w:color w:val="000000"/>
          <w:sz w:val="24"/>
          <w:szCs w:val="24"/>
        </w:rPr>
        <w:t>.12.2020 в 12</w:t>
      </w:r>
      <w:r w:rsidR="000F05F5" w:rsidRPr="00FC7F2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="000F05F5" w:rsidRPr="00FC7F2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4E6FF737" w14:textId="386BD884" w:rsidR="000F05F5" w:rsidRDefault="000F05F5" w:rsidP="00B62414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52C3C35E" w14:textId="69D2C671" w:rsidR="000F05F5" w:rsidRDefault="001E23F5" w:rsidP="007C7C7C">
      <w:pPr>
        <w:pStyle w:val="a3"/>
        <w:numPr>
          <w:ilvl w:val="0"/>
          <w:numId w:val="3"/>
        </w:numPr>
        <w:rPr>
          <w:rFonts w:ascii="Calibri" w:eastAsia="Calibri" w:hAnsi="Calibri" w:cs="Calibri"/>
          <w:sz w:val="20"/>
          <w:szCs w:val="20"/>
        </w:rPr>
      </w:pPr>
      <w:proofErr w:type="spellStart"/>
      <w:r w:rsidRPr="007C7C7C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. по ад.: МО, г. Балашиха,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. ВНИИПО, д. 4, кв. 24, общ. пл. 31,5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., к/н 50:15:0010127:55 Н/ц 1847560р. Собственник: Урванцева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О.И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>. П.4083</w:t>
      </w:r>
    </w:p>
    <w:p w14:paraId="5613C846" w14:textId="77777777" w:rsidR="00B32D05" w:rsidRPr="007C7C7C" w:rsidRDefault="00B32D05" w:rsidP="00B32D05">
      <w:pPr>
        <w:pStyle w:val="a3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</w:p>
    <w:p w14:paraId="1CD3D3D0" w14:textId="77777777" w:rsidR="00B70114" w:rsidRPr="00FC7F25" w:rsidRDefault="00B70114" w:rsidP="00B70114">
      <w:pPr>
        <w:pStyle w:val="ac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FC7F25">
        <w:rPr>
          <w:rFonts w:ascii="Times New Roman" w:hAnsi="Times New Roman" w:cs="Times New Roman"/>
          <w:sz w:val="24"/>
          <w:szCs w:val="24"/>
        </w:rPr>
        <w:t>Размер задатка: 5% от начальной цены лота (Н\ц). Договор купли-продажи подписывается с победителем торгов</w:t>
      </w: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в течении 5 дней с момента внесения Победителем покупной цены залогового недвижимого имущества. Проект договора купли-продажи размещен на сайтах: </w:t>
      </w:r>
      <w:hyperlink r:id="rId22" w:history="1">
        <w:r w:rsidRPr="00FC7F2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FC7F25">
        <w:rPr>
          <w:rFonts w:ascii="Times New Roman" w:hAnsi="Times New Roman" w:cs="Times New Roman"/>
          <w:sz w:val="24"/>
          <w:szCs w:val="24"/>
        </w:rPr>
        <w:t>,</w:t>
      </w:r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3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24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FC7F25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05719926" w14:textId="77777777" w:rsidR="00B70114" w:rsidRPr="00FC7F25" w:rsidRDefault="00B70114" w:rsidP="00B70114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FC7F25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FC7F25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FC7F2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FC7F25">
        <w:rPr>
          <w:rFonts w:ascii="Times New Roman" w:hAnsi="Times New Roman" w:cs="Times New Roman"/>
          <w:sz w:val="24"/>
          <w:szCs w:val="24"/>
        </w:rPr>
        <w:t>.</w:t>
      </w:r>
    </w:p>
    <w:p w14:paraId="720CFE53" w14:textId="77777777" w:rsidR="00B70114" w:rsidRPr="00A344FE" w:rsidRDefault="00B70114" w:rsidP="00B70114">
      <w:pPr>
        <w:pStyle w:val="a8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A344FE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открытого по форме подачи ценового предложения (Шаг аукциона составляет 0,20 %)</w:t>
      </w:r>
    </w:p>
    <w:p w14:paraId="573E11AD" w14:textId="61C8F6EA" w:rsidR="008023A7" w:rsidRPr="00FC7F25" w:rsidRDefault="008023A7" w:rsidP="008023A7">
      <w:pPr>
        <w:rPr>
          <w:rFonts w:ascii="Calibri" w:eastAsia="Calibri" w:hAnsi="Calibri" w:cs="Calibri"/>
          <w:sz w:val="20"/>
          <w:szCs w:val="20"/>
        </w:rPr>
      </w:pPr>
    </w:p>
    <w:p w14:paraId="4267A7B2" w14:textId="641697F5" w:rsidR="00B70114" w:rsidRDefault="00B70114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07129" w14:textId="449225F5" w:rsidR="00846487" w:rsidRDefault="00846487" w:rsidP="00B701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96EF4" w14:textId="47396C59" w:rsidR="001E23F5" w:rsidRPr="00FC7F25" w:rsidRDefault="001E23F5" w:rsidP="001E23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№4</w:t>
      </w:r>
    </w:p>
    <w:p w14:paraId="5C325504" w14:textId="00FE5C97" w:rsidR="001E23F5" w:rsidRPr="00FC7F25" w:rsidRDefault="001E23F5" w:rsidP="001E23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F25">
        <w:rPr>
          <w:rFonts w:ascii="Times New Roman" w:hAnsi="Times New Roman" w:cs="Times New Roman"/>
          <w:b/>
          <w:bCs/>
          <w:sz w:val="24"/>
          <w:szCs w:val="24"/>
        </w:rPr>
        <w:t>о проведении аукциона по продаже арестованного недвижимого имущества (</w:t>
      </w:r>
      <w:r>
        <w:rPr>
          <w:rFonts w:ascii="Times New Roman" w:hAnsi="Times New Roman" w:cs="Times New Roman"/>
          <w:b/>
          <w:bCs/>
          <w:sz w:val="24"/>
          <w:szCs w:val="24"/>
        </w:rPr>
        <w:t>повторные</w:t>
      </w: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 торги). </w:t>
      </w:r>
    </w:p>
    <w:p w14:paraId="11F45425" w14:textId="77777777" w:rsidR="001E23F5" w:rsidRDefault="001E23F5" w:rsidP="001E23F5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654CD32D" w14:textId="77777777" w:rsidR="001E23F5" w:rsidRDefault="001E23F5" w:rsidP="001E23F5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4F4E46FB" w14:textId="77777777" w:rsidR="001E23F5" w:rsidRDefault="001E23F5" w:rsidP="001E23F5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0905D8AA" w14:textId="77777777" w:rsidR="001E23F5" w:rsidRPr="00FC7F25" w:rsidRDefault="001E23F5" w:rsidP="001E23F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лотам №1</w:t>
      </w:r>
      <w:r w:rsidRPr="00FC7F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0559E31" w14:textId="77777777" w:rsidR="001E23F5" w:rsidRPr="00FC7F25" w:rsidRDefault="001E23F5" w:rsidP="001E23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11.12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.2020 в 18:00</w:t>
      </w:r>
    </w:p>
    <w:p w14:paraId="2FA28CA0" w14:textId="1AA285A0" w:rsidR="001E23F5" w:rsidRPr="00FC7F25" w:rsidRDefault="001E23F5" w:rsidP="001E23F5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11.01.2021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 20:00</w:t>
      </w:r>
    </w:p>
    <w:p w14:paraId="35C70FB5" w14:textId="11D07F40" w:rsidR="00846487" w:rsidRDefault="001E23F5" w:rsidP="001E23F5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 – 14.01.2021 в 12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Pr="00FC7F2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06AE7958" w14:textId="6E71D632" w:rsidR="001E23F5" w:rsidRDefault="001E23F5" w:rsidP="001E23F5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C2A4B3" w14:textId="77777777" w:rsidR="001E23F5" w:rsidRDefault="001E23F5" w:rsidP="007C7C7C">
      <w:pPr>
        <w:numPr>
          <w:ilvl w:val="0"/>
          <w:numId w:val="4"/>
        </w:numPr>
      </w:pPr>
      <w:proofErr w:type="spellStart"/>
      <w:r w:rsidRPr="007C7C7C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. уч.,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. по ад: МО, г. Бронницы, п. Горка, д.12А, общ. пл. 800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, к/н: 50:62:0050101:4; Нежил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зд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. по ад: МО, г. Бронницы, п. Горка, д.12А, общ. пл. 466,3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, к/н: 50:62:0050101:8 Н/ц 9632200р. (с учетом НДС,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>. уч. НДС не облагается в соответствием со ст. 146 НК РФ) Собственник: ООО "НАРЦИСС П" (ИНН 5040042310) П.3998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</w:p>
    <w:p w14:paraId="0C8D7B4E" w14:textId="77777777" w:rsidR="000F4B82" w:rsidRPr="009F1857" w:rsidRDefault="000F4B82" w:rsidP="000F4B82">
      <w:pPr>
        <w:pStyle w:val="ac"/>
        <w:ind w:left="14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9F1857">
        <w:rPr>
          <w:rFonts w:ascii="Times New Roman" w:hAnsi="Times New Roman" w:cs="Times New Roman"/>
          <w:sz w:val="24"/>
          <w:szCs w:val="24"/>
        </w:rPr>
        <w:t xml:space="preserve">Размер </w:t>
      </w:r>
      <w:r>
        <w:rPr>
          <w:rFonts w:ascii="Times New Roman" w:hAnsi="Times New Roman" w:cs="Times New Roman"/>
          <w:sz w:val="24"/>
          <w:szCs w:val="24"/>
        </w:rPr>
        <w:t>задатка: 50</w:t>
      </w:r>
      <w:r w:rsidRPr="009F1857">
        <w:rPr>
          <w:rFonts w:ascii="Times New Roman" w:hAnsi="Times New Roman" w:cs="Times New Roman"/>
          <w:sz w:val="24"/>
          <w:szCs w:val="24"/>
        </w:rPr>
        <w:t xml:space="preserve">% от начальной цены лота (Н\ц). </w:t>
      </w:r>
      <w:r w:rsidRPr="00E1043D">
        <w:rPr>
          <w:rFonts w:ascii="Times New Roman" w:hAnsi="Times New Roman" w:cs="Times New Roman"/>
          <w:sz w:val="24"/>
          <w:szCs w:val="24"/>
        </w:rPr>
        <w:t>Договор купли-продажи подписывается с победителем торгов не ранее чем через десять дней со дня подписания протокола, на основании которого осуществляется заключение договора, а в случае, если предусмотрено размещение указанного протокола на сайте в сети "Интернет", ранее чем через десять дней со дня такого размещения.</w:t>
      </w:r>
      <w:r w:rsidRPr="009F185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Проект договора купли-продажи размещен на сайтах: </w:t>
      </w:r>
      <w:hyperlink r:id="rId26" w:history="1">
        <w:r w:rsidRPr="009F185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9F1857">
        <w:rPr>
          <w:rFonts w:ascii="Times New Roman" w:hAnsi="Times New Roman" w:cs="Times New Roman"/>
          <w:sz w:val="24"/>
          <w:szCs w:val="24"/>
        </w:rPr>
        <w:t>,</w:t>
      </w:r>
      <w:r w:rsidRPr="009F18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7" w:tgtFrame="_blank" w:history="1">
        <w:r w:rsidRPr="009F1857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9F1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28" w:tgtFrame="_blank" w:history="1">
        <w:r w:rsidRPr="009F1857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9F1857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2AC01DAE" w14:textId="77777777" w:rsidR="000F4B82" w:rsidRPr="00FC7F25" w:rsidRDefault="000F4B82" w:rsidP="000F4B82">
      <w:pPr>
        <w:pStyle w:val="ac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FC7F25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FC7F25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FC7F2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FC7F25">
        <w:rPr>
          <w:rFonts w:ascii="Times New Roman" w:hAnsi="Times New Roman" w:cs="Times New Roman"/>
          <w:sz w:val="24"/>
          <w:szCs w:val="24"/>
        </w:rPr>
        <w:t>.</w:t>
      </w:r>
    </w:p>
    <w:p w14:paraId="273F547C" w14:textId="77777777" w:rsidR="000F4B82" w:rsidRPr="00A344FE" w:rsidRDefault="000F4B82" w:rsidP="000F4B82">
      <w:pPr>
        <w:pStyle w:val="a8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344FE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открытого по форме подачи ценового предложения (Шаг аукциона составляет 0,20 %)</w:t>
      </w:r>
    </w:p>
    <w:p w14:paraId="203322F8" w14:textId="1F56A6ED" w:rsidR="001E23F5" w:rsidRDefault="001E23F5" w:rsidP="001E23F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E917C" w14:textId="13303584" w:rsidR="001E23F5" w:rsidRDefault="001E23F5" w:rsidP="001E23F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1B8E8" w14:textId="7A9F7FB5" w:rsidR="001E23F5" w:rsidRDefault="001E23F5" w:rsidP="001E23F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9CC43" w14:textId="406330CD" w:rsidR="00CE1A49" w:rsidRPr="00FC7F25" w:rsidRDefault="00CE1A49" w:rsidP="00CE1A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№5</w:t>
      </w:r>
    </w:p>
    <w:p w14:paraId="2F8DD7A5" w14:textId="216232CB" w:rsidR="00CE1A49" w:rsidRPr="00FC7F25" w:rsidRDefault="00CE1A49" w:rsidP="00CE1A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F25">
        <w:rPr>
          <w:rFonts w:ascii="Times New Roman" w:hAnsi="Times New Roman" w:cs="Times New Roman"/>
          <w:b/>
          <w:bCs/>
          <w:sz w:val="24"/>
          <w:szCs w:val="24"/>
        </w:rPr>
        <w:t>о проведении аукциона по продаже арестованного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заложенного движимого имущества</w:t>
      </w: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первичные</w:t>
      </w: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 торги). </w:t>
      </w:r>
    </w:p>
    <w:p w14:paraId="7FF8E024" w14:textId="440E8A09" w:rsidR="00CE1A49" w:rsidRDefault="00CE1A49" w:rsidP="007C7C7C">
      <w:pPr>
        <w:rPr>
          <w:rFonts w:ascii="Calibri" w:eastAsia="Calibri" w:hAnsi="Calibri" w:cs="Calibri"/>
          <w:sz w:val="20"/>
          <w:szCs w:val="20"/>
        </w:rPr>
      </w:pPr>
    </w:p>
    <w:p w14:paraId="09BBAECE" w14:textId="77777777" w:rsidR="00CE1A49" w:rsidRDefault="00CE1A49" w:rsidP="00CE1A49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002DD3B4" w14:textId="77777777" w:rsidR="00CE1A49" w:rsidRPr="00FC7F25" w:rsidRDefault="00CE1A49" w:rsidP="00CE1A4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лотам №1</w:t>
      </w:r>
      <w:r w:rsidRPr="00FC7F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91F6313" w14:textId="77777777" w:rsidR="00CE1A49" w:rsidRPr="00FC7F25" w:rsidRDefault="00CE1A49" w:rsidP="00CE1A49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11.12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.2020 в 18:00</w:t>
      </w:r>
    </w:p>
    <w:p w14:paraId="4428C312" w14:textId="77777777" w:rsidR="00CE1A49" w:rsidRPr="00FC7F25" w:rsidRDefault="00CE1A49" w:rsidP="00CE1A49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11.01.2021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 20:00</w:t>
      </w:r>
    </w:p>
    <w:p w14:paraId="6AD05271" w14:textId="77777777" w:rsidR="00CE1A49" w:rsidRDefault="00CE1A49" w:rsidP="00CE1A49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 – 14.01.2021 в 12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Pr="00FC7F2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54F7AF23" w14:textId="77777777" w:rsidR="00CE1A49" w:rsidRDefault="00CE1A49" w:rsidP="00CE1A49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0FA1E4" w14:textId="518F88B2" w:rsidR="00CE1A49" w:rsidRDefault="00CE1A49" w:rsidP="00CE1A49"/>
    <w:p w14:paraId="7AC268DD" w14:textId="77777777" w:rsidR="00CE1A49" w:rsidRPr="007C7C7C" w:rsidRDefault="00CE1A49" w:rsidP="007C7C7C">
      <w:pPr>
        <w:numPr>
          <w:ilvl w:val="0"/>
          <w:numId w:val="5"/>
        </w:numPr>
      </w:pPr>
      <w:r w:rsidRPr="007C7C7C">
        <w:rPr>
          <w:rFonts w:ascii="Calibri" w:eastAsia="Calibri" w:hAnsi="Calibri" w:cs="Calibri"/>
          <w:sz w:val="20"/>
          <w:szCs w:val="20"/>
        </w:rPr>
        <w:t>Авто TOYOTA RAV 4, 2013 г/в, г/н У079В050, VIN JT</w:t>
      </w:r>
      <w:r w:rsidRPr="007C7C7C">
        <w:rPr>
          <w:rFonts w:ascii="Calibri" w:eastAsia="Calibri" w:hAnsi="Calibri" w:cs="Calibri"/>
          <w:sz w:val="20"/>
          <w:szCs w:val="20"/>
          <w:lang w:val="en-US"/>
        </w:rPr>
        <w:t>M</w:t>
      </w:r>
      <w:r w:rsidRPr="007C7C7C">
        <w:rPr>
          <w:rFonts w:ascii="Calibri" w:eastAsia="Calibri" w:hAnsi="Calibri" w:cs="Calibri"/>
          <w:sz w:val="20"/>
          <w:szCs w:val="20"/>
        </w:rPr>
        <w:t>DDREV505003686 Н/ц 1058700р. Собственник: Григорьев С.В. П.4256</w:t>
      </w:r>
    </w:p>
    <w:p w14:paraId="454D9BE7" w14:textId="4D62BA05" w:rsidR="001E23F5" w:rsidRDefault="001E23F5" w:rsidP="001E23F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72822" w14:textId="5F1B83C8" w:rsidR="001E23F5" w:rsidRDefault="001E23F5" w:rsidP="001E23F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A42CA" w14:textId="3E73BB46" w:rsidR="00CE1A49" w:rsidRPr="00FC7F25" w:rsidRDefault="00CE1A49" w:rsidP="00CE1A49">
      <w:pPr>
        <w:pStyle w:val="ac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FC7F25">
        <w:rPr>
          <w:rFonts w:ascii="Times New Roman" w:hAnsi="Times New Roman" w:cs="Times New Roman"/>
          <w:sz w:val="24"/>
          <w:szCs w:val="24"/>
        </w:rPr>
        <w:t>Размер задатка: 5</w:t>
      </w:r>
      <w:r w:rsidR="00B32D05">
        <w:rPr>
          <w:rFonts w:ascii="Times New Roman" w:hAnsi="Times New Roman" w:cs="Times New Roman"/>
          <w:sz w:val="24"/>
          <w:szCs w:val="24"/>
        </w:rPr>
        <w:t>0</w:t>
      </w:r>
      <w:r w:rsidRPr="00FC7F25">
        <w:rPr>
          <w:rFonts w:ascii="Times New Roman" w:hAnsi="Times New Roman" w:cs="Times New Roman"/>
          <w:sz w:val="24"/>
          <w:szCs w:val="24"/>
        </w:rPr>
        <w:t>% от начальной цены лота (Н\ц). Договор купли-продажи подписывается с победителем торгов</w:t>
      </w: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в течении 5 дней с момента внесения Победителем покупной цены залогового недвижимого имущества. Проект договора купли-продажи размещен на сайтах: </w:t>
      </w:r>
      <w:hyperlink r:id="rId30" w:history="1">
        <w:r w:rsidRPr="00FC7F2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FC7F25">
        <w:rPr>
          <w:rFonts w:ascii="Times New Roman" w:hAnsi="Times New Roman" w:cs="Times New Roman"/>
          <w:sz w:val="24"/>
          <w:szCs w:val="24"/>
        </w:rPr>
        <w:t>,</w:t>
      </w:r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1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32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FC7F25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04313A0B" w14:textId="77777777" w:rsidR="00CE1A49" w:rsidRPr="00FC7F25" w:rsidRDefault="00CE1A49" w:rsidP="00CE1A49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FC7F25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FC7F25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Pr="00FC7F2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FC7F25">
        <w:rPr>
          <w:rFonts w:ascii="Times New Roman" w:hAnsi="Times New Roman" w:cs="Times New Roman"/>
          <w:sz w:val="24"/>
          <w:szCs w:val="24"/>
        </w:rPr>
        <w:t>.</w:t>
      </w:r>
    </w:p>
    <w:p w14:paraId="6F8C78BB" w14:textId="77777777" w:rsidR="00CE1A49" w:rsidRPr="00A344FE" w:rsidRDefault="00CE1A49" w:rsidP="00CE1A49">
      <w:pPr>
        <w:pStyle w:val="a8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A344FE">
        <w:rPr>
          <w:rFonts w:ascii="Times New Roman" w:hAnsi="Times New Roman" w:cs="Times New Roman"/>
          <w:sz w:val="24"/>
          <w:szCs w:val="24"/>
        </w:rPr>
        <w:lastRenderedPageBreak/>
        <w:t>Торги проходят в форме аукциона, открытого по составу участников и открытого по форме подачи ценового предложения (Шаг аукциона составляет 0,20 %)</w:t>
      </w:r>
    </w:p>
    <w:p w14:paraId="3D9B6AEB" w14:textId="5A9EDACD" w:rsidR="001E23F5" w:rsidRDefault="001E23F5" w:rsidP="001E23F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ADEF2" w14:textId="36A42369" w:rsidR="00CE1A49" w:rsidRPr="00FC7F25" w:rsidRDefault="00CE1A49" w:rsidP="00CE1A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№6</w:t>
      </w:r>
    </w:p>
    <w:p w14:paraId="1F87DC08" w14:textId="4810A062" w:rsidR="00CE1A49" w:rsidRPr="00FC7F25" w:rsidRDefault="00CE1A49" w:rsidP="00CE1A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F25">
        <w:rPr>
          <w:rFonts w:ascii="Times New Roman" w:hAnsi="Times New Roman" w:cs="Times New Roman"/>
          <w:b/>
          <w:bCs/>
          <w:sz w:val="24"/>
          <w:szCs w:val="24"/>
        </w:rPr>
        <w:t>о проведении аукциона по продаже арестованного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заложенного движимого имущества</w:t>
      </w: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повторные</w:t>
      </w:r>
      <w:r w:rsidRPr="00FC7F25">
        <w:rPr>
          <w:rFonts w:ascii="Times New Roman" w:hAnsi="Times New Roman" w:cs="Times New Roman"/>
          <w:b/>
          <w:bCs/>
          <w:sz w:val="24"/>
          <w:szCs w:val="24"/>
        </w:rPr>
        <w:t xml:space="preserve"> торги). </w:t>
      </w:r>
    </w:p>
    <w:p w14:paraId="3A10EAE2" w14:textId="77777777" w:rsidR="00CE1A49" w:rsidRDefault="00CE1A49" w:rsidP="00CE1A49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360FC0FC" w14:textId="77777777" w:rsidR="00CE1A49" w:rsidRDefault="00CE1A49" w:rsidP="00CE1A49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156B5812" w14:textId="77777777" w:rsidR="00CE1A49" w:rsidRDefault="00CE1A49" w:rsidP="00CE1A49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521E59D1" w14:textId="77777777" w:rsidR="00CE1A49" w:rsidRPr="00FC7F25" w:rsidRDefault="00CE1A49" w:rsidP="00CE1A4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лотам №1</w:t>
      </w:r>
      <w:r w:rsidRPr="00FC7F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168985D" w14:textId="77777777" w:rsidR="00CE1A49" w:rsidRPr="00FC7F25" w:rsidRDefault="00CE1A49" w:rsidP="00CE1A49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начала приёма заявок – 11.12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.2020 в 18:00</w:t>
      </w:r>
    </w:p>
    <w:p w14:paraId="54AA2823" w14:textId="77777777" w:rsidR="00CE1A49" w:rsidRPr="00FC7F25" w:rsidRDefault="00CE1A49" w:rsidP="00CE1A49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11.01.2021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 20:00</w:t>
      </w:r>
    </w:p>
    <w:p w14:paraId="1ED2A667" w14:textId="77777777" w:rsidR="00CE1A49" w:rsidRDefault="00CE1A49" w:rsidP="00CE1A49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 – 14.01.2021 в 12</w:t>
      </w:r>
      <w:r w:rsidRPr="00FC7F25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Pr="00FC7F2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12466F2C" w14:textId="77777777" w:rsidR="00CE1A49" w:rsidRDefault="00CE1A49" w:rsidP="00CE1A49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3CC896" w14:textId="05E7DB5E" w:rsidR="00F848F6" w:rsidRDefault="00F848F6" w:rsidP="001E23F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75375" w14:textId="7FC95089" w:rsidR="00F848F6" w:rsidRPr="007C7C7C" w:rsidRDefault="00CE1A49" w:rsidP="007C7C7C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7C7C7C"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Hyundai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7C7C7C">
        <w:rPr>
          <w:rFonts w:ascii="Calibri" w:eastAsia="Calibri" w:hAnsi="Calibri" w:cs="Calibri"/>
          <w:sz w:val="20"/>
          <w:szCs w:val="20"/>
        </w:rPr>
        <w:t>Elantra</w:t>
      </w:r>
      <w:proofErr w:type="spellEnd"/>
      <w:r w:rsidRPr="007C7C7C">
        <w:rPr>
          <w:rFonts w:ascii="Calibri" w:eastAsia="Calibri" w:hAnsi="Calibri" w:cs="Calibri"/>
          <w:sz w:val="20"/>
          <w:szCs w:val="20"/>
        </w:rPr>
        <w:t>, 2016 г/в, г/н Х312ХХ150, VIN XWEDC41FВН0001056 Н/ц 626402,61р. Собственник: Волкова О.В. П.4084</w:t>
      </w:r>
    </w:p>
    <w:p w14:paraId="7BBCB80A" w14:textId="11ED58BD" w:rsidR="00F848F6" w:rsidRDefault="00F848F6" w:rsidP="001E23F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BC632" w14:textId="78E44FB5" w:rsidR="00CE1A49" w:rsidRPr="00FC7F25" w:rsidRDefault="00CE1A49" w:rsidP="00CE1A49">
      <w:pPr>
        <w:pStyle w:val="ac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FC7F25">
        <w:rPr>
          <w:rFonts w:ascii="Times New Roman" w:hAnsi="Times New Roman" w:cs="Times New Roman"/>
          <w:sz w:val="24"/>
          <w:szCs w:val="24"/>
        </w:rPr>
        <w:t>Размер задатка: 5</w:t>
      </w:r>
      <w:r w:rsidR="00B32D05">
        <w:rPr>
          <w:rFonts w:ascii="Times New Roman" w:hAnsi="Times New Roman" w:cs="Times New Roman"/>
          <w:sz w:val="24"/>
          <w:szCs w:val="24"/>
        </w:rPr>
        <w:t>0</w:t>
      </w:r>
      <w:r w:rsidRPr="00FC7F25">
        <w:rPr>
          <w:rFonts w:ascii="Times New Roman" w:hAnsi="Times New Roman" w:cs="Times New Roman"/>
          <w:sz w:val="24"/>
          <w:szCs w:val="24"/>
        </w:rPr>
        <w:t>% от начальной цены лота (Н\ц). Договор купли-продажи подписывается с победителем торгов</w:t>
      </w:r>
      <w:r w:rsidRPr="00FC7F2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в течении 5 дней с момента внесения Победителем покупной цены залогового недвижимого имущества. Проект договора купли-продажи размещен на сайтах: </w:t>
      </w:r>
      <w:hyperlink r:id="rId34" w:history="1">
        <w:r w:rsidRPr="00FC7F2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FC7F25">
        <w:rPr>
          <w:rFonts w:ascii="Times New Roman" w:hAnsi="Times New Roman" w:cs="Times New Roman"/>
          <w:sz w:val="24"/>
          <w:szCs w:val="24"/>
        </w:rPr>
        <w:t>,</w:t>
      </w:r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5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FC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36" w:tgtFrame="_blank" w:history="1">
        <w:r w:rsidRPr="00FC7F25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FC7F25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08EF39DE" w14:textId="77777777" w:rsidR="00CE1A49" w:rsidRPr="00FC7F25" w:rsidRDefault="00CE1A49" w:rsidP="00CE1A49">
      <w:pPr>
        <w:pStyle w:val="ac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FC7F25">
        <w:rPr>
          <w:rFonts w:ascii="Times New Roman" w:hAnsi="Times New Roman" w:cs="Times New Roman"/>
          <w:sz w:val="24"/>
          <w:szCs w:val="24"/>
        </w:rPr>
        <w:t xml:space="preserve">Имущество выставляется на торги в соответствии </w:t>
      </w:r>
      <w:r w:rsidRPr="00FC7F25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FC7F25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FC7F2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FC7F25">
        <w:rPr>
          <w:rFonts w:ascii="Times New Roman" w:hAnsi="Times New Roman" w:cs="Times New Roman"/>
          <w:sz w:val="24"/>
          <w:szCs w:val="24"/>
        </w:rPr>
        <w:t>.</w:t>
      </w:r>
    </w:p>
    <w:p w14:paraId="5C8BBAFC" w14:textId="77777777" w:rsidR="00CE1A49" w:rsidRPr="00A344FE" w:rsidRDefault="00CE1A49" w:rsidP="00CE1A49">
      <w:pPr>
        <w:pStyle w:val="a8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A344FE">
        <w:rPr>
          <w:rFonts w:ascii="Times New Roman" w:hAnsi="Times New Roman" w:cs="Times New Roman"/>
          <w:sz w:val="24"/>
          <w:szCs w:val="24"/>
        </w:rPr>
        <w:t>Торги проходят в форме аукциона, открытого по составу участников и открытого по форме подачи ценового предложения (Шаг аукциона составляет 0,20 %)</w:t>
      </w:r>
    </w:p>
    <w:p w14:paraId="5971FCF0" w14:textId="05015876" w:rsidR="00F848F6" w:rsidRDefault="00F848F6" w:rsidP="001E23F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F8449" w14:textId="1418526F" w:rsidR="003C414A" w:rsidRPr="00846487" w:rsidRDefault="003C414A" w:rsidP="001A1B3A">
      <w:pPr>
        <w:rPr>
          <w:rFonts w:ascii="Calibri" w:eastAsia="Calibri" w:hAnsi="Calibri" w:cs="Calibri"/>
          <w:sz w:val="20"/>
          <w:szCs w:val="20"/>
          <w:highlight w:val="red"/>
        </w:rPr>
      </w:pPr>
    </w:p>
    <w:p w14:paraId="1E3299BE" w14:textId="1640C300" w:rsidR="003C414A" w:rsidRPr="00846487" w:rsidRDefault="003C414A" w:rsidP="001A1B3A">
      <w:pPr>
        <w:rPr>
          <w:rFonts w:ascii="Calibri" w:eastAsia="Calibri" w:hAnsi="Calibri" w:cs="Calibri"/>
          <w:sz w:val="20"/>
          <w:szCs w:val="20"/>
          <w:highlight w:val="red"/>
        </w:rPr>
      </w:pPr>
    </w:p>
    <w:p w14:paraId="48D5B691" w14:textId="77777777" w:rsidR="00E1717A" w:rsidRPr="00167ABA" w:rsidRDefault="00E1717A" w:rsidP="00E171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BA">
        <w:rPr>
          <w:rFonts w:ascii="Times New Roman" w:hAnsi="Times New Roman" w:cs="Times New Roman"/>
          <w:b/>
          <w:sz w:val="24"/>
          <w:szCs w:val="24"/>
        </w:rPr>
        <w:t>По всем извещениям Задаток вносится в срок приема заявок в безналичной форме по следующим реквизитам Уполномоченного органа:</w:t>
      </w:r>
    </w:p>
    <w:p w14:paraId="49C9B8F5" w14:textId="77777777" w:rsidR="00E1717A" w:rsidRPr="00167ABA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BA">
        <w:rPr>
          <w:rFonts w:ascii="Times New Roman" w:hAnsi="Times New Roman" w:cs="Times New Roman"/>
          <w:b/>
          <w:bCs/>
          <w:sz w:val="24"/>
          <w:szCs w:val="24"/>
        </w:rPr>
        <w:t>УФК по Московской области (ТУ Росимущества в Московской области л/</w:t>
      </w:r>
      <w:proofErr w:type="spellStart"/>
      <w:r w:rsidRPr="00167ABA">
        <w:rPr>
          <w:rFonts w:ascii="Times New Roman" w:hAnsi="Times New Roman" w:cs="Times New Roman"/>
          <w:b/>
          <w:bCs/>
          <w:sz w:val="24"/>
          <w:szCs w:val="24"/>
        </w:rPr>
        <w:t>сч</w:t>
      </w:r>
      <w:proofErr w:type="spellEnd"/>
      <w:r w:rsidRPr="00167ABA">
        <w:rPr>
          <w:rFonts w:ascii="Times New Roman" w:hAnsi="Times New Roman" w:cs="Times New Roman"/>
          <w:b/>
          <w:bCs/>
          <w:sz w:val="24"/>
          <w:szCs w:val="24"/>
        </w:rPr>
        <w:t>: 05481А18500)</w:t>
      </w:r>
    </w:p>
    <w:p w14:paraId="5AC97880" w14:textId="77777777" w:rsidR="00E1717A" w:rsidRPr="00167ABA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BA">
        <w:rPr>
          <w:rFonts w:ascii="Times New Roman" w:hAnsi="Times New Roman" w:cs="Times New Roman"/>
          <w:b/>
          <w:bCs/>
          <w:sz w:val="24"/>
          <w:szCs w:val="24"/>
        </w:rPr>
        <w:t>Наименование банка: ГУ БАНКА РОССИИ ПО ЦФО Г. МОСКВА 35</w:t>
      </w:r>
    </w:p>
    <w:p w14:paraId="7E20BD1C" w14:textId="77777777" w:rsidR="00E1717A" w:rsidRPr="00167ABA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BA">
        <w:rPr>
          <w:rFonts w:ascii="Times New Roman" w:hAnsi="Times New Roman" w:cs="Times New Roman"/>
          <w:b/>
          <w:bCs/>
          <w:sz w:val="24"/>
          <w:szCs w:val="24"/>
        </w:rPr>
        <w:t>р/с: 40302810345251000012</w:t>
      </w:r>
    </w:p>
    <w:p w14:paraId="4903C99E" w14:textId="77777777" w:rsidR="00E1717A" w:rsidRPr="00167ABA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BA">
        <w:rPr>
          <w:rFonts w:ascii="Times New Roman" w:hAnsi="Times New Roman" w:cs="Times New Roman"/>
          <w:b/>
          <w:bCs/>
          <w:sz w:val="24"/>
          <w:szCs w:val="24"/>
        </w:rPr>
        <w:t>ИНН: 7716642273</w:t>
      </w:r>
    </w:p>
    <w:p w14:paraId="315A8259" w14:textId="77777777" w:rsidR="00E1717A" w:rsidRPr="00167ABA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BA">
        <w:rPr>
          <w:rFonts w:ascii="Times New Roman" w:hAnsi="Times New Roman" w:cs="Times New Roman"/>
          <w:b/>
          <w:bCs/>
          <w:sz w:val="24"/>
          <w:szCs w:val="24"/>
        </w:rPr>
        <w:t>КПП: 770201001</w:t>
      </w:r>
    </w:p>
    <w:p w14:paraId="784762E6" w14:textId="77777777" w:rsidR="00E1717A" w:rsidRPr="00167ABA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BA">
        <w:rPr>
          <w:rFonts w:ascii="Times New Roman" w:hAnsi="Times New Roman" w:cs="Times New Roman"/>
          <w:b/>
          <w:bCs/>
          <w:sz w:val="24"/>
          <w:szCs w:val="24"/>
        </w:rPr>
        <w:t>БИК: 044525000</w:t>
      </w:r>
    </w:p>
    <w:p w14:paraId="65AA1833" w14:textId="77777777" w:rsidR="00E1717A" w:rsidRPr="00167ABA" w:rsidRDefault="00E1717A" w:rsidP="00E1717A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ABA">
        <w:rPr>
          <w:rFonts w:ascii="Times New Roman" w:hAnsi="Times New Roman" w:cs="Times New Roman"/>
          <w:b/>
          <w:bCs/>
          <w:sz w:val="24"/>
          <w:szCs w:val="24"/>
        </w:rPr>
        <w:t>ОКТМО: 46000000</w:t>
      </w:r>
    </w:p>
    <w:p w14:paraId="496F461A" w14:textId="77777777" w:rsidR="00E1717A" w:rsidRPr="00167ABA" w:rsidRDefault="00E1717A" w:rsidP="00E171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ABA">
        <w:rPr>
          <w:rFonts w:ascii="Times New Roman" w:hAnsi="Times New Roman" w:cs="Times New Roman"/>
          <w:sz w:val="24"/>
          <w:szCs w:val="24"/>
          <w:shd w:val="clear" w:color="auto" w:fill="FFFFFF"/>
        </w:rPr>
        <w:t>назначение: За участие в торгах по: №лота, наименование имущества, № поручения. Датой внесения задатка считается дата зачисления денег на расчетный счет.</w:t>
      </w:r>
    </w:p>
    <w:p w14:paraId="4CE12AA9" w14:textId="77777777" w:rsidR="00E1717A" w:rsidRPr="00167ABA" w:rsidRDefault="00E1717A" w:rsidP="00E1717A">
      <w:pPr>
        <w:autoSpaceDE w:val="0"/>
        <w:autoSpaceDN w:val="0"/>
        <w:adjustRightInd w:val="0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167ABA">
        <w:rPr>
          <w:rFonts w:ascii="Times New Roman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задатке, форма которого размещена.</w:t>
      </w:r>
    </w:p>
    <w:p w14:paraId="752E7FB7" w14:textId="77777777" w:rsidR="00E1717A" w:rsidRPr="00167ABA" w:rsidRDefault="00E1717A" w:rsidP="00E171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ABA">
        <w:rPr>
          <w:rFonts w:ascii="Times New Roman" w:hAnsi="Times New Roman" w:cs="Times New Roman"/>
          <w:sz w:val="24"/>
          <w:szCs w:val="24"/>
        </w:rPr>
        <w:t xml:space="preserve">Порядок возврата задатка: задаток возвращается заявителю, не допущенному или не победившему в торговой процедуре в течение тридцати рабочих дней с даты направления заявления о возврате задатка на почту </w:t>
      </w:r>
      <w:hyperlink r:id="rId38" w:history="1">
        <w:r w:rsidRPr="00167AB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mligalgruppa@gmail.com</w:t>
        </w:r>
      </w:hyperlink>
      <w:r w:rsidRPr="00167ABA">
        <w:rPr>
          <w:rFonts w:ascii="Times New Roman" w:hAnsi="Times New Roman" w:cs="Times New Roman"/>
          <w:sz w:val="24"/>
          <w:szCs w:val="24"/>
        </w:rPr>
        <w:t xml:space="preserve">. (форма заявления размещена на сайте </w:t>
      </w:r>
      <w:hyperlink r:id="rId39" w:tgtFrame="_blank" w:history="1">
        <w:r w:rsidRPr="00167AB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http://www.tenderliga.ru/</w:t>
        </w:r>
      </w:hyperlink>
      <w:r w:rsidRPr="00167A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167ABA">
        <w:rPr>
          <w:rFonts w:ascii="Times New Roman" w:hAnsi="Times New Roman" w:cs="Times New Roman"/>
          <w:sz w:val="24"/>
          <w:szCs w:val="24"/>
        </w:rPr>
        <w:t xml:space="preserve"> Задаток, внесённый победителем, не заключившим в установленный законодательством срок договор купли-продажи, не возвращается.</w:t>
      </w:r>
    </w:p>
    <w:p w14:paraId="13E68605" w14:textId="77777777" w:rsidR="00E1717A" w:rsidRPr="00167ABA" w:rsidRDefault="00E1717A" w:rsidP="00E1717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67ABA" w:rsidRPr="00167ABA" w14:paraId="3B0AF41F" w14:textId="77777777" w:rsidTr="004546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DB02F15" w14:textId="77777777" w:rsidR="00E1717A" w:rsidRPr="00167ABA" w:rsidRDefault="00E1717A" w:rsidP="004546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E1717A" w:rsidRPr="00272B18" w14:paraId="084B1F61" w14:textId="77777777" w:rsidTr="004546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2E442BA5" w14:textId="77777777" w:rsidR="00E1717A" w:rsidRPr="00272B18" w:rsidRDefault="00E1717A" w:rsidP="00454683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44FF75D3" w14:textId="77777777" w:rsidR="00E1717A" w:rsidRPr="00272B18" w:rsidRDefault="00E1717A" w:rsidP="00E1717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57F23A" w14:textId="77777777" w:rsidR="00E1717A" w:rsidRPr="00F03ABC" w:rsidRDefault="00E1717A" w:rsidP="00E1717A">
      <w:pPr>
        <w:rPr>
          <w:rFonts w:ascii="Times New Roman" w:hAnsi="Times New Roman" w:cs="Times New Roman"/>
          <w:sz w:val="24"/>
          <w:szCs w:val="24"/>
        </w:rPr>
      </w:pPr>
    </w:p>
    <w:p w14:paraId="4D859A96" w14:textId="19884031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1B134728" w14:textId="4D9D9B94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326652A2" w14:textId="1A7CF0D6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46300F5E" w14:textId="3CCA69E2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3C4CC9AF" w14:textId="68E21C75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456AA532" w14:textId="27505033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4F21709F" w14:textId="50EA5129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48388416" w14:textId="3B3012F0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3E535DF3" w14:textId="1F48082C" w:rsidR="003C414A" w:rsidRDefault="003C414A" w:rsidP="001A1B3A">
      <w:pPr>
        <w:rPr>
          <w:rFonts w:ascii="Calibri" w:eastAsia="Calibri" w:hAnsi="Calibri" w:cs="Calibri"/>
          <w:sz w:val="20"/>
          <w:szCs w:val="20"/>
        </w:rPr>
      </w:pPr>
    </w:p>
    <w:p w14:paraId="296E521C" w14:textId="77777777" w:rsidR="003C414A" w:rsidRDefault="003C414A" w:rsidP="001A1B3A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11591E" w14:textId="77777777" w:rsidR="003C414A" w:rsidRDefault="003C414A" w:rsidP="001A1B3A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91568D9" w14:textId="1E20754D" w:rsidR="00AA5B51" w:rsidRPr="00AA5B51" w:rsidRDefault="00AA5B51" w:rsidP="00121F64"/>
    <w:sectPr w:rsidR="00AA5B51" w:rsidRPr="00AA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52D1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1" w15:restartNumberingAfterBreak="0">
    <w:nsid w:val="1C133C01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2" w15:restartNumberingAfterBreak="0">
    <w:nsid w:val="3A1A385B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3" w15:restartNumberingAfterBreak="0">
    <w:nsid w:val="4B345398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692215A3"/>
    <w:multiLevelType w:val="hybridMultilevel"/>
    <w:tmpl w:val="1FBCED9A"/>
    <w:lvl w:ilvl="0" w:tplc="AF9ECD80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Calibri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B07182"/>
    <w:multiLevelType w:val="hybridMultilevel"/>
    <w:tmpl w:val="CCB4D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58"/>
    <w:rsid w:val="00002E61"/>
    <w:rsid w:val="00004DE5"/>
    <w:rsid w:val="00007ECA"/>
    <w:rsid w:val="00017EBD"/>
    <w:rsid w:val="000254B8"/>
    <w:rsid w:val="000517B0"/>
    <w:rsid w:val="000630AC"/>
    <w:rsid w:val="000B04B5"/>
    <w:rsid w:val="000C07A0"/>
    <w:rsid w:val="000C0BBD"/>
    <w:rsid w:val="000F05F5"/>
    <w:rsid w:val="000F4862"/>
    <w:rsid w:val="000F4B82"/>
    <w:rsid w:val="00103770"/>
    <w:rsid w:val="00105B6D"/>
    <w:rsid w:val="00112D01"/>
    <w:rsid w:val="00121F64"/>
    <w:rsid w:val="00135DE0"/>
    <w:rsid w:val="001377F1"/>
    <w:rsid w:val="00164D00"/>
    <w:rsid w:val="00167ABA"/>
    <w:rsid w:val="00173A1D"/>
    <w:rsid w:val="00192723"/>
    <w:rsid w:val="001A1B3A"/>
    <w:rsid w:val="001E23F5"/>
    <w:rsid w:val="001E2A93"/>
    <w:rsid w:val="002143A5"/>
    <w:rsid w:val="0021481A"/>
    <w:rsid w:val="00255A63"/>
    <w:rsid w:val="00263060"/>
    <w:rsid w:val="00266727"/>
    <w:rsid w:val="00296C01"/>
    <w:rsid w:val="003008F5"/>
    <w:rsid w:val="00313239"/>
    <w:rsid w:val="00315FFA"/>
    <w:rsid w:val="00324990"/>
    <w:rsid w:val="00341FA7"/>
    <w:rsid w:val="003439FC"/>
    <w:rsid w:val="003507A3"/>
    <w:rsid w:val="00351712"/>
    <w:rsid w:val="00382EAA"/>
    <w:rsid w:val="00387BF0"/>
    <w:rsid w:val="003A4462"/>
    <w:rsid w:val="003C414A"/>
    <w:rsid w:val="003C63FA"/>
    <w:rsid w:val="003E1EA0"/>
    <w:rsid w:val="0040128E"/>
    <w:rsid w:val="0040140D"/>
    <w:rsid w:val="004076F1"/>
    <w:rsid w:val="00442DFF"/>
    <w:rsid w:val="00447E09"/>
    <w:rsid w:val="00452F93"/>
    <w:rsid w:val="0045511C"/>
    <w:rsid w:val="004B3996"/>
    <w:rsid w:val="004E1150"/>
    <w:rsid w:val="00532340"/>
    <w:rsid w:val="00532C45"/>
    <w:rsid w:val="00561DC1"/>
    <w:rsid w:val="00584169"/>
    <w:rsid w:val="005911C4"/>
    <w:rsid w:val="005A118D"/>
    <w:rsid w:val="005B303C"/>
    <w:rsid w:val="005B5B81"/>
    <w:rsid w:val="005C476E"/>
    <w:rsid w:val="005D5C1A"/>
    <w:rsid w:val="005E4067"/>
    <w:rsid w:val="005E69DE"/>
    <w:rsid w:val="005F088C"/>
    <w:rsid w:val="00606AC8"/>
    <w:rsid w:val="00613FDD"/>
    <w:rsid w:val="00633C7E"/>
    <w:rsid w:val="0066317E"/>
    <w:rsid w:val="00670A02"/>
    <w:rsid w:val="00673A95"/>
    <w:rsid w:val="006943FA"/>
    <w:rsid w:val="006B0838"/>
    <w:rsid w:val="006E459C"/>
    <w:rsid w:val="00766C78"/>
    <w:rsid w:val="00770057"/>
    <w:rsid w:val="00783AFD"/>
    <w:rsid w:val="00792E6E"/>
    <w:rsid w:val="0079795D"/>
    <w:rsid w:val="007C7C7C"/>
    <w:rsid w:val="007E2EC9"/>
    <w:rsid w:val="008023A7"/>
    <w:rsid w:val="008061A7"/>
    <w:rsid w:val="00821375"/>
    <w:rsid w:val="00835AD6"/>
    <w:rsid w:val="00846487"/>
    <w:rsid w:val="008E1853"/>
    <w:rsid w:val="008F00A7"/>
    <w:rsid w:val="0090252E"/>
    <w:rsid w:val="00927422"/>
    <w:rsid w:val="00932819"/>
    <w:rsid w:val="009516A9"/>
    <w:rsid w:val="00954B5C"/>
    <w:rsid w:val="0095757F"/>
    <w:rsid w:val="00965DBB"/>
    <w:rsid w:val="00985B84"/>
    <w:rsid w:val="009907A6"/>
    <w:rsid w:val="0099089E"/>
    <w:rsid w:val="00990FD5"/>
    <w:rsid w:val="00994054"/>
    <w:rsid w:val="009C7900"/>
    <w:rsid w:val="009F6B1A"/>
    <w:rsid w:val="00A21DB7"/>
    <w:rsid w:val="00A24C05"/>
    <w:rsid w:val="00A27952"/>
    <w:rsid w:val="00A344FE"/>
    <w:rsid w:val="00A40007"/>
    <w:rsid w:val="00A41DF6"/>
    <w:rsid w:val="00A41EC9"/>
    <w:rsid w:val="00A551A1"/>
    <w:rsid w:val="00A73D57"/>
    <w:rsid w:val="00A810B1"/>
    <w:rsid w:val="00A94833"/>
    <w:rsid w:val="00AA5B51"/>
    <w:rsid w:val="00B0726C"/>
    <w:rsid w:val="00B32D05"/>
    <w:rsid w:val="00B47767"/>
    <w:rsid w:val="00B5272D"/>
    <w:rsid w:val="00B53589"/>
    <w:rsid w:val="00B62414"/>
    <w:rsid w:val="00B70114"/>
    <w:rsid w:val="00B72F72"/>
    <w:rsid w:val="00BB2F2A"/>
    <w:rsid w:val="00BD7959"/>
    <w:rsid w:val="00C0378B"/>
    <w:rsid w:val="00C14CCE"/>
    <w:rsid w:val="00C54090"/>
    <w:rsid w:val="00C547F7"/>
    <w:rsid w:val="00C8082A"/>
    <w:rsid w:val="00C85A47"/>
    <w:rsid w:val="00CA5C32"/>
    <w:rsid w:val="00CB0BEE"/>
    <w:rsid w:val="00CD4277"/>
    <w:rsid w:val="00CE1A49"/>
    <w:rsid w:val="00CE597B"/>
    <w:rsid w:val="00CF3ED1"/>
    <w:rsid w:val="00D50AF4"/>
    <w:rsid w:val="00D554E3"/>
    <w:rsid w:val="00D64D1F"/>
    <w:rsid w:val="00D81BAD"/>
    <w:rsid w:val="00D84435"/>
    <w:rsid w:val="00D9118F"/>
    <w:rsid w:val="00DF4D9D"/>
    <w:rsid w:val="00E156CB"/>
    <w:rsid w:val="00E1717A"/>
    <w:rsid w:val="00E30864"/>
    <w:rsid w:val="00E37759"/>
    <w:rsid w:val="00EA335B"/>
    <w:rsid w:val="00EB7BFB"/>
    <w:rsid w:val="00EC7C46"/>
    <w:rsid w:val="00ED6740"/>
    <w:rsid w:val="00F055B8"/>
    <w:rsid w:val="00F06058"/>
    <w:rsid w:val="00F268B0"/>
    <w:rsid w:val="00F3455D"/>
    <w:rsid w:val="00F53D53"/>
    <w:rsid w:val="00F640E9"/>
    <w:rsid w:val="00F75891"/>
    <w:rsid w:val="00F81FAD"/>
    <w:rsid w:val="00F848F6"/>
    <w:rsid w:val="00F92558"/>
    <w:rsid w:val="00FA0A80"/>
    <w:rsid w:val="00FA2ECF"/>
    <w:rsid w:val="00FA527B"/>
    <w:rsid w:val="00FC143D"/>
    <w:rsid w:val="00FC7F25"/>
    <w:rsid w:val="00F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5EFC"/>
  <w15:docId w15:val="{8BA9F726-77ED-4D3B-94F8-633447D2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0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0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6058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808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082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08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0128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28E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315FFA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315FFA"/>
    <w:rPr>
      <w:b/>
      <w:bCs/>
      <w:sz w:val="20"/>
      <w:szCs w:val="20"/>
    </w:rPr>
  </w:style>
  <w:style w:type="paragraph" w:styleId="ac">
    <w:name w:val="No Spacing"/>
    <w:uiPriority w:val="1"/>
    <w:qFormat/>
    <w:rsid w:val="00B70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rest.tenderstandart.ru/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www.torgi.gov.ru" TargetMode="External"/><Relationship Id="rId39" Type="http://schemas.openxmlformats.org/officeDocument/2006/relationships/hyperlink" Target="http://www.tenderliga.ru/" TargetMode="External"/><Relationship Id="rId21" Type="http://schemas.openxmlformats.org/officeDocument/2006/relationships/hyperlink" Target="http://www.consultant.ru/document/cons_doc_LAW_19396/" TargetMode="External"/><Relationship Id="rId34" Type="http://schemas.openxmlformats.org/officeDocument/2006/relationships/hyperlink" Target="http://www.torgi.gov.ru" TargetMode="External"/><Relationship Id="rId7" Type="http://schemas.openxmlformats.org/officeDocument/2006/relationships/hyperlink" Target="http://arest.tenderstandar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rest.tenderstandart.ru/" TargetMode="External"/><Relationship Id="rId20" Type="http://schemas.openxmlformats.org/officeDocument/2006/relationships/hyperlink" Target="http://arest.tenderstandart.ru/" TargetMode="External"/><Relationship Id="rId29" Type="http://schemas.openxmlformats.org/officeDocument/2006/relationships/hyperlink" Target="http://www.consultant.ru/document/cons_doc_LAW_19396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ligalgruppa@gmail.com" TargetMode="Externa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://arest.tenderstandart.ru/" TargetMode="External"/><Relationship Id="rId32" Type="http://schemas.openxmlformats.org/officeDocument/2006/relationships/hyperlink" Target="http://arest.tenderstandart.ru/" TargetMode="External"/><Relationship Id="rId37" Type="http://schemas.openxmlformats.org/officeDocument/2006/relationships/hyperlink" Target="http://www.consultant.ru/document/cons_doc_LAW_19396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enderliga.ru/" TargetMode="External"/><Relationship Id="rId23" Type="http://schemas.openxmlformats.org/officeDocument/2006/relationships/hyperlink" Target="http://www.tenderliga.ru/" TargetMode="External"/><Relationship Id="rId28" Type="http://schemas.openxmlformats.org/officeDocument/2006/relationships/hyperlink" Target="http://arest.tenderstandart.ru/" TargetMode="External"/><Relationship Id="rId36" Type="http://schemas.openxmlformats.org/officeDocument/2006/relationships/hyperlink" Target="http://arest.tenderstandart.ru/" TargetMode="External"/><Relationship Id="rId10" Type="http://schemas.openxmlformats.org/officeDocument/2006/relationships/hyperlink" Target="http://www.tenderliga.ru/" TargetMode="External"/><Relationship Id="rId19" Type="http://schemas.openxmlformats.org/officeDocument/2006/relationships/hyperlink" Target="http://www.tenderliga.ru/" TargetMode="External"/><Relationship Id="rId31" Type="http://schemas.openxmlformats.org/officeDocument/2006/relationships/hyperlink" Target="http://www.tenderlig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est.tenderstandart.ru/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www.tenderliga.ru/" TargetMode="External"/><Relationship Id="rId30" Type="http://schemas.openxmlformats.org/officeDocument/2006/relationships/hyperlink" Target="http://www.torgi.gov.ru" TargetMode="External"/><Relationship Id="rId35" Type="http://schemas.openxmlformats.org/officeDocument/2006/relationships/hyperlink" Target="http://www.tenderliga.ru/" TargetMode="External"/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tenderliga.ru/" TargetMode="External"/><Relationship Id="rId17" Type="http://schemas.openxmlformats.org/officeDocument/2006/relationships/hyperlink" Target="http://www.consultant.ru/document/cons_doc_LAW_19396/" TargetMode="External"/><Relationship Id="rId25" Type="http://schemas.openxmlformats.org/officeDocument/2006/relationships/hyperlink" Target="http://www.consultant.ru/document/cons_doc_LAW_19396/" TargetMode="External"/><Relationship Id="rId33" Type="http://schemas.openxmlformats.org/officeDocument/2006/relationships/hyperlink" Target="http://www.consultant.ru/document/cons_doc_LAW_19396/" TargetMode="External"/><Relationship Id="rId38" Type="http://schemas.openxmlformats.org/officeDocument/2006/relationships/hyperlink" Target="mailto:mligalgrupp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91E8-112D-4EC4-9089-6F106FCE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Хавк</cp:lastModifiedBy>
  <cp:revision>3</cp:revision>
  <cp:lastPrinted>2020-11-09T13:05:00Z</cp:lastPrinted>
  <dcterms:created xsi:type="dcterms:W3CDTF">2020-12-10T10:49:00Z</dcterms:created>
  <dcterms:modified xsi:type="dcterms:W3CDTF">2020-12-11T07:29:00Z</dcterms:modified>
</cp:coreProperties>
</file>