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66" w:rsidRPr="00501C66" w:rsidRDefault="00501C66" w:rsidP="00501C66">
      <w:pPr>
        <w:rPr>
          <w:lang w:val="en-US"/>
        </w:rPr>
      </w:pPr>
    </w:p>
    <w:p w:rsidR="00501C66" w:rsidRDefault="00501C66" w:rsidP="00501C6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6</w:t>
      </w:r>
    </w:p>
    <w:p w:rsidR="00501C66" w:rsidRDefault="00501C66" w:rsidP="00501C66">
      <w:pPr>
        <w:pStyle w:val="1"/>
        <w:spacing w:before="0" w:after="0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501C66" w:rsidRDefault="00501C66" w:rsidP="00501C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 ДОГОВОРА</w:t>
      </w:r>
    </w:p>
    <w:p w:rsidR="00501C66" w:rsidRDefault="00501C66" w:rsidP="00501C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КУПЛИ-ПРОДАЖИ № __</w:t>
      </w:r>
    </w:p>
    <w:p w:rsidR="00501C66" w:rsidRDefault="00501C66" w:rsidP="00501C66">
      <w:pPr>
        <w:pStyle w:val="ConsPlusNormal"/>
        <w:widowControl/>
        <w:ind w:right="-141" w:firstLine="0"/>
        <w:rPr>
          <w:rFonts w:ascii="Times New Roman" w:hAnsi="Times New Roman" w:cs="Times New Roman"/>
        </w:rPr>
      </w:pPr>
    </w:p>
    <w:p w:rsidR="00501C66" w:rsidRDefault="00501C66" w:rsidP="00501C66">
      <w:pPr>
        <w:pStyle w:val="ConsPlusNormal"/>
        <w:widowControl/>
        <w:ind w:right="-1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 Магнитогорск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«____»________________ </w:t>
      </w:r>
      <w:smartTag w:uri="urn:schemas-microsoft-com:office:smarttags" w:element="metricconverter">
        <w:smartTagPr>
          <w:attr w:name="ProductID" w:val="2020 г"/>
        </w:smartTagPr>
        <w:r>
          <w:rPr>
            <w:rFonts w:ascii="Times New Roman" w:hAnsi="Times New Roman" w:cs="Times New Roman"/>
          </w:rPr>
          <w:t>2020 г</w:t>
        </w:r>
      </w:smartTag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:rsidR="00501C66" w:rsidRDefault="00501C66" w:rsidP="00501C66">
      <w:pPr>
        <w:ind w:right="-141"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Челябинской и Курганской областях (далее – МТУ Росимущества в Челябинской и Курганской областях), в лице Поверенного ООО «Профессиональная группа», именуемое в дальнейшем </w:t>
      </w:r>
      <w:r>
        <w:rPr>
          <w:b/>
          <w:sz w:val="20"/>
          <w:szCs w:val="20"/>
        </w:rPr>
        <w:t>«Продавец»</w:t>
      </w:r>
      <w:r>
        <w:rPr>
          <w:sz w:val="20"/>
          <w:szCs w:val="20"/>
        </w:rPr>
        <w:t>, в лице директора ПОЛЯКОВА ВАДИМА АНАТОЛЬЕВИЧА</w:t>
      </w:r>
      <w:r>
        <w:rPr>
          <w:bCs/>
          <w:sz w:val="20"/>
          <w:szCs w:val="20"/>
        </w:rPr>
        <w:t>, действующего на основании Устава</w:t>
      </w:r>
      <w:r>
        <w:rPr>
          <w:sz w:val="20"/>
          <w:szCs w:val="20"/>
        </w:rPr>
        <w:t>, Договора № СПО (П)-1/2020 от 28.11.2019 г.</w:t>
      </w:r>
      <w:r>
        <w:rPr>
          <w:snapToGrid w:val="0"/>
          <w:sz w:val="20"/>
          <w:szCs w:val="20"/>
        </w:rPr>
        <w:t xml:space="preserve">, Доверенности от 09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snapToGrid w:val="0"/>
            <w:sz w:val="20"/>
            <w:szCs w:val="20"/>
          </w:rPr>
          <w:t>2020 г</w:t>
        </w:r>
      </w:smartTag>
      <w:r>
        <w:rPr>
          <w:snapToGrid w:val="0"/>
          <w:sz w:val="20"/>
          <w:szCs w:val="20"/>
        </w:rPr>
        <w:t>. № 26 и Поручения на</w:t>
      </w:r>
      <w:proofErr w:type="gramEnd"/>
      <w:r>
        <w:rPr>
          <w:snapToGrid w:val="0"/>
          <w:sz w:val="20"/>
          <w:szCs w:val="20"/>
        </w:rPr>
        <w:t xml:space="preserve"> реализацию имущества от ____________ </w:t>
      </w:r>
      <w:proofErr w:type="gramStart"/>
      <w:r>
        <w:rPr>
          <w:snapToGrid w:val="0"/>
          <w:sz w:val="20"/>
          <w:szCs w:val="20"/>
        </w:rPr>
        <w:t>г</w:t>
      </w:r>
      <w:proofErr w:type="gramEnd"/>
      <w:r>
        <w:rPr>
          <w:snapToGrid w:val="0"/>
          <w:sz w:val="20"/>
          <w:szCs w:val="20"/>
        </w:rPr>
        <w:t xml:space="preserve">. № __________, </w:t>
      </w:r>
      <w:r>
        <w:rPr>
          <w:sz w:val="20"/>
          <w:szCs w:val="20"/>
        </w:rPr>
        <w:t xml:space="preserve">с одной стороны, </w:t>
      </w:r>
      <w:proofErr w:type="spellStart"/>
      <w:r>
        <w:rPr>
          <w:sz w:val="20"/>
          <w:szCs w:val="20"/>
        </w:rPr>
        <w:t>и_________________________________________________________</w:t>
      </w:r>
      <w:proofErr w:type="spellEnd"/>
      <w:r>
        <w:rPr>
          <w:sz w:val="20"/>
          <w:szCs w:val="20"/>
        </w:rPr>
        <w:t>,</w:t>
      </w:r>
    </w:p>
    <w:p w:rsidR="00501C66" w:rsidRDefault="00501C66" w:rsidP="00501C66">
      <w:pPr>
        <w:ind w:right="-141" w:firstLine="567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(наименование Победителя торгов)</w:t>
      </w:r>
    </w:p>
    <w:p w:rsidR="00501C66" w:rsidRDefault="00501C66" w:rsidP="00501C66">
      <w:pPr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действующий</w:t>
      </w:r>
      <w:proofErr w:type="gramEnd"/>
      <w:r>
        <w:rPr>
          <w:sz w:val="20"/>
          <w:szCs w:val="20"/>
        </w:rPr>
        <w:t xml:space="preserve"> на основании ____________________________________________________________________,</w:t>
      </w:r>
    </w:p>
    <w:p w:rsidR="00501C66" w:rsidRDefault="00501C66" w:rsidP="00501C66">
      <w:pPr>
        <w:ind w:right="-141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  <w:vertAlign w:val="subscript"/>
        </w:rPr>
        <w:t xml:space="preserve">(документ, удостоверяющий личность, или подтверждающий  право действовать от имени Победителя) </w:t>
      </w:r>
    </w:p>
    <w:p w:rsidR="00501C66" w:rsidRDefault="00501C66" w:rsidP="00501C66">
      <w:pPr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именуемый в дальнейшем </w:t>
      </w:r>
      <w:r>
        <w:rPr>
          <w:b/>
          <w:sz w:val="20"/>
          <w:szCs w:val="20"/>
        </w:rPr>
        <w:t xml:space="preserve">«Покупатель», </w:t>
      </w:r>
      <w:r>
        <w:rPr>
          <w:sz w:val="20"/>
          <w:szCs w:val="20"/>
        </w:rPr>
        <w:t xml:space="preserve">на основании Протокола о результатах торгов по продаже арестованного имущества от _______________ </w:t>
      </w:r>
      <w:smartTag w:uri="urn:schemas-microsoft-com:office:smarttags" w:element="metricconverter">
        <w:smartTagPr>
          <w:attr w:name="ProductID" w:val="2020 г"/>
        </w:smartTagPr>
        <w:r>
          <w:rPr>
            <w:sz w:val="20"/>
            <w:szCs w:val="20"/>
          </w:rPr>
          <w:t>2020 г</w:t>
        </w:r>
      </w:smartTag>
      <w:r>
        <w:rPr>
          <w:sz w:val="20"/>
          <w:szCs w:val="20"/>
        </w:rPr>
        <w:t>., заключили настоящий Договор о нижеследующем:</w:t>
      </w:r>
    </w:p>
    <w:p w:rsidR="00501C66" w:rsidRDefault="00501C66" w:rsidP="00501C66">
      <w:pPr>
        <w:ind w:right="-141" w:firstLine="567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(дата заключения Протокола)  </w:t>
      </w:r>
    </w:p>
    <w:p w:rsidR="00501C66" w:rsidRDefault="00501C66" w:rsidP="00501C66">
      <w:pPr>
        <w:pStyle w:val="ConsPlusNormal"/>
        <w:widowControl/>
        <w:ind w:right="-141" w:firstLine="0"/>
        <w:jc w:val="center"/>
        <w:rPr>
          <w:rFonts w:ascii="Times New Roman" w:hAnsi="Times New Roman" w:cs="Times New Roman"/>
          <w:b/>
          <w:bCs/>
        </w:rPr>
      </w:pPr>
    </w:p>
    <w:p w:rsidR="00501C66" w:rsidRDefault="00501C66" w:rsidP="00501C66">
      <w:pPr>
        <w:pStyle w:val="ConsPlusNormal"/>
        <w:widowControl/>
        <w:ind w:right="-141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Предмет Договора и цена </w:t>
      </w:r>
    </w:p>
    <w:p w:rsidR="00501C66" w:rsidRDefault="00501C66" w:rsidP="00501C66">
      <w:pPr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Продавец, действующий от имени и по поручению МТУ Росимущества в Челябинской и Курганской </w:t>
      </w:r>
      <w:proofErr w:type="gramStart"/>
      <w:r>
        <w:rPr>
          <w:sz w:val="20"/>
          <w:szCs w:val="20"/>
        </w:rPr>
        <w:t>областях</w:t>
      </w:r>
      <w:proofErr w:type="gramEnd"/>
      <w:r>
        <w:rPr>
          <w:sz w:val="20"/>
          <w:szCs w:val="20"/>
        </w:rPr>
        <w:t xml:space="preserve">, передал в собственность Покупателю, а Покупатель принял и оплатил следующее имущество:  </w:t>
      </w:r>
    </w:p>
    <w:p w:rsidR="00501C66" w:rsidRDefault="00501C66" w:rsidP="00501C66">
      <w:pPr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501C66" w:rsidRDefault="00501C66" w:rsidP="00501C66">
      <w:pPr>
        <w:ind w:right="-141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>(наименование имущества)</w:t>
      </w:r>
    </w:p>
    <w:p w:rsidR="00501C66" w:rsidRDefault="00501C66" w:rsidP="00501C66">
      <w:pPr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>(далее – Имущество), принадлежащее на праве собственности должнику</w:t>
      </w:r>
      <w:r>
        <w:rPr>
          <w:b/>
          <w:sz w:val="20"/>
          <w:szCs w:val="20"/>
        </w:rPr>
        <w:t xml:space="preserve"> _______________________________</w:t>
      </w: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01C66" w:rsidRDefault="00501C66" w:rsidP="00501C66">
      <w:pPr>
        <w:ind w:right="-141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(</w:t>
      </w:r>
      <w:r>
        <w:rPr>
          <w:sz w:val="20"/>
          <w:szCs w:val="20"/>
          <w:vertAlign w:val="subscript"/>
        </w:rPr>
        <w:t>Данные должника)</w:t>
      </w:r>
    </w:p>
    <w:p w:rsidR="00501C66" w:rsidRDefault="00501C66" w:rsidP="00501C66">
      <w:pPr>
        <w:ind w:right="-141" w:firstLine="708"/>
        <w:jc w:val="both"/>
        <w:rPr>
          <w:sz w:val="20"/>
          <w:szCs w:val="20"/>
        </w:rPr>
      </w:pPr>
      <w:r>
        <w:rPr>
          <w:sz w:val="20"/>
          <w:szCs w:val="20"/>
        </w:rPr>
        <w:t>Местонахождение имущества: _________________________________________________________.</w:t>
      </w:r>
    </w:p>
    <w:p w:rsidR="00501C66" w:rsidRDefault="00501C66" w:rsidP="00501C66">
      <w:pPr>
        <w:ind w:right="-141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Характеристика имущества_____________________________________________________________. </w:t>
      </w:r>
    </w:p>
    <w:p w:rsidR="00501C66" w:rsidRDefault="00501C66" w:rsidP="00501C66">
      <w:pPr>
        <w:tabs>
          <w:tab w:val="left" w:pos="10206"/>
        </w:tabs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Имущество продано на основании: Поручения МТУ Росимущества в Челябинской и Курганской областях от </w:t>
      </w:r>
      <w:r>
        <w:rPr>
          <w:snapToGrid w:val="0"/>
          <w:sz w:val="20"/>
          <w:szCs w:val="20"/>
        </w:rPr>
        <w:t xml:space="preserve">_______________ </w:t>
      </w:r>
      <w:proofErr w:type="gramStart"/>
      <w:r>
        <w:rPr>
          <w:snapToGrid w:val="0"/>
          <w:sz w:val="20"/>
          <w:szCs w:val="20"/>
        </w:rPr>
        <w:t>г</w:t>
      </w:r>
      <w:proofErr w:type="gramEnd"/>
      <w:r>
        <w:rPr>
          <w:snapToGrid w:val="0"/>
          <w:sz w:val="20"/>
          <w:szCs w:val="20"/>
        </w:rPr>
        <w:t>. № ________________</w:t>
      </w:r>
      <w:r>
        <w:rPr>
          <w:sz w:val="20"/>
          <w:szCs w:val="20"/>
        </w:rPr>
        <w:t xml:space="preserve"> (учетный номер МТУ Росимущества в Челябинской и Курганской областях № ________), Акта приема-передачи имущества на реализацию от ________ г. </w:t>
      </w:r>
    </w:p>
    <w:p w:rsidR="00501C66" w:rsidRDefault="00501C66" w:rsidP="00501C66">
      <w:pPr>
        <w:tabs>
          <w:tab w:val="left" w:pos="10206"/>
        </w:tabs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Согласно Протокола о результатах торгов по продаже арестованного имущества от _________________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 xml:space="preserve">. общая стоимость Имущества составляет </w:t>
      </w:r>
      <w:r>
        <w:rPr>
          <w:b/>
          <w:sz w:val="20"/>
          <w:szCs w:val="20"/>
        </w:rPr>
        <w:t>_______ руб._____ коп. (__________________________________),</w:t>
      </w:r>
      <w:r>
        <w:rPr>
          <w:sz w:val="20"/>
          <w:szCs w:val="20"/>
        </w:rPr>
        <w:t xml:space="preserve"> </w:t>
      </w:r>
    </w:p>
    <w:p w:rsidR="00501C66" w:rsidRDefault="00501C66" w:rsidP="00501C66">
      <w:pPr>
        <w:tabs>
          <w:tab w:val="left" w:pos="10206"/>
        </w:tabs>
        <w:ind w:right="-141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(сумма цифрами и прописью)</w:t>
      </w:r>
    </w:p>
    <w:p w:rsidR="00501C66" w:rsidRDefault="00501C66" w:rsidP="00501C66">
      <w:pPr>
        <w:tabs>
          <w:tab w:val="left" w:pos="10206"/>
        </w:tabs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которые Покупатель оплатил до подписания настоящего Договора. </w:t>
      </w:r>
    </w:p>
    <w:p w:rsidR="00501C66" w:rsidRDefault="00501C66" w:rsidP="00501C66">
      <w:pPr>
        <w:tabs>
          <w:tab w:val="left" w:pos="10206"/>
        </w:tabs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В результате заключения настоящего Договора  _________________________________________________ </w:t>
      </w:r>
    </w:p>
    <w:p w:rsidR="00501C66" w:rsidRDefault="00501C66" w:rsidP="00501C66">
      <w:pPr>
        <w:tabs>
          <w:tab w:val="left" w:pos="10206"/>
        </w:tabs>
        <w:ind w:right="-141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(ФИО или наименования Победителя)</w:t>
      </w:r>
    </w:p>
    <w:p w:rsidR="00501C66" w:rsidRDefault="00501C66" w:rsidP="00501C66">
      <w:pPr>
        <w:tabs>
          <w:tab w:val="left" w:pos="10206"/>
        </w:tabs>
        <w:ind w:right="-141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</w:rPr>
        <w:t xml:space="preserve">переходит право собственности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_______________________________________________________________.</w:t>
      </w:r>
    </w:p>
    <w:p w:rsidR="00501C66" w:rsidRDefault="00501C66" w:rsidP="00501C66">
      <w:pPr>
        <w:tabs>
          <w:tab w:val="left" w:pos="10206"/>
        </w:tabs>
        <w:ind w:right="-141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(наименование Имущества)</w:t>
      </w:r>
    </w:p>
    <w:p w:rsidR="00501C66" w:rsidRDefault="00501C66" w:rsidP="00501C66">
      <w:pPr>
        <w:ind w:right="-141"/>
        <w:jc w:val="both"/>
        <w:rPr>
          <w:sz w:val="20"/>
          <w:szCs w:val="20"/>
        </w:rPr>
      </w:pPr>
      <w:r>
        <w:rPr>
          <w:sz w:val="20"/>
          <w:szCs w:val="20"/>
        </w:rPr>
        <w:tab/>
        <w:t>Право собственности на Имущество подлежит обязательной государственной регистрации.</w:t>
      </w:r>
    </w:p>
    <w:p w:rsidR="00501C66" w:rsidRDefault="00501C66" w:rsidP="00501C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501C66" w:rsidRDefault="00501C66" w:rsidP="00501C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Передача Имущества  </w:t>
      </w:r>
    </w:p>
    <w:p w:rsidR="00501C66" w:rsidRDefault="00501C66" w:rsidP="00501C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501C66" w:rsidRDefault="00501C66" w:rsidP="00501C66">
      <w:pPr>
        <w:jc w:val="both"/>
        <w:rPr>
          <w:sz w:val="20"/>
          <w:szCs w:val="20"/>
        </w:rPr>
      </w:pPr>
      <w:r>
        <w:rPr>
          <w:sz w:val="20"/>
          <w:szCs w:val="20"/>
        </w:rPr>
        <w:t>2.1. Продавец передал, а Покупатель принял Имущество, до подписания настоящего Договора. Претензий по техническому состоянию к указанному Имуществу у Покупателя к Продавцу не имеется, в связи с этим настоящий Договор заключен без составления передаточного акта.</w:t>
      </w:r>
    </w:p>
    <w:p w:rsidR="00501C66" w:rsidRDefault="00501C66" w:rsidP="00501C6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Риск случайной гибели Имущества переходит с Продавца на Покупателя с момента подписания сторонами настоящего Договора. </w:t>
      </w:r>
      <w:r>
        <w:rPr>
          <w:sz w:val="20"/>
          <w:szCs w:val="20"/>
        </w:rPr>
        <w:tab/>
      </w:r>
    </w:p>
    <w:p w:rsidR="00501C66" w:rsidRDefault="00501C66" w:rsidP="00501C6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Принятое Покупателем Имущество возврату не подлежит. Продавец и Государственный орган не несут ответственности за качество проданного Имущества.  </w:t>
      </w:r>
    </w:p>
    <w:p w:rsidR="00501C66" w:rsidRDefault="00501C66" w:rsidP="00501C6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Лица, сохраняющие право пользования, указанной квартирой, отсутствуют (в отношении недвижимого имущества).</w:t>
      </w:r>
    </w:p>
    <w:p w:rsidR="00501C66" w:rsidRDefault="00501C66" w:rsidP="00501C66">
      <w:pPr>
        <w:jc w:val="both"/>
        <w:rPr>
          <w:sz w:val="20"/>
          <w:szCs w:val="20"/>
        </w:rPr>
      </w:pPr>
    </w:p>
    <w:p w:rsidR="00501C66" w:rsidRDefault="00501C66" w:rsidP="00501C66">
      <w:pPr>
        <w:spacing w:before="120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Прочие условия</w:t>
      </w:r>
    </w:p>
    <w:p w:rsidR="00501C66" w:rsidRDefault="00501C66" w:rsidP="00501C66">
      <w:pPr>
        <w:jc w:val="both"/>
        <w:rPr>
          <w:sz w:val="20"/>
          <w:szCs w:val="20"/>
        </w:rPr>
      </w:pPr>
      <w:r>
        <w:rPr>
          <w:sz w:val="20"/>
          <w:szCs w:val="20"/>
        </w:rPr>
        <w:t>3.1. Стороны подтверждают, что настоящий Договор ими прочитан, его смысл и значение соответствует их намерениям.</w:t>
      </w:r>
    </w:p>
    <w:p w:rsidR="00501C66" w:rsidRDefault="00501C66" w:rsidP="00501C6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3.2. Расходы, связанные с регистрацией настоящего Договора и перехода права собственности, оплачивает Покупатель.</w:t>
      </w:r>
    </w:p>
    <w:p w:rsidR="00501C66" w:rsidRDefault="00501C66" w:rsidP="00501C66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3.3.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 Все уведомления и сообщения должны направляться в письменной форме.</w:t>
      </w:r>
    </w:p>
    <w:p w:rsidR="00501C66" w:rsidRDefault="00501C66" w:rsidP="00501C66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3.4. Во всем остальном, что не предусмотрено настоящим Договором, Стороны руководствуются Федеральным законодательством.</w:t>
      </w:r>
    </w:p>
    <w:p w:rsidR="00501C66" w:rsidRDefault="00501C66" w:rsidP="00501C66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3.5.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 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:rsidR="00501C66" w:rsidRDefault="00501C66" w:rsidP="00501C6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</w:rPr>
      </w:pPr>
    </w:p>
    <w:p w:rsidR="00501C66" w:rsidRDefault="00501C66" w:rsidP="00501C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Заключительные положения</w:t>
      </w:r>
    </w:p>
    <w:p w:rsidR="00501C66" w:rsidRDefault="00501C66" w:rsidP="00501C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501C66" w:rsidRDefault="00501C66" w:rsidP="00501C6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Настоящий Договор составлен в трех экземплярах, имеющих одинаковую юридическую силу, по одному экземпляру для каждой из Сторон и экземпляр для Государственного органа, осуществляющего регистрацию перехода права собственности. </w:t>
      </w:r>
    </w:p>
    <w:p w:rsidR="00501C66" w:rsidRDefault="00501C66" w:rsidP="00501C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501C66" w:rsidRDefault="00501C66" w:rsidP="00501C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Место нахождения и банковские реквизиты Сторон</w:t>
      </w:r>
    </w:p>
    <w:p w:rsidR="00501C66" w:rsidRDefault="00501C66" w:rsidP="00501C66">
      <w:pPr>
        <w:pStyle w:val="ConsPlusNonformat"/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</w:p>
    <w:tbl>
      <w:tblPr>
        <w:tblW w:w="10200" w:type="dxa"/>
        <w:jc w:val="right"/>
        <w:tblLayout w:type="fixed"/>
        <w:tblLook w:val="04A0"/>
      </w:tblPr>
      <w:tblGrid>
        <w:gridCol w:w="5100"/>
        <w:gridCol w:w="5100"/>
      </w:tblGrid>
      <w:tr w:rsidR="00501C66" w:rsidTr="00501C66">
        <w:trPr>
          <w:trHeight w:val="3897"/>
          <w:jc w:val="right"/>
        </w:trPr>
        <w:tc>
          <w:tcPr>
            <w:tcW w:w="5103" w:type="dxa"/>
          </w:tcPr>
          <w:p w:rsidR="00501C66" w:rsidRDefault="00501C66">
            <w:pPr>
              <w:pStyle w:val="2"/>
              <w:ind w:left="0"/>
              <w:jc w:val="center"/>
              <w:rPr>
                <w:rFonts w:eastAsiaTheme="minorEastAsia"/>
                <w:i/>
                <w:iCs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sz w:val="20"/>
                <w:szCs w:val="20"/>
              </w:rPr>
              <w:t>Продавец</w:t>
            </w:r>
          </w:p>
          <w:p w:rsidR="00501C66" w:rsidRDefault="00501C66">
            <w:pPr>
              <w:rPr>
                <w:b/>
                <w:bCs/>
                <w:sz w:val="20"/>
                <w:szCs w:val="20"/>
              </w:rPr>
            </w:pPr>
          </w:p>
          <w:p w:rsidR="00501C66" w:rsidRDefault="00501C6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Межрегиональное территориальное управление Федерального агентства по управлению государственным имуществом в Челябинской и Курганской областях</w:t>
            </w:r>
          </w:p>
          <w:p w:rsidR="00501C66" w:rsidRDefault="00501C6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и спец. счет для зачисления средств: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Челябинск, пр. Ленина д. 59</w:t>
            </w:r>
          </w:p>
          <w:p w:rsidR="00501C66" w:rsidRDefault="00501C6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Счет Межрегионального территориального управления Федерального агентства по управлению государственным имуществом в Челябинской и Курганской </w:t>
            </w:r>
            <w:proofErr w:type="gramStart"/>
            <w:r>
              <w:rPr>
                <w:sz w:val="20"/>
                <w:szCs w:val="20"/>
              </w:rPr>
              <w:t>областях</w:t>
            </w:r>
            <w:proofErr w:type="gramEnd"/>
            <w:r>
              <w:rPr>
                <w:sz w:val="20"/>
                <w:szCs w:val="20"/>
              </w:rPr>
              <w:t xml:space="preserve">: № 40302810465771200001 в ГРКЦ  ГУ  Банка России по Челябинской  области, БИК 04750100  ИНН </w:t>
            </w:r>
            <w:r>
              <w:rPr>
                <w:sz w:val="20"/>
                <w:szCs w:val="20"/>
                <w:lang/>
              </w:rPr>
              <w:t>7453216794</w:t>
            </w:r>
            <w:r>
              <w:rPr>
                <w:sz w:val="20"/>
                <w:szCs w:val="20"/>
              </w:rPr>
              <w:t xml:space="preserve"> КПП 745301001 л/с 05691А27370, получатель: УФК по Челябинской области</w:t>
            </w:r>
          </w:p>
          <w:p w:rsidR="00501C66" w:rsidRDefault="00501C6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лице Поверенног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ООО «Профессиональная группа»</w:t>
            </w:r>
          </w:p>
          <w:p w:rsidR="00501C66" w:rsidRDefault="00501C66">
            <w:pPr>
              <w:ind w:right="-10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Юридический адрес: 455019, Челябинская </w:t>
            </w:r>
            <w:proofErr w:type="spellStart"/>
            <w:r>
              <w:rPr>
                <w:i/>
                <w:sz w:val="20"/>
                <w:szCs w:val="20"/>
              </w:rPr>
              <w:t>обл.</w:t>
            </w:r>
            <w:proofErr w:type="gramStart"/>
            <w:r>
              <w:rPr>
                <w:i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i/>
                <w:sz w:val="20"/>
                <w:szCs w:val="20"/>
              </w:rPr>
              <w:t xml:space="preserve">. Магнитогорск, ул. Профсоюзная д.14. ИНН 7445041325 / КПП 744501001 ОГРН 1087445003150, </w:t>
            </w:r>
            <w:r>
              <w:rPr>
                <w:i/>
                <w:sz w:val="20"/>
                <w:szCs w:val="20"/>
                <w:lang w:val="en-US"/>
              </w:rPr>
              <w:t>E</w:t>
            </w:r>
            <w:r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sz w:val="20"/>
                <w:szCs w:val="20"/>
              </w:rPr>
              <w:t>bezop@dia</w:t>
            </w:r>
            <w:r>
              <w:rPr>
                <w:i/>
                <w:sz w:val="20"/>
                <w:szCs w:val="20"/>
                <w:lang w:val="en-US"/>
              </w:rPr>
              <w:t>gmag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spellStart"/>
            <w:r>
              <w:rPr>
                <w:i/>
                <w:sz w:val="20"/>
                <w:szCs w:val="20"/>
              </w:rPr>
              <w:t>ru</w:t>
            </w:r>
            <w:proofErr w:type="spellEnd"/>
            <w:r>
              <w:rPr>
                <w:i/>
                <w:sz w:val="20"/>
                <w:szCs w:val="20"/>
              </w:rPr>
              <w:t xml:space="preserve">, телефон: (3519) 58-09-66. </w:t>
            </w:r>
            <w:proofErr w:type="gramStart"/>
            <w:r>
              <w:rPr>
                <w:i/>
                <w:sz w:val="20"/>
                <w:szCs w:val="20"/>
              </w:rPr>
              <w:t>Р</w:t>
            </w:r>
            <w:proofErr w:type="gramEnd"/>
            <w:r>
              <w:rPr>
                <w:i/>
                <w:sz w:val="20"/>
                <w:szCs w:val="20"/>
              </w:rPr>
              <w:t xml:space="preserve">/с 40702810700000016936, ОАО «ВУЗ-банк», </w:t>
            </w:r>
            <w:smartTag w:uri="urn:schemas-microsoft-com:office:smarttags" w:element="metricconverter">
              <w:smartTagPr>
                <w:attr w:name="ProductID" w:val="620219 г"/>
              </w:smartTagPr>
              <w:r>
                <w:rPr>
                  <w:i/>
                  <w:sz w:val="20"/>
                  <w:szCs w:val="20"/>
                </w:rPr>
                <w:t>620219 г</w:t>
              </w:r>
            </w:smartTag>
            <w:r>
              <w:rPr>
                <w:i/>
                <w:sz w:val="20"/>
                <w:szCs w:val="20"/>
              </w:rPr>
              <w:t>. Екатеринбург ул. Малышева,31б/ пер. Банковский,11 доп. офис г. Магнитогорск пр. Карла Маркса, дом 101, ИНН/КПП банка 6608007473/667101001, БИК 046577781.</w:t>
            </w:r>
          </w:p>
          <w:p w:rsidR="00501C66" w:rsidRDefault="00501C66">
            <w:pPr>
              <w:rPr>
                <w:bCs/>
                <w:sz w:val="20"/>
                <w:szCs w:val="20"/>
              </w:rPr>
            </w:pPr>
          </w:p>
          <w:p w:rsidR="00501C66" w:rsidRDefault="00501C6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________________________В.А. Поляков</w:t>
            </w:r>
          </w:p>
          <w:p w:rsidR="00501C66" w:rsidRDefault="00501C6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501C66" w:rsidRDefault="00501C66">
            <w:pPr>
              <w:jc w:val="center"/>
              <w:rPr>
                <w:sz w:val="20"/>
                <w:szCs w:val="20"/>
              </w:rPr>
            </w:pPr>
          </w:p>
          <w:p w:rsidR="00501C66" w:rsidRDefault="00501C6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Покупатель</w:t>
            </w:r>
          </w:p>
          <w:p w:rsidR="00501C66" w:rsidRDefault="00501C66">
            <w:pPr>
              <w:ind w:right="-141"/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</w:t>
            </w:r>
          </w:p>
          <w:p w:rsidR="00501C66" w:rsidRDefault="00501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501C66" w:rsidRDefault="00501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501C66" w:rsidRDefault="00501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 ____________________________________________</w:t>
            </w: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rPr>
                <w:b/>
                <w:sz w:val="20"/>
                <w:szCs w:val="20"/>
              </w:rPr>
            </w:pPr>
          </w:p>
          <w:p w:rsidR="00501C66" w:rsidRDefault="00501C66">
            <w:pPr>
              <w:ind w:right="-141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  /______________________</w:t>
            </w:r>
          </w:p>
        </w:tc>
      </w:tr>
      <w:tr w:rsidR="00501C66" w:rsidTr="00501C66">
        <w:trPr>
          <w:jc w:val="right"/>
        </w:trPr>
        <w:tc>
          <w:tcPr>
            <w:tcW w:w="5103" w:type="dxa"/>
          </w:tcPr>
          <w:p w:rsidR="00501C66" w:rsidRDefault="00501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М.П.</w:t>
            </w:r>
          </w:p>
          <w:p w:rsidR="00501C66" w:rsidRDefault="00501C66">
            <w:pPr>
              <w:rPr>
                <w:sz w:val="20"/>
                <w:szCs w:val="20"/>
              </w:rPr>
            </w:pPr>
          </w:p>
          <w:p w:rsidR="00501C66" w:rsidRDefault="00501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«_____»________________2020 г. </w:t>
            </w:r>
          </w:p>
        </w:tc>
        <w:tc>
          <w:tcPr>
            <w:tcW w:w="5103" w:type="dxa"/>
          </w:tcPr>
          <w:p w:rsidR="00501C66" w:rsidRDefault="00501C66">
            <w:pPr>
              <w:rPr>
                <w:sz w:val="20"/>
                <w:szCs w:val="20"/>
              </w:rPr>
            </w:pPr>
          </w:p>
          <w:p w:rsidR="00501C66" w:rsidRDefault="00501C66">
            <w:pPr>
              <w:rPr>
                <w:sz w:val="20"/>
                <w:szCs w:val="20"/>
              </w:rPr>
            </w:pPr>
          </w:p>
          <w:p w:rsidR="00501C66" w:rsidRDefault="00501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«_____»________________2020 г.</w:t>
            </w:r>
          </w:p>
        </w:tc>
      </w:tr>
    </w:tbl>
    <w:p w:rsidR="00543944" w:rsidRDefault="00543944"/>
    <w:sectPr w:rsidR="00543944" w:rsidSect="0054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C66"/>
    <w:rsid w:val="00501C66"/>
    <w:rsid w:val="0054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C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501C66"/>
    <w:pPr>
      <w:keepNext/>
      <w:spacing w:before="360"/>
      <w:ind w:left="1134"/>
      <w:outlineLvl w:val="1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C66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semiHidden/>
    <w:rsid w:val="00501C66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ConsPlusNormal">
    <w:name w:val="ConsPlusNormal"/>
    <w:rsid w:val="00501C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01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2020-08-15T06:40:00Z</dcterms:created>
  <dcterms:modified xsi:type="dcterms:W3CDTF">2020-08-15T06:41:00Z</dcterms:modified>
</cp:coreProperties>
</file>